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D1" w:rsidRPr="00322DD1" w:rsidRDefault="00322DD1" w:rsidP="00322DD1">
      <w:pPr>
        <w:widowControl/>
        <w:shd w:val="clear" w:color="auto" w:fill="FFFFFF"/>
        <w:spacing w:before="525" w:after="375"/>
        <w:jc w:val="center"/>
        <w:outlineLvl w:val="0"/>
        <w:rPr>
          <w:rFonts w:ascii="微软雅黑" w:eastAsia="微软雅黑" w:hAnsi="微软雅黑" w:cs="宋体"/>
          <w:color w:val="CB0000"/>
          <w:kern w:val="36"/>
          <w:sz w:val="36"/>
          <w:szCs w:val="36"/>
        </w:rPr>
      </w:pPr>
      <w:r w:rsidRPr="00322DD1">
        <w:rPr>
          <w:rFonts w:ascii="微软雅黑" w:eastAsia="微软雅黑" w:hAnsi="微软雅黑" w:cs="宋体" w:hint="eastAsia"/>
          <w:color w:val="CB0000"/>
          <w:kern w:val="36"/>
          <w:sz w:val="36"/>
          <w:szCs w:val="36"/>
        </w:rPr>
        <w:t>关于开展2019年无锡市两化融合示范企业申报工作的通知</w:t>
      </w:r>
    </w:p>
    <w:p w:rsidR="00322DD1" w:rsidRPr="00322DD1" w:rsidRDefault="00322DD1" w:rsidP="00322DD1">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322DD1">
        <w:rPr>
          <w:rFonts w:ascii="Verdana" w:eastAsia="宋体" w:hAnsi="Verdana" w:cs="宋体"/>
          <w:color w:val="4F4F4F"/>
          <w:kern w:val="0"/>
          <w:sz w:val="18"/>
          <w:szCs w:val="18"/>
        </w:rPr>
        <w:t>时间：</w:t>
      </w:r>
      <w:r w:rsidRPr="00322DD1">
        <w:rPr>
          <w:rFonts w:ascii="Verdana" w:eastAsia="宋体" w:hAnsi="Verdana" w:cs="宋体"/>
          <w:color w:val="666666"/>
          <w:kern w:val="0"/>
          <w:sz w:val="18"/>
          <w:szCs w:val="18"/>
        </w:rPr>
        <w:t>2019-03-08</w:t>
      </w:r>
      <w:r w:rsidRPr="00322DD1">
        <w:rPr>
          <w:rFonts w:ascii="Verdana" w:eastAsia="宋体" w:hAnsi="Verdana" w:cs="宋体"/>
          <w:color w:val="4F4F4F"/>
          <w:kern w:val="0"/>
          <w:sz w:val="18"/>
          <w:szCs w:val="18"/>
        </w:rPr>
        <w:t>      </w:t>
      </w:r>
      <w:r w:rsidRPr="00322DD1">
        <w:rPr>
          <w:rFonts w:ascii="Verdana" w:eastAsia="宋体" w:hAnsi="Verdana" w:cs="宋体"/>
          <w:color w:val="4F4F4F"/>
          <w:kern w:val="0"/>
          <w:sz w:val="18"/>
          <w:szCs w:val="18"/>
        </w:rPr>
        <w:t>浏览次数：</w:t>
      </w:r>
      <w:r w:rsidRPr="00322DD1">
        <w:rPr>
          <w:rFonts w:ascii="Verdana" w:eastAsia="宋体" w:hAnsi="Verdana" w:cs="宋体"/>
          <w:color w:val="4F4F4F"/>
          <w:kern w:val="0"/>
          <w:sz w:val="18"/>
          <w:szCs w:val="18"/>
        </w:rPr>
        <w:t>       </w:t>
      </w:r>
      <w:r w:rsidRPr="00322DD1">
        <w:rPr>
          <w:rFonts w:ascii="Verdana" w:eastAsia="宋体" w:hAnsi="Verdana" w:cs="宋体"/>
          <w:color w:val="4F4F4F"/>
          <w:kern w:val="0"/>
          <w:sz w:val="18"/>
          <w:szCs w:val="18"/>
        </w:rPr>
        <w:t>来源：</w:t>
      </w:r>
      <w:r w:rsidRPr="00322DD1">
        <w:rPr>
          <w:rFonts w:ascii="Verdana" w:eastAsia="宋体" w:hAnsi="Verdana" w:cs="宋体"/>
          <w:color w:val="4F4F4F"/>
          <w:kern w:val="0"/>
          <w:sz w:val="18"/>
          <w:szCs w:val="18"/>
        </w:rPr>
        <w:t>       </w:t>
      </w:r>
      <w:r w:rsidRPr="00322DD1">
        <w:rPr>
          <w:rFonts w:ascii="Verdana" w:eastAsia="宋体" w:hAnsi="Verdana" w:cs="宋体"/>
          <w:color w:val="4F4F4F"/>
          <w:kern w:val="0"/>
          <w:sz w:val="18"/>
          <w:szCs w:val="18"/>
        </w:rPr>
        <w:t>字号：</w:t>
      </w:r>
      <w:r w:rsidRPr="00322DD1">
        <w:rPr>
          <w:rFonts w:ascii="Verdana" w:eastAsia="宋体" w:hAnsi="Verdana" w:cs="宋体"/>
          <w:color w:val="4F4F4F"/>
          <w:kern w:val="0"/>
          <w:sz w:val="18"/>
          <w:szCs w:val="18"/>
        </w:rPr>
        <w:t>[ </w:t>
      </w:r>
      <w:r w:rsidRPr="00322DD1">
        <w:rPr>
          <w:rFonts w:ascii="Verdana" w:eastAsia="宋体" w:hAnsi="Verdana" w:cs="宋体"/>
          <w:color w:val="666666"/>
          <w:kern w:val="0"/>
          <w:sz w:val="18"/>
          <w:szCs w:val="18"/>
        </w:rPr>
        <w:t>大</w:t>
      </w:r>
      <w:r w:rsidRPr="00322DD1">
        <w:rPr>
          <w:rFonts w:ascii="Verdana" w:eastAsia="宋体" w:hAnsi="Verdana" w:cs="宋体"/>
          <w:color w:val="4F4F4F"/>
          <w:kern w:val="0"/>
          <w:sz w:val="18"/>
          <w:szCs w:val="18"/>
        </w:rPr>
        <w:t> </w:t>
      </w:r>
      <w:r w:rsidRPr="00322DD1">
        <w:rPr>
          <w:rFonts w:ascii="Verdana" w:eastAsia="宋体" w:hAnsi="Verdana" w:cs="宋体"/>
          <w:color w:val="666666"/>
          <w:kern w:val="0"/>
          <w:sz w:val="18"/>
          <w:szCs w:val="18"/>
        </w:rPr>
        <w:t>中</w:t>
      </w:r>
      <w:r w:rsidRPr="00322DD1">
        <w:rPr>
          <w:rFonts w:ascii="Verdana" w:eastAsia="宋体" w:hAnsi="Verdana" w:cs="宋体"/>
          <w:color w:val="4F4F4F"/>
          <w:kern w:val="0"/>
          <w:sz w:val="18"/>
          <w:szCs w:val="18"/>
        </w:rPr>
        <w:t> </w:t>
      </w:r>
      <w:r w:rsidRPr="00322DD1">
        <w:rPr>
          <w:rFonts w:ascii="Verdana" w:eastAsia="宋体" w:hAnsi="Verdana" w:cs="宋体"/>
          <w:color w:val="666666"/>
          <w:kern w:val="0"/>
          <w:sz w:val="18"/>
          <w:szCs w:val="18"/>
        </w:rPr>
        <w:t>小</w:t>
      </w:r>
      <w:r w:rsidRPr="00322DD1">
        <w:rPr>
          <w:rFonts w:ascii="Verdana" w:eastAsia="宋体" w:hAnsi="Verdana" w:cs="宋体"/>
          <w:color w:val="4F4F4F"/>
          <w:kern w:val="0"/>
          <w:sz w:val="18"/>
          <w:szCs w:val="18"/>
        </w:rPr>
        <w:t> ]</w:t>
      </w:r>
    </w:p>
    <w:p w:rsidR="00322DD1" w:rsidRPr="00322DD1" w:rsidRDefault="00322DD1" w:rsidP="00322DD1">
      <w:pPr>
        <w:widowControl/>
        <w:shd w:val="clear" w:color="auto" w:fill="FFFFFF"/>
        <w:spacing w:before="180" w:after="180" w:line="480" w:lineRule="auto"/>
        <w:jc w:val="left"/>
        <w:rPr>
          <w:rFonts w:ascii="宋体" w:eastAsia="宋体" w:hAnsi="宋体" w:cs="宋体"/>
          <w:color w:val="333333"/>
          <w:kern w:val="0"/>
          <w:szCs w:val="21"/>
        </w:rPr>
      </w:pPr>
      <w:r w:rsidRPr="00322DD1">
        <w:rPr>
          <w:rFonts w:ascii="宋体" w:eastAsia="宋体" w:hAnsi="宋体" w:cs="宋体" w:hint="eastAsia"/>
          <w:color w:val="333333"/>
          <w:kern w:val="0"/>
          <w:szCs w:val="21"/>
        </w:rPr>
        <w:t>各市（县）、区工业和信息化局，无锡经济开发区经发局：</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为全面深入贯彻党的十九大和十九届二中、三中全会精神，认真落实中央、省、市各项决策部署，深入推进我市工业企业信息化工作，根据《无锡市两化融合示范企业认定管理办法》，经研究，决定开展2019年无锡市两化融合示范企业申报和认定工作，现将有关事项通知如下：</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一、申报条件</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拟申请认定为无锡市两化融合示范企业的单位必须是在无锡市辖区内注册的工业企业；企业制度健全，2018年度实现盈利；企业无严重不良信用记录；2018年1月1日起至本次申报截止日期为止的两化融合实际投入不低于人民币100万元，包括：（1）硬件设备投入；（2）软件投入；（3）信息化技术服务费用。</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二、示范的重点方向</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以智能化、绿色化、服务化、高端化为引领，大力推进研发设计协同化、生产管控集成化、购销经营平台化，发展基于互联网的产品和服务，在企业互联网化提升、智能化建设、制造业与互联网融合发展等方面取得较为显著的成效。</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三、申报程序</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lastRenderedPageBreak/>
        <w:t xml:space="preserve">　　1.申报工作遵循属地申报原则，请各市（县）、区工业和信息化局，无锡经济开发区经发局做好组织和指导工作。</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2.申报企业需向所在地的工业和信息化局、经开区经发局递交《无锡市两化融合示范企业认定申请书（2019年）》（见附件1）和《2019年无锡市两化融合示范企业申报汇总表》（见附件2）。</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3. 各市（县）、区工业和信息化局，无锡经济开发区经发局根据认定条件，对企业的申报材料进行初审。初审符合条件的，报市工业和信息化局。</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四、申报要求</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1.申报时间。请各市（县）、区工业和信息化局，无锡经济开发区经发局于3月20日（星期三）前上报企业申请材料。</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2.申报材料。企业须递交申请书（盖公章，含汇总表）纸质材料及电子版各一份，A4纸打印装订（胶装，申请书首页作为封面，汇总表置于材料末页）。各地区按时统一收齐后，将企业申请书和申报汇总表（盖章）报送我局智能制造处，并将申请书和汇总表的电子版发送至我局智能制造处电子邮箱。</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请各地区认真指导企业做好申报工作，把好申报质量关。</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本通知及附件可在无锡市工业和信息化局网站下载（</w:t>
      </w:r>
      <w:hyperlink r:id="rId4" w:history="1">
        <w:r w:rsidRPr="00322DD1">
          <w:rPr>
            <w:rFonts w:ascii="宋体" w:eastAsia="宋体" w:hAnsi="宋体" w:cs="宋体" w:hint="eastAsia"/>
            <w:color w:val="810081"/>
            <w:kern w:val="0"/>
            <w:szCs w:val="21"/>
            <w:u w:val="single"/>
          </w:rPr>
          <w:t>http://etc.wuxi.gov.cn/</w:t>
        </w:r>
      </w:hyperlink>
      <w:r w:rsidRPr="00322DD1">
        <w:rPr>
          <w:rFonts w:ascii="宋体" w:eastAsia="宋体" w:hAnsi="宋体" w:cs="宋体" w:hint="eastAsia"/>
          <w:color w:val="333333"/>
          <w:kern w:val="0"/>
          <w:szCs w:val="21"/>
        </w:rPr>
        <w:t>）。</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联系人：王阿红，联系电话：81821741，电子邮箱：</w:t>
      </w:r>
      <w:hyperlink r:id="rId5" w:history="1">
        <w:r w:rsidRPr="00322DD1">
          <w:rPr>
            <w:rFonts w:ascii="宋体" w:eastAsia="宋体" w:hAnsi="宋体" w:cs="宋体" w:hint="eastAsia"/>
            <w:color w:val="810081"/>
            <w:kern w:val="0"/>
            <w:szCs w:val="21"/>
            <w:u w:val="single"/>
          </w:rPr>
          <w:t>wxjxwqxc@163.com</w:t>
        </w:r>
      </w:hyperlink>
      <w:r w:rsidRPr="00322DD1">
        <w:rPr>
          <w:rFonts w:ascii="宋体" w:eastAsia="宋体" w:hAnsi="宋体" w:cs="宋体" w:hint="eastAsia"/>
          <w:color w:val="333333"/>
          <w:kern w:val="0"/>
          <w:szCs w:val="21"/>
        </w:rPr>
        <w:t>。</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附件：</w:t>
      </w:r>
      <w:hyperlink r:id="rId6" w:tgtFrame="_blank" w:tooltip="1.无锡市两化融合示范企业认定申请书（2019年）.doc" w:history="1">
        <w:r w:rsidRPr="00322DD1">
          <w:rPr>
            <w:rFonts w:ascii="宋体" w:eastAsia="宋体" w:hAnsi="宋体" w:cs="宋体" w:hint="eastAsia"/>
            <w:color w:val="810081"/>
            <w:kern w:val="0"/>
            <w:szCs w:val="21"/>
            <w:u w:val="single"/>
          </w:rPr>
          <w:t>1.无锡市两化融合示范企业认定申请书（2019年）.doc</w:t>
        </w:r>
      </w:hyperlink>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lastRenderedPageBreak/>
        <w:t>         </w:t>
      </w:r>
      <w:hyperlink r:id="rId7" w:tgtFrame="_blank" w:tooltip="2.2019年无锡市两化融合示范企业申报汇总表.xls" w:history="1">
        <w:r w:rsidRPr="00322DD1">
          <w:rPr>
            <w:rFonts w:ascii="宋体" w:eastAsia="宋体" w:hAnsi="宋体" w:cs="宋体" w:hint="eastAsia"/>
            <w:color w:val="810081"/>
            <w:kern w:val="0"/>
            <w:szCs w:val="21"/>
            <w:u w:val="single"/>
          </w:rPr>
          <w:t> 2.2019年无锡市两化融合示范企业申报汇总表.xls</w:t>
        </w:r>
      </w:hyperlink>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无锡市工业和信息化局</w:t>
      </w:r>
    </w:p>
    <w:p w:rsidR="00322DD1" w:rsidRPr="00322DD1" w:rsidRDefault="00322DD1" w:rsidP="00322DD1">
      <w:pPr>
        <w:widowControl/>
        <w:shd w:val="clear" w:color="auto" w:fill="FFFFFF"/>
        <w:spacing w:before="180" w:after="180" w:line="480" w:lineRule="auto"/>
        <w:jc w:val="left"/>
        <w:rPr>
          <w:rFonts w:ascii="宋体" w:eastAsia="宋体" w:hAnsi="宋体" w:cs="宋体" w:hint="eastAsia"/>
          <w:color w:val="333333"/>
          <w:kern w:val="0"/>
          <w:szCs w:val="21"/>
        </w:rPr>
      </w:pPr>
      <w:r w:rsidRPr="00322DD1">
        <w:rPr>
          <w:rFonts w:ascii="宋体" w:eastAsia="宋体" w:hAnsi="宋体" w:cs="宋体" w:hint="eastAsia"/>
          <w:color w:val="333333"/>
          <w:kern w:val="0"/>
          <w:szCs w:val="21"/>
        </w:rPr>
        <w:t xml:space="preserve">　　                                                                2019年3月5日</w:t>
      </w:r>
    </w:p>
    <w:p w:rsidR="00B908C3" w:rsidRDefault="00B908C3">
      <w:bookmarkStart w:id="0" w:name="_GoBack"/>
      <w:bookmarkEnd w:id="0"/>
    </w:p>
    <w:sectPr w:rsidR="00B90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2C"/>
    <w:rsid w:val="00322DD1"/>
    <w:rsid w:val="00747B2C"/>
    <w:rsid w:val="00B90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7E821-9C05-4A35-B262-0416523E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22D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2DD1"/>
    <w:rPr>
      <w:rFonts w:ascii="宋体" w:eastAsia="宋体" w:hAnsi="宋体" w:cs="宋体"/>
      <w:b/>
      <w:bCs/>
      <w:kern w:val="36"/>
      <w:sz w:val="48"/>
      <w:szCs w:val="48"/>
    </w:rPr>
  </w:style>
  <w:style w:type="paragraph" w:customStyle="1" w:styleId="explain">
    <w:name w:val="explain"/>
    <w:basedOn w:val="a"/>
    <w:rsid w:val="00322DD1"/>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322DD1"/>
    <w:rPr>
      <w:i/>
      <w:iCs/>
    </w:rPr>
  </w:style>
  <w:style w:type="character" w:customStyle="1" w:styleId="big">
    <w:name w:val="big"/>
    <w:basedOn w:val="a0"/>
    <w:rsid w:val="00322DD1"/>
  </w:style>
  <w:style w:type="character" w:customStyle="1" w:styleId="middle">
    <w:name w:val="middle"/>
    <w:basedOn w:val="a0"/>
    <w:rsid w:val="00322DD1"/>
  </w:style>
  <w:style w:type="character" w:customStyle="1" w:styleId="small">
    <w:name w:val="small"/>
    <w:basedOn w:val="a0"/>
    <w:rsid w:val="00322DD1"/>
  </w:style>
  <w:style w:type="paragraph" w:styleId="a4">
    <w:name w:val="Normal (Web)"/>
    <w:basedOn w:val="a"/>
    <w:uiPriority w:val="99"/>
    <w:semiHidden/>
    <w:unhideWhenUsed/>
    <w:rsid w:val="00322DD1"/>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322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187895">
      <w:bodyDiv w:val="1"/>
      <w:marLeft w:val="0"/>
      <w:marRight w:val="0"/>
      <w:marTop w:val="0"/>
      <w:marBottom w:val="0"/>
      <w:divBdr>
        <w:top w:val="none" w:sz="0" w:space="0" w:color="auto"/>
        <w:left w:val="none" w:sz="0" w:space="0" w:color="auto"/>
        <w:bottom w:val="none" w:sz="0" w:space="0" w:color="auto"/>
        <w:right w:val="none" w:sz="0" w:space="0" w:color="auto"/>
      </w:divBdr>
      <w:divsChild>
        <w:div w:id="104649318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tc.wuxi.gov.cn/uploadfiles/201903/08/2019030813382656564738.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tc.wuxi.gov.cn/uploadfiles/201903/08/2019030813374762636830.doc" TargetMode="External"/><Relationship Id="rId5" Type="http://schemas.openxmlformats.org/officeDocument/2006/relationships/hyperlink" Target="mailto:wxjxwqxc@163.com" TargetMode="External"/><Relationship Id="rId4" Type="http://schemas.openxmlformats.org/officeDocument/2006/relationships/hyperlink" Target="http://etc.wuxi.gov.cn/"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1398</Characters>
  <Application>Microsoft Office Word</Application>
  <DocSecurity>0</DocSecurity>
  <Lines>11</Lines>
  <Paragraphs>3</Paragraphs>
  <ScaleCrop>false</ScaleCrop>
  <Company>微软中国</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2019-05-10T03:57:00Z</dcterms:created>
  <dcterms:modified xsi:type="dcterms:W3CDTF">2019-05-10T03:57:00Z</dcterms:modified>
</cp:coreProperties>
</file>