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BB8" w:rsidRDefault="00526437">
      <w:r>
        <w:rPr>
          <w:rStyle w:val="fontstyle01"/>
          <w:rFonts w:hint="default"/>
        </w:rPr>
        <w:t>松江区产业转型升级发展专项资金（先进制造业质量安全示范区）</w:t>
      </w:r>
      <w:r>
        <w:rPr>
          <w:rFonts w:hint="eastAsia"/>
          <w:color w:val="000000"/>
          <w:sz w:val="22"/>
        </w:rPr>
        <w:br/>
      </w:r>
      <w:r>
        <w:rPr>
          <w:rStyle w:val="fontstyle01"/>
          <w:rFonts w:hint="default"/>
          <w:sz w:val="18"/>
          <w:szCs w:val="18"/>
        </w:rPr>
        <w:t>政策依据：</w:t>
      </w:r>
      <w:r>
        <w:rPr>
          <w:rFonts w:hint="eastAsia"/>
          <w:color w:val="000000"/>
          <w:sz w:val="18"/>
          <w:szCs w:val="18"/>
        </w:rPr>
        <w:br/>
      </w:r>
      <w:r>
        <w:rPr>
          <w:rStyle w:val="fontstyle01"/>
          <w:rFonts w:hint="default"/>
          <w:sz w:val="18"/>
          <w:szCs w:val="18"/>
        </w:rPr>
        <w:t>《关于推动创新创业促进松江经济转型升级的若干意见》</w:t>
      </w:r>
      <w:r>
        <w:rPr>
          <w:rFonts w:hint="eastAsia"/>
          <w:color w:val="000000"/>
          <w:sz w:val="18"/>
          <w:szCs w:val="18"/>
        </w:rPr>
        <w:br/>
      </w:r>
      <w:r>
        <w:rPr>
          <w:rStyle w:val="fontstyle01"/>
          <w:rFonts w:hint="default"/>
          <w:sz w:val="18"/>
          <w:szCs w:val="18"/>
        </w:rPr>
        <w:t>政策要点：</w:t>
      </w:r>
      <w:r>
        <w:rPr>
          <w:rFonts w:hint="eastAsia"/>
          <w:color w:val="000000"/>
          <w:sz w:val="18"/>
          <w:szCs w:val="18"/>
        </w:rPr>
        <w:br/>
      </w:r>
      <w:r>
        <w:rPr>
          <w:rStyle w:val="fontstyle01"/>
          <w:rFonts w:hint="default"/>
          <w:sz w:val="18"/>
          <w:szCs w:val="18"/>
        </w:rPr>
        <w:t>1、 入区企业年度产品检测费用给予 10%的补贴，最高不超过 5 万元，对入区企</w:t>
      </w:r>
      <w:r>
        <w:rPr>
          <w:rFonts w:hint="eastAsia"/>
          <w:color w:val="000000"/>
          <w:sz w:val="18"/>
          <w:szCs w:val="18"/>
        </w:rPr>
        <w:br/>
      </w:r>
      <w:r>
        <w:rPr>
          <w:rStyle w:val="fontstyle01"/>
          <w:rFonts w:hint="default"/>
          <w:sz w:val="18"/>
          <w:szCs w:val="18"/>
        </w:rPr>
        <w:t>业与国际中小企业城检验检测公共服务平台开展合作的优先予以支持。</w:t>
      </w:r>
      <w:r>
        <w:rPr>
          <w:rFonts w:hint="eastAsia"/>
          <w:color w:val="000000"/>
          <w:sz w:val="18"/>
          <w:szCs w:val="18"/>
        </w:rPr>
        <w:br/>
      </w:r>
      <w:r>
        <w:rPr>
          <w:rStyle w:val="fontstyle01"/>
          <w:rFonts w:hint="default"/>
          <w:sz w:val="18"/>
          <w:szCs w:val="18"/>
        </w:rPr>
        <w:t>2、 鼓励和推动示范区内龙头企业建立拥有自主知识产权、核心技术和关键技术</w:t>
      </w:r>
      <w:r>
        <w:rPr>
          <w:rFonts w:hint="eastAsia"/>
          <w:color w:val="000000"/>
          <w:sz w:val="18"/>
          <w:szCs w:val="18"/>
        </w:rPr>
        <w:br/>
      </w:r>
      <w:r>
        <w:rPr>
          <w:rStyle w:val="fontstyle01"/>
          <w:rFonts w:hint="default"/>
          <w:sz w:val="18"/>
          <w:szCs w:val="18"/>
        </w:rPr>
        <w:t>的自有实验室，对于企业自有检测实验室，如果通过 CNAS 的 ISO/IEC17025</w:t>
      </w:r>
      <w:r>
        <w:rPr>
          <w:rFonts w:hint="eastAsia"/>
          <w:color w:val="000000"/>
          <w:sz w:val="18"/>
          <w:szCs w:val="18"/>
        </w:rPr>
        <w:br/>
      </w:r>
      <w:r>
        <w:rPr>
          <w:rStyle w:val="fontstyle01"/>
          <w:rFonts w:hint="default"/>
          <w:sz w:val="18"/>
          <w:szCs w:val="18"/>
        </w:rPr>
        <w:t>认证，给予一次性 10 万元的奖励。</w:t>
      </w:r>
      <w:r>
        <w:rPr>
          <w:rFonts w:hint="eastAsia"/>
          <w:color w:val="000000"/>
          <w:sz w:val="18"/>
          <w:szCs w:val="18"/>
        </w:rPr>
        <w:br/>
      </w:r>
      <w:r>
        <w:rPr>
          <w:rStyle w:val="fontstyle01"/>
          <w:rFonts w:hint="default"/>
          <w:sz w:val="18"/>
          <w:szCs w:val="18"/>
        </w:rPr>
        <w:t>3、 对获中国质量奖的入区企业，给予一次性奖励 50 万元，对获得中国质量安</w:t>
      </w:r>
      <w:r>
        <w:rPr>
          <w:rFonts w:hint="eastAsia"/>
          <w:color w:val="000000"/>
          <w:sz w:val="18"/>
          <w:szCs w:val="18"/>
        </w:rPr>
        <w:br/>
      </w:r>
      <w:r>
        <w:rPr>
          <w:rStyle w:val="fontstyle01"/>
          <w:rFonts w:hint="default"/>
          <w:sz w:val="18"/>
          <w:szCs w:val="18"/>
        </w:rPr>
        <w:t>全示范企业称号的入区企业，给予一次性奖励 10 万元，对获得质检总局颁</w:t>
      </w:r>
      <w:r>
        <w:rPr>
          <w:rFonts w:hint="eastAsia"/>
          <w:color w:val="000000"/>
          <w:sz w:val="18"/>
          <w:szCs w:val="18"/>
        </w:rPr>
        <w:br/>
      </w:r>
      <w:r>
        <w:rPr>
          <w:rStyle w:val="fontstyle01"/>
          <w:rFonts w:hint="default"/>
          <w:sz w:val="18"/>
          <w:szCs w:val="18"/>
        </w:rPr>
        <w:t>发的信用管理 AA 级企业和中国质量诚信企业称号的入区企业，给予一次性</w:t>
      </w:r>
      <w:r>
        <w:rPr>
          <w:rFonts w:hint="eastAsia"/>
          <w:color w:val="000000"/>
          <w:sz w:val="18"/>
          <w:szCs w:val="18"/>
        </w:rPr>
        <w:br/>
      </w:r>
      <w:r>
        <w:rPr>
          <w:rStyle w:val="fontstyle01"/>
          <w:rFonts w:hint="default"/>
          <w:sz w:val="18"/>
          <w:szCs w:val="18"/>
        </w:rPr>
        <w:t>奖励 5 万元。</w:t>
      </w:r>
      <w:r>
        <w:rPr>
          <w:rFonts w:hint="eastAsia"/>
          <w:color w:val="000000"/>
          <w:sz w:val="18"/>
          <w:szCs w:val="18"/>
        </w:rPr>
        <w:br/>
      </w:r>
      <w:r>
        <w:rPr>
          <w:rStyle w:val="fontstyle01"/>
          <w:rFonts w:hint="default"/>
          <w:sz w:val="18"/>
          <w:szCs w:val="18"/>
        </w:rPr>
        <w:t>4、 凡作为国际标准机构组织的国际标准研制项目主要起草单位，每完成一个国</w:t>
      </w:r>
      <w:r>
        <w:rPr>
          <w:rFonts w:hint="eastAsia"/>
          <w:color w:val="000000"/>
          <w:sz w:val="18"/>
          <w:szCs w:val="18"/>
        </w:rPr>
        <w:br/>
      </w:r>
      <w:r>
        <w:rPr>
          <w:rStyle w:val="fontstyle01"/>
          <w:rFonts w:hint="default"/>
          <w:sz w:val="18"/>
          <w:szCs w:val="18"/>
        </w:rPr>
        <w:t>际标准项目，一次性奖励 20 万元；凡作为国家级标准研制项目主要起草单</w:t>
      </w:r>
      <w:r>
        <w:rPr>
          <w:rFonts w:hint="eastAsia"/>
          <w:color w:val="000000"/>
          <w:sz w:val="18"/>
          <w:szCs w:val="18"/>
        </w:rPr>
        <w:br/>
      </w:r>
      <w:r>
        <w:rPr>
          <w:rStyle w:val="fontstyle01"/>
          <w:rFonts w:hint="default"/>
          <w:sz w:val="18"/>
          <w:szCs w:val="18"/>
        </w:rPr>
        <w:t>位，每完成一个国家级标准项目、一次性奖励 10 万元，每完成一个行业标</w:t>
      </w:r>
      <w:r>
        <w:rPr>
          <w:rFonts w:hint="eastAsia"/>
          <w:color w:val="000000"/>
          <w:sz w:val="18"/>
          <w:szCs w:val="18"/>
        </w:rPr>
        <w:br/>
      </w:r>
      <w:r>
        <w:rPr>
          <w:rStyle w:val="fontstyle01"/>
          <w:rFonts w:hint="default"/>
          <w:sz w:val="18"/>
          <w:szCs w:val="18"/>
        </w:rPr>
        <w:t>准项目、一次性奖励 5 万元。</w:t>
      </w:r>
      <w:r>
        <w:rPr>
          <w:rFonts w:hint="eastAsia"/>
          <w:color w:val="000000"/>
          <w:sz w:val="18"/>
          <w:szCs w:val="18"/>
        </w:rPr>
        <w:br/>
      </w:r>
      <w:r>
        <w:rPr>
          <w:rStyle w:val="fontstyle01"/>
          <w:rFonts w:hint="default"/>
          <w:sz w:val="18"/>
          <w:szCs w:val="18"/>
        </w:rPr>
        <w:t>申报条件：</w:t>
      </w:r>
      <w:r>
        <w:rPr>
          <w:rFonts w:hint="eastAsia"/>
          <w:color w:val="000000"/>
          <w:sz w:val="18"/>
          <w:szCs w:val="18"/>
        </w:rPr>
        <w:br/>
      </w:r>
      <w:r>
        <w:rPr>
          <w:rStyle w:val="fontstyle01"/>
          <w:rFonts w:hint="default"/>
          <w:sz w:val="18"/>
          <w:szCs w:val="18"/>
        </w:rPr>
        <w:t>1、 在本区依法登记注册纳税、具有独立法人资格的企业；</w:t>
      </w:r>
      <w:r>
        <w:rPr>
          <w:rFonts w:hint="eastAsia"/>
          <w:color w:val="000000"/>
          <w:sz w:val="18"/>
          <w:szCs w:val="18"/>
        </w:rPr>
        <w:br/>
      </w:r>
      <w:r>
        <w:rPr>
          <w:rStyle w:val="fontstyle01"/>
          <w:rFonts w:hint="default"/>
          <w:sz w:val="18"/>
          <w:szCs w:val="18"/>
        </w:rPr>
        <w:t>2、 企业财务管理制度健全，会计信用、纳税信用和经济效益良好，具有较好发</w:t>
      </w:r>
      <w:r>
        <w:rPr>
          <w:rFonts w:hint="eastAsia"/>
          <w:color w:val="000000"/>
          <w:sz w:val="18"/>
          <w:szCs w:val="18"/>
        </w:rPr>
        <w:br/>
      </w:r>
      <w:r>
        <w:rPr>
          <w:rStyle w:val="fontstyle01"/>
          <w:rFonts w:hint="default"/>
          <w:sz w:val="18"/>
          <w:szCs w:val="18"/>
        </w:rPr>
        <w:t>展前景，无违规违法经营记录。</w:t>
      </w:r>
      <w:r>
        <w:rPr>
          <w:rFonts w:hint="eastAsia"/>
          <w:color w:val="000000"/>
          <w:sz w:val="18"/>
          <w:szCs w:val="18"/>
        </w:rPr>
        <w:br/>
      </w:r>
      <w:r>
        <w:rPr>
          <w:rStyle w:val="fontstyle01"/>
          <w:rFonts w:hint="default"/>
          <w:sz w:val="18"/>
          <w:szCs w:val="18"/>
        </w:rPr>
        <w:t>3、 申报企业为全区范围内批准进入上海松江先进制造业质量安全示范区的企</w:t>
      </w:r>
      <w:r>
        <w:rPr>
          <w:rFonts w:hint="eastAsia"/>
          <w:color w:val="000000"/>
          <w:sz w:val="18"/>
          <w:szCs w:val="18"/>
        </w:rPr>
        <w:br/>
      </w:r>
      <w:r>
        <w:rPr>
          <w:rStyle w:val="fontstyle01"/>
          <w:rFonts w:hint="default"/>
          <w:sz w:val="18"/>
          <w:szCs w:val="18"/>
        </w:rPr>
        <w:t>业。</w:t>
      </w:r>
      <w:r>
        <w:rPr>
          <w:rFonts w:hint="eastAsia"/>
          <w:color w:val="000000"/>
          <w:sz w:val="18"/>
          <w:szCs w:val="18"/>
        </w:rPr>
        <w:br/>
      </w:r>
      <w:r>
        <w:rPr>
          <w:rStyle w:val="fontstyle01"/>
          <w:rFonts w:hint="default"/>
          <w:sz w:val="18"/>
          <w:szCs w:val="18"/>
        </w:rPr>
        <w:t>4、 入区企业开展产业升级、技术改造、检验检测、品牌建设、科研创新、质量</w:t>
      </w:r>
      <w:r>
        <w:rPr>
          <w:rFonts w:hint="eastAsia"/>
          <w:color w:val="000000"/>
          <w:sz w:val="18"/>
          <w:szCs w:val="18"/>
        </w:rPr>
        <w:br/>
      </w:r>
      <w:r>
        <w:rPr>
          <w:rStyle w:val="fontstyle01"/>
          <w:rFonts w:hint="default"/>
          <w:sz w:val="18"/>
          <w:szCs w:val="18"/>
        </w:rPr>
        <w:t>荣誉等方面的业务。</w:t>
      </w:r>
      <w:r>
        <w:rPr>
          <w:rFonts w:hint="eastAsia"/>
          <w:color w:val="000000"/>
          <w:sz w:val="18"/>
          <w:szCs w:val="18"/>
        </w:rPr>
        <w:br/>
      </w:r>
      <w:r>
        <w:rPr>
          <w:rStyle w:val="fontstyle01"/>
          <w:rFonts w:hint="default"/>
          <w:sz w:val="18"/>
          <w:szCs w:val="18"/>
        </w:rPr>
        <w:t>申报材料：</w:t>
      </w:r>
      <w:r>
        <w:rPr>
          <w:rFonts w:hint="eastAsia"/>
          <w:color w:val="000000"/>
          <w:sz w:val="18"/>
          <w:szCs w:val="18"/>
        </w:rPr>
        <w:br/>
      </w:r>
      <w:r>
        <w:rPr>
          <w:rStyle w:val="fontstyle01"/>
          <w:rFonts w:hint="default"/>
          <w:sz w:val="18"/>
          <w:szCs w:val="18"/>
        </w:rPr>
        <w:t>1、 上海松江先进制造业质量安全示范区专项资金申请报告；</w:t>
      </w:r>
      <w:r>
        <w:rPr>
          <w:rFonts w:hint="eastAsia"/>
          <w:color w:val="000000"/>
          <w:sz w:val="18"/>
          <w:szCs w:val="18"/>
        </w:rPr>
        <w:br/>
      </w:r>
      <w:r>
        <w:rPr>
          <w:rStyle w:val="fontstyle01"/>
          <w:rFonts w:hint="default"/>
          <w:sz w:val="18"/>
          <w:szCs w:val="18"/>
        </w:rPr>
        <w:t>2、 上海松江先进制造业质量安全示范区认定材料（复印件）；</w:t>
      </w:r>
      <w:r>
        <w:rPr>
          <w:rFonts w:hint="eastAsia"/>
          <w:color w:val="000000"/>
          <w:sz w:val="18"/>
          <w:szCs w:val="18"/>
        </w:rPr>
        <w:br/>
      </w:r>
      <w:r>
        <w:rPr>
          <w:rStyle w:val="fontstyle01"/>
          <w:rFonts w:hint="default"/>
          <w:sz w:val="18"/>
          <w:szCs w:val="18"/>
        </w:rPr>
        <w:t>3、 批准证书、营业执照、组织机构代码证、税务登记证等相关证照（已经办理</w:t>
      </w:r>
      <w:r>
        <w:rPr>
          <w:rFonts w:hint="eastAsia"/>
          <w:color w:val="000000"/>
          <w:sz w:val="18"/>
          <w:szCs w:val="18"/>
        </w:rPr>
        <w:br/>
      </w:r>
      <w:r>
        <w:rPr>
          <w:rStyle w:val="fontstyle01"/>
          <w:rFonts w:hint="default"/>
          <w:sz w:val="18"/>
          <w:szCs w:val="18"/>
        </w:rPr>
        <w:t>三证合一的企业只需提供营业执照）（复印件）；</w:t>
      </w:r>
      <w:r>
        <w:rPr>
          <w:rFonts w:hint="eastAsia"/>
          <w:color w:val="000000"/>
          <w:sz w:val="18"/>
          <w:szCs w:val="18"/>
        </w:rPr>
        <w:br/>
      </w:r>
      <w:r>
        <w:rPr>
          <w:rStyle w:val="fontstyle01"/>
          <w:rFonts w:hint="default"/>
          <w:sz w:val="18"/>
          <w:szCs w:val="18"/>
        </w:rPr>
        <w:lastRenderedPageBreak/>
        <w:t>4、 法定代表人身份证明（复印件）或授权代表身份证明（复印件）及授权书；</w:t>
      </w:r>
      <w:r>
        <w:rPr>
          <w:rFonts w:hint="eastAsia"/>
          <w:color w:val="000000"/>
          <w:sz w:val="18"/>
          <w:szCs w:val="18"/>
        </w:rPr>
        <w:br/>
      </w:r>
      <w:r>
        <w:rPr>
          <w:rStyle w:val="fontstyle01"/>
          <w:rFonts w:hint="default"/>
          <w:sz w:val="18"/>
          <w:szCs w:val="18"/>
        </w:rPr>
        <w:t>5、 申报检验检测专项资金的，需提供检验检测费用的发票、付款凭证（复印件）；</w:t>
      </w:r>
      <w:r>
        <w:rPr>
          <w:rFonts w:hint="eastAsia"/>
          <w:color w:val="000000"/>
          <w:sz w:val="18"/>
          <w:szCs w:val="18"/>
        </w:rPr>
        <w:br/>
      </w:r>
      <w:r>
        <w:rPr>
          <w:rStyle w:val="fontstyle01"/>
          <w:rFonts w:hint="default"/>
          <w:sz w:val="18"/>
          <w:szCs w:val="18"/>
        </w:rPr>
        <w:t>6、 申报实验室设立的，需提供建立实验室的批复、 CNAS 认证的 ISO/IEC17025</w:t>
      </w:r>
      <w:r>
        <w:rPr>
          <w:rFonts w:hint="eastAsia"/>
          <w:color w:val="000000"/>
          <w:sz w:val="18"/>
          <w:szCs w:val="18"/>
        </w:rPr>
        <w:br/>
      </w:r>
      <w:r>
        <w:rPr>
          <w:rStyle w:val="fontstyle01"/>
          <w:rFonts w:hint="default"/>
          <w:sz w:val="18"/>
          <w:szCs w:val="18"/>
        </w:rPr>
        <w:t>证书（复印件）；</w:t>
      </w:r>
      <w:r>
        <w:rPr>
          <w:rFonts w:hint="eastAsia"/>
          <w:color w:val="000000"/>
          <w:sz w:val="18"/>
          <w:szCs w:val="18"/>
        </w:rPr>
        <w:br/>
      </w:r>
      <w:r>
        <w:rPr>
          <w:rStyle w:val="fontstyle01"/>
          <w:rFonts w:hint="default"/>
          <w:sz w:val="18"/>
          <w:szCs w:val="18"/>
        </w:rPr>
        <w:t>7、 申报品牌质量荣誉的，需提供获得中国质量奖、中国质量安全示范企业称号、</w:t>
      </w:r>
      <w:r>
        <w:rPr>
          <w:rFonts w:hint="eastAsia"/>
          <w:color w:val="000000"/>
          <w:sz w:val="18"/>
          <w:szCs w:val="18"/>
        </w:rPr>
        <w:br/>
      </w:r>
      <w:r>
        <w:rPr>
          <w:rStyle w:val="fontstyle01"/>
          <w:rFonts w:hint="default"/>
          <w:sz w:val="18"/>
          <w:szCs w:val="18"/>
        </w:rPr>
        <w:t>质检总局颁发的信用管理 AA 级企业、中国质量诚信企业称号的认定批复（复</w:t>
      </w:r>
      <w:r>
        <w:rPr>
          <w:rFonts w:hint="eastAsia"/>
          <w:color w:val="000000"/>
          <w:sz w:val="18"/>
          <w:szCs w:val="18"/>
        </w:rPr>
        <w:br/>
      </w:r>
      <w:r>
        <w:rPr>
          <w:rStyle w:val="fontstyle01"/>
          <w:rFonts w:hint="default"/>
          <w:sz w:val="18"/>
          <w:szCs w:val="18"/>
        </w:rPr>
        <w:t>印件）；</w:t>
      </w:r>
      <w:r>
        <w:rPr>
          <w:rFonts w:hint="eastAsia"/>
          <w:color w:val="000000"/>
          <w:sz w:val="18"/>
          <w:szCs w:val="18"/>
        </w:rPr>
        <w:br/>
      </w:r>
      <w:r>
        <w:rPr>
          <w:rStyle w:val="fontstyle01"/>
          <w:rFonts w:hint="default"/>
          <w:sz w:val="18"/>
          <w:szCs w:val="18"/>
        </w:rPr>
        <w:t>8、 申报技术标准奖励的，需提供国际标准项目、国家级标准研制项目、行业标</w:t>
      </w:r>
      <w:r>
        <w:rPr>
          <w:rFonts w:hint="eastAsia"/>
          <w:color w:val="000000"/>
          <w:sz w:val="18"/>
          <w:szCs w:val="18"/>
        </w:rPr>
        <w:br/>
      </w:r>
      <w:r>
        <w:rPr>
          <w:rStyle w:val="fontstyle01"/>
          <w:rFonts w:hint="default"/>
          <w:sz w:val="18"/>
          <w:szCs w:val="18"/>
        </w:rPr>
        <w:t>准项目的认定批复（复印件）；</w:t>
      </w:r>
      <w:r>
        <w:br/>
      </w:r>
      <w:r>
        <w:rPr>
          <w:rStyle w:val="fontstyle21"/>
        </w:rPr>
        <w:t>94</w:t>
      </w:r>
      <w:r>
        <w:rPr>
          <w:rFonts w:ascii="Times New Roman" w:hAnsi="Times New Roman" w:cs="Times New Roman"/>
          <w:color w:val="000000"/>
          <w:sz w:val="18"/>
          <w:szCs w:val="18"/>
        </w:rPr>
        <w:br/>
      </w:r>
      <w:r>
        <w:rPr>
          <w:rStyle w:val="fontstyle01"/>
          <w:rFonts w:hint="default"/>
          <w:sz w:val="18"/>
          <w:szCs w:val="18"/>
        </w:rPr>
        <w:t>申报须知：</w:t>
      </w:r>
      <w:r>
        <w:rPr>
          <w:rFonts w:hint="eastAsia"/>
          <w:color w:val="000000"/>
          <w:sz w:val="18"/>
          <w:szCs w:val="18"/>
        </w:rPr>
        <w:br/>
      </w:r>
      <w:r>
        <w:rPr>
          <w:rStyle w:val="fontstyle01"/>
          <w:rFonts w:hint="default"/>
          <w:sz w:val="18"/>
          <w:szCs w:val="18"/>
        </w:rPr>
        <w:t>联系科室：外资科（外经外贸科）</w:t>
      </w:r>
      <w:r>
        <w:rPr>
          <w:rFonts w:hint="eastAsia"/>
          <w:color w:val="000000"/>
          <w:sz w:val="18"/>
          <w:szCs w:val="18"/>
        </w:rPr>
        <w:br/>
      </w:r>
      <w:r>
        <w:rPr>
          <w:rStyle w:val="fontstyle01"/>
          <w:rFonts w:hint="default"/>
          <w:sz w:val="18"/>
          <w:szCs w:val="18"/>
        </w:rPr>
        <w:t>联系电话： 37722781</w:t>
      </w:r>
      <w:r>
        <w:rPr>
          <w:rFonts w:hint="eastAsia"/>
          <w:color w:val="000000"/>
          <w:sz w:val="18"/>
          <w:szCs w:val="18"/>
        </w:rPr>
        <w:br/>
      </w:r>
      <w:r>
        <w:rPr>
          <w:rStyle w:val="fontstyle01"/>
          <w:rFonts w:hint="default"/>
          <w:sz w:val="18"/>
          <w:szCs w:val="18"/>
        </w:rPr>
        <w:t>联系地址：松江区乐都西路 867 号行政服务中心四号楼 2 楼 153 号窗口</w:t>
      </w:r>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D4C"/>
    <w:rsid w:val="001F7137"/>
    <w:rsid w:val="00392DEA"/>
    <w:rsid w:val="00526437"/>
    <w:rsid w:val="00551BE2"/>
    <w:rsid w:val="00672B93"/>
    <w:rsid w:val="006B3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EE144-AFC1-4F82-B08F-00273F7A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character" w:customStyle="1" w:styleId="fontstyle01">
    <w:name w:val="fontstyle01"/>
    <w:basedOn w:val="a0"/>
    <w:rsid w:val="00526437"/>
    <w:rPr>
      <w:rFonts w:ascii="宋体" w:eastAsia="宋体" w:hAnsi="宋体" w:hint="eastAsia"/>
      <w:b w:val="0"/>
      <w:bCs w:val="0"/>
      <w:i w:val="0"/>
      <w:iCs w:val="0"/>
      <w:color w:val="000000"/>
      <w:sz w:val="22"/>
      <w:szCs w:val="22"/>
    </w:rPr>
  </w:style>
  <w:style w:type="character" w:customStyle="1" w:styleId="fontstyle21">
    <w:name w:val="fontstyle21"/>
    <w:basedOn w:val="a0"/>
    <w:rsid w:val="00526437"/>
    <w:rPr>
      <w:rFonts w:ascii="Times New Roman" w:hAnsi="Times New Roman" w:cs="Times New Roman"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2018-05-16T03:10:00Z</dcterms:created>
  <dcterms:modified xsi:type="dcterms:W3CDTF">2018-05-16T03:10:00Z</dcterms:modified>
</cp:coreProperties>
</file>