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1A" w:rsidRDefault="00D4441A" w:rsidP="00D4441A">
      <w:pPr>
        <w:rPr>
          <w:rFonts w:hint="eastAsia"/>
        </w:rPr>
      </w:pPr>
      <w:bookmarkStart w:id="0" w:name="_GoBack"/>
      <w:r>
        <w:rPr>
          <w:rFonts w:hint="eastAsia"/>
        </w:rPr>
        <w:t>关于印发《淄博市企业引进博士及“双</w:t>
      </w:r>
      <w:r>
        <w:rPr>
          <w:rFonts w:hint="eastAsia"/>
        </w:rPr>
        <w:t>50</w:t>
      </w:r>
      <w:r>
        <w:rPr>
          <w:rFonts w:hint="eastAsia"/>
        </w:rPr>
        <w:t>强”企业引进硕士补贴发放实施细则》的通知</w:t>
      </w:r>
    </w:p>
    <w:bookmarkEnd w:id="0"/>
    <w:p w:rsidR="00D4441A" w:rsidRDefault="00D4441A" w:rsidP="00D4441A">
      <w:pPr>
        <w:rPr>
          <w:rFonts w:hint="eastAsia"/>
        </w:rPr>
      </w:pPr>
      <w:r>
        <w:rPr>
          <w:rFonts w:hint="eastAsia"/>
        </w:rPr>
        <w:t>发布日期：</w:t>
      </w:r>
      <w:r>
        <w:rPr>
          <w:rFonts w:hint="eastAsia"/>
        </w:rPr>
        <w:t>2018-04-19 10:30:55</w:t>
      </w:r>
      <w:r>
        <w:rPr>
          <w:rFonts w:hint="eastAsia"/>
        </w:rPr>
        <w:tab/>
      </w:r>
      <w:r>
        <w:rPr>
          <w:rFonts w:hint="eastAsia"/>
        </w:rPr>
        <w:t>浏览次数</w:t>
      </w:r>
      <w:r>
        <w:rPr>
          <w:rFonts w:hint="eastAsia"/>
        </w:rPr>
        <w:t>:80</w:t>
      </w:r>
      <w:r>
        <w:rPr>
          <w:rFonts w:hint="eastAsia"/>
        </w:rPr>
        <w:tab/>
      </w:r>
      <w:r>
        <w:rPr>
          <w:rFonts w:hint="eastAsia"/>
        </w:rPr>
        <w:t>字体：</w:t>
      </w:r>
      <w:r>
        <w:rPr>
          <w:rFonts w:hint="eastAsia"/>
        </w:rPr>
        <w:t xml:space="preserve">[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小</w:t>
      </w:r>
      <w:r>
        <w:rPr>
          <w:rFonts w:hint="eastAsia"/>
        </w:rPr>
        <w:t xml:space="preserve"> ]</w:t>
      </w:r>
    </w:p>
    <w:p w:rsidR="00D4441A" w:rsidRDefault="00D4441A" w:rsidP="00D4441A"/>
    <w:p w:rsidR="00D4441A" w:rsidRDefault="00D4441A" w:rsidP="00D4441A">
      <w:pPr>
        <w:rPr>
          <w:rFonts w:hint="eastAsia"/>
        </w:rPr>
      </w:pPr>
      <w:proofErr w:type="gramStart"/>
      <w:r>
        <w:rPr>
          <w:rFonts w:hint="eastAsia"/>
        </w:rPr>
        <w:t>淄人社发</w:t>
      </w:r>
      <w:proofErr w:type="gramEnd"/>
      <w:r>
        <w:rPr>
          <w:rFonts w:hint="eastAsia"/>
        </w:rPr>
        <w:t>[2018]26</w:t>
      </w:r>
      <w:r>
        <w:rPr>
          <w:rFonts w:hint="eastAsia"/>
        </w:rPr>
        <w:t>号</w:t>
      </w:r>
    </w:p>
    <w:p w:rsidR="00D4441A" w:rsidRDefault="00D4441A" w:rsidP="00D4441A">
      <w:r>
        <w:t xml:space="preserve">    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各区县委组织部，各区县人力资源和社会保障局、财政局，高新区、文昌湖区工委组织人事部，高新区、文昌湖区管委会人力资源和社会保障局、财政局，淄博经济开发区管委会办公室、财政局，市直有关部门、单位，中央、省属驻</w:t>
      </w:r>
      <w:proofErr w:type="gramStart"/>
      <w:r>
        <w:rPr>
          <w:rFonts w:hint="eastAsia"/>
        </w:rPr>
        <w:t>淄</w:t>
      </w:r>
      <w:proofErr w:type="gramEnd"/>
      <w:r>
        <w:rPr>
          <w:rFonts w:hint="eastAsia"/>
        </w:rPr>
        <w:t>企业，市属有关企业：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现将《淄博市企业引进博士及“双</w:t>
      </w:r>
      <w:r>
        <w:rPr>
          <w:rFonts w:hint="eastAsia"/>
        </w:rPr>
        <w:t>50</w:t>
      </w:r>
      <w:r>
        <w:rPr>
          <w:rFonts w:hint="eastAsia"/>
        </w:rPr>
        <w:t>强”企业引进硕士补贴发放实施细则》印发给你们，请遵照执行。</w:t>
      </w:r>
    </w:p>
    <w:p w:rsidR="00D4441A" w:rsidRDefault="00D4441A" w:rsidP="00D4441A"/>
    <w:p w:rsidR="00D4441A" w:rsidRDefault="00D4441A" w:rsidP="00D4441A">
      <w:pPr>
        <w:rPr>
          <w:rFonts w:hint="eastAsia"/>
        </w:rPr>
      </w:pPr>
      <w:r>
        <w:rPr>
          <w:rFonts w:hint="eastAsia"/>
        </w:rPr>
        <w:t>中共淄博市委组织部</w:t>
      </w:r>
      <w:r>
        <w:rPr>
          <w:rFonts w:hint="eastAsia"/>
        </w:rPr>
        <w:t xml:space="preserve">    </w:t>
      </w:r>
      <w:r>
        <w:rPr>
          <w:rFonts w:hint="eastAsia"/>
        </w:rPr>
        <w:t>淄博市人力资源和社会保障局</w:t>
      </w:r>
      <w:r>
        <w:rPr>
          <w:rFonts w:hint="eastAsia"/>
        </w:rPr>
        <w:t xml:space="preserve">    </w:t>
      </w:r>
      <w:r>
        <w:rPr>
          <w:rFonts w:hint="eastAsia"/>
        </w:rPr>
        <w:t>淄博市财政局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 xml:space="preserve">  2018 </w:t>
      </w:r>
      <w:r>
        <w:rPr>
          <w:rFonts w:hint="eastAsia"/>
        </w:rPr>
        <w:t>年</w:t>
      </w:r>
      <w:r>
        <w:rPr>
          <w:rFonts w:hint="eastAsia"/>
        </w:rPr>
        <w:t xml:space="preserve"> 4 </w:t>
      </w:r>
      <w:r>
        <w:rPr>
          <w:rFonts w:hint="eastAsia"/>
        </w:rPr>
        <w:t>月</w:t>
      </w:r>
      <w:r>
        <w:rPr>
          <w:rFonts w:hint="eastAsia"/>
        </w:rPr>
        <w:t xml:space="preserve"> 9 </w:t>
      </w:r>
      <w:r>
        <w:rPr>
          <w:rFonts w:hint="eastAsia"/>
        </w:rPr>
        <w:t>日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此件主动公开</w:t>
      </w:r>
      <w:r>
        <w:rPr>
          <w:rFonts w:hint="eastAsia"/>
        </w:rPr>
        <w:t>)</w:t>
      </w:r>
    </w:p>
    <w:p w:rsidR="00D4441A" w:rsidRDefault="00D4441A" w:rsidP="00D4441A"/>
    <w:p w:rsidR="00D4441A" w:rsidRDefault="00D4441A" w:rsidP="00D4441A"/>
    <w:p w:rsidR="00D4441A" w:rsidRDefault="00D4441A" w:rsidP="00D4441A">
      <w:pPr>
        <w:rPr>
          <w:rFonts w:hint="eastAsia"/>
        </w:rPr>
      </w:pPr>
      <w:r>
        <w:rPr>
          <w:rFonts w:hint="eastAsia"/>
        </w:rPr>
        <w:t>淄博市企业引进博士及“双</w:t>
      </w:r>
      <w:r>
        <w:rPr>
          <w:rFonts w:hint="eastAsia"/>
        </w:rPr>
        <w:t>50</w:t>
      </w:r>
      <w:r>
        <w:rPr>
          <w:rFonts w:hint="eastAsia"/>
        </w:rPr>
        <w:t>强”企业引进硕士补贴发放实施细则</w:t>
      </w:r>
    </w:p>
    <w:p w:rsidR="00D4441A" w:rsidRDefault="00D4441A" w:rsidP="00D4441A"/>
    <w:p w:rsidR="00D4441A" w:rsidRDefault="00D4441A" w:rsidP="00D4441A">
      <w:pPr>
        <w:rPr>
          <w:rFonts w:hint="eastAsia"/>
        </w:rPr>
      </w:pPr>
      <w:r>
        <w:rPr>
          <w:rFonts w:hint="eastAsia"/>
        </w:rPr>
        <w:t>第一条</w:t>
      </w:r>
      <w:r>
        <w:rPr>
          <w:rFonts w:hint="eastAsia"/>
        </w:rPr>
        <w:t xml:space="preserve">  </w:t>
      </w:r>
      <w:r>
        <w:rPr>
          <w:rFonts w:hint="eastAsia"/>
        </w:rPr>
        <w:t>为深入实施人才优先发展战略，加快集聚优秀人才，根据《关于深化人才发展体制机制改革进一步加强人才队伍建设的意见》（</w:t>
      </w:r>
      <w:proofErr w:type="gramStart"/>
      <w:r>
        <w:rPr>
          <w:rFonts w:hint="eastAsia"/>
        </w:rPr>
        <w:t>淄</w:t>
      </w:r>
      <w:proofErr w:type="gramEnd"/>
      <w:r>
        <w:rPr>
          <w:rFonts w:hint="eastAsia"/>
        </w:rPr>
        <w:t>发〔</w:t>
      </w:r>
      <w:r>
        <w:rPr>
          <w:rFonts w:hint="eastAsia"/>
        </w:rPr>
        <w:t>2016</w:t>
      </w:r>
      <w:r>
        <w:rPr>
          <w:rFonts w:hint="eastAsia"/>
        </w:rPr>
        <w:t>〕</w:t>
      </w:r>
      <w:r>
        <w:rPr>
          <w:rFonts w:hint="eastAsia"/>
        </w:rPr>
        <w:t>25</w:t>
      </w:r>
      <w:r>
        <w:rPr>
          <w:rFonts w:hint="eastAsia"/>
        </w:rPr>
        <w:t>号）和《关于进一步推进人才优先发展的若干措施》（</w:t>
      </w:r>
      <w:proofErr w:type="gramStart"/>
      <w:r>
        <w:rPr>
          <w:rFonts w:hint="eastAsia"/>
        </w:rPr>
        <w:t>淄</w:t>
      </w:r>
      <w:proofErr w:type="gramEnd"/>
      <w:r>
        <w:rPr>
          <w:rFonts w:hint="eastAsia"/>
        </w:rPr>
        <w:t>发</w:t>
      </w:r>
      <w:r>
        <w:rPr>
          <w:rFonts w:hint="eastAsia"/>
        </w:rPr>
        <w:t>[2017]34</w:t>
      </w:r>
      <w:r>
        <w:rPr>
          <w:rFonts w:hint="eastAsia"/>
        </w:rPr>
        <w:t>号）有关规定，制定本细则。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第二条</w:t>
      </w:r>
      <w:r>
        <w:rPr>
          <w:rFonts w:hint="eastAsia"/>
        </w:rPr>
        <w:t xml:space="preserve">  </w:t>
      </w:r>
      <w:r>
        <w:rPr>
          <w:rFonts w:hint="eastAsia"/>
        </w:rPr>
        <w:t>补贴发放范围和条件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（一）我市企业从市</w:t>
      </w:r>
      <w:r>
        <w:rPr>
          <w:rFonts w:hint="eastAsia"/>
        </w:rPr>
        <w:t>(</w:t>
      </w:r>
      <w:r>
        <w:rPr>
          <w:rFonts w:hint="eastAsia"/>
        </w:rPr>
        <w:t>域</w:t>
      </w:r>
      <w:r>
        <w:rPr>
          <w:rFonts w:hint="eastAsia"/>
        </w:rPr>
        <w:t>)</w:t>
      </w:r>
      <w:r>
        <w:rPr>
          <w:rFonts w:hint="eastAsia"/>
        </w:rPr>
        <w:t>外新引进的全职博士研究生以及我市“双</w:t>
      </w:r>
      <w:r>
        <w:rPr>
          <w:rFonts w:hint="eastAsia"/>
        </w:rPr>
        <w:t>50</w:t>
      </w:r>
      <w:r>
        <w:rPr>
          <w:rFonts w:hint="eastAsia"/>
        </w:rPr>
        <w:t>强”企业从市</w:t>
      </w:r>
      <w:r>
        <w:rPr>
          <w:rFonts w:hint="eastAsia"/>
        </w:rPr>
        <w:t>(</w:t>
      </w:r>
      <w:r>
        <w:rPr>
          <w:rFonts w:hint="eastAsia"/>
        </w:rPr>
        <w:t>域</w:t>
      </w:r>
      <w:r>
        <w:rPr>
          <w:rFonts w:hint="eastAsia"/>
        </w:rPr>
        <w:t>)</w:t>
      </w:r>
      <w:r>
        <w:rPr>
          <w:rFonts w:hint="eastAsia"/>
        </w:rPr>
        <w:t>外新引进的全职硕士研究生；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与用人企业签订</w:t>
      </w:r>
      <w:r>
        <w:rPr>
          <w:rFonts w:hint="eastAsia"/>
        </w:rPr>
        <w:t>3</w:t>
      </w:r>
      <w:r>
        <w:rPr>
          <w:rFonts w:hint="eastAsia"/>
        </w:rPr>
        <w:t>年及以上劳动合同并按规定交纳社会保险费。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本细则所指“我市企业”是指淄博行政区域内依法注册并纳税的各类企业（含中央、省属驻</w:t>
      </w:r>
      <w:proofErr w:type="gramStart"/>
      <w:r>
        <w:rPr>
          <w:rFonts w:hint="eastAsia"/>
        </w:rPr>
        <w:t>淄</w:t>
      </w:r>
      <w:proofErr w:type="gramEnd"/>
      <w:r>
        <w:rPr>
          <w:rFonts w:hint="eastAsia"/>
        </w:rPr>
        <w:t>企业），“双</w:t>
      </w:r>
      <w:r>
        <w:rPr>
          <w:rFonts w:hint="eastAsia"/>
        </w:rPr>
        <w:t>50</w:t>
      </w:r>
      <w:r>
        <w:rPr>
          <w:rFonts w:hint="eastAsia"/>
        </w:rPr>
        <w:t>强”企业以当年度市政府发文公布的名单为准。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第三条</w:t>
      </w:r>
      <w:r>
        <w:rPr>
          <w:rFonts w:hint="eastAsia"/>
        </w:rPr>
        <w:t xml:space="preserve">  </w:t>
      </w:r>
      <w:r>
        <w:rPr>
          <w:rFonts w:hint="eastAsia"/>
        </w:rPr>
        <w:t>补贴标准及资金渠道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符合上述范围、条件的，博士研究生给予一次性安家补贴</w:t>
      </w:r>
      <w:r>
        <w:rPr>
          <w:rFonts w:hint="eastAsia"/>
        </w:rPr>
        <w:t>20</w:t>
      </w:r>
      <w:r>
        <w:rPr>
          <w:rFonts w:hint="eastAsia"/>
        </w:rPr>
        <w:t>万元</w:t>
      </w:r>
      <w:r>
        <w:rPr>
          <w:rFonts w:hint="eastAsia"/>
        </w:rPr>
        <w:t xml:space="preserve"> ,3</w:t>
      </w:r>
      <w:r>
        <w:rPr>
          <w:rFonts w:hint="eastAsia"/>
        </w:rPr>
        <w:t>年内给予每人每月</w:t>
      </w:r>
      <w:r>
        <w:rPr>
          <w:rFonts w:hint="eastAsia"/>
        </w:rPr>
        <w:t>4000</w:t>
      </w:r>
      <w:r>
        <w:rPr>
          <w:rFonts w:hint="eastAsia"/>
        </w:rPr>
        <w:t>元生活补贴；“双</w:t>
      </w:r>
      <w:r>
        <w:rPr>
          <w:rFonts w:hint="eastAsia"/>
        </w:rPr>
        <w:t>50</w:t>
      </w:r>
      <w:r>
        <w:rPr>
          <w:rFonts w:hint="eastAsia"/>
        </w:rPr>
        <w:t>强”企业硕士研究生</w:t>
      </w:r>
      <w:r>
        <w:rPr>
          <w:rFonts w:hint="eastAsia"/>
        </w:rPr>
        <w:t>3</w:t>
      </w:r>
      <w:r>
        <w:rPr>
          <w:rFonts w:hint="eastAsia"/>
        </w:rPr>
        <w:t>年内给予每人每月</w:t>
      </w:r>
      <w:r>
        <w:rPr>
          <w:rFonts w:hint="eastAsia"/>
        </w:rPr>
        <w:t>2000</w:t>
      </w:r>
      <w:r>
        <w:rPr>
          <w:rFonts w:hint="eastAsia"/>
        </w:rPr>
        <w:t>元生活补贴；市属企业所需资金由市级财政承担，其他企业所需资金由市、区县两级财政各承担</w:t>
      </w:r>
      <w:r>
        <w:rPr>
          <w:rFonts w:hint="eastAsia"/>
        </w:rPr>
        <w:t>50%</w:t>
      </w:r>
      <w:r>
        <w:rPr>
          <w:rFonts w:hint="eastAsia"/>
        </w:rPr>
        <w:t>。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第四条</w:t>
      </w:r>
      <w:r>
        <w:rPr>
          <w:rFonts w:hint="eastAsia"/>
        </w:rPr>
        <w:t xml:space="preserve"> </w:t>
      </w:r>
      <w:r>
        <w:rPr>
          <w:rFonts w:hint="eastAsia"/>
        </w:rPr>
        <w:t>办理流程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（一）申报。每年</w:t>
      </w:r>
      <w:r>
        <w:rPr>
          <w:rFonts w:hint="eastAsia"/>
        </w:rPr>
        <w:t>9</w:t>
      </w:r>
      <w:r>
        <w:rPr>
          <w:rFonts w:hint="eastAsia"/>
        </w:rPr>
        <w:t>月份由市</w:t>
      </w:r>
      <w:proofErr w:type="gramStart"/>
      <w:r>
        <w:rPr>
          <w:rFonts w:hint="eastAsia"/>
        </w:rPr>
        <w:t>人社局</w:t>
      </w:r>
      <w:proofErr w:type="gramEnd"/>
      <w:r>
        <w:rPr>
          <w:rFonts w:hint="eastAsia"/>
        </w:rPr>
        <w:t>下发申报通知，符合条件的人才提出申请，企业盖章同意后上报；市属企业的直接报市</w:t>
      </w:r>
      <w:proofErr w:type="gramStart"/>
      <w:r>
        <w:rPr>
          <w:rFonts w:hint="eastAsia"/>
        </w:rPr>
        <w:t>人社局</w:t>
      </w:r>
      <w:proofErr w:type="gramEnd"/>
      <w:r>
        <w:rPr>
          <w:rFonts w:hint="eastAsia"/>
        </w:rPr>
        <w:t>；其他企业的报区县组织、</w:t>
      </w:r>
      <w:proofErr w:type="gramStart"/>
      <w:r>
        <w:rPr>
          <w:rFonts w:hint="eastAsia"/>
        </w:rPr>
        <w:t>人社部门</w:t>
      </w:r>
      <w:proofErr w:type="gramEnd"/>
      <w:r>
        <w:rPr>
          <w:rFonts w:hint="eastAsia"/>
        </w:rPr>
        <w:t>，由区县</w:t>
      </w:r>
      <w:proofErr w:type="gramStart"/>
      <w:r>
        <w:rPr>
          <w:rFonts w:hint="eastAsia"/>
        </w:rPr>
        <w:t>人社部门</w:t>
      </w:r>
      <w:proofErr w:type="gramEnd"/>
      <w:r>
        <w:rPr>
          <w:rFonts w:hint="eastAsia"/>
        </w:rPr>
        <w:t>统一报市</w:t>
      </w:r>
      <w:proofErr w:type="gramStart"/>
      <w:r>
        <w:rPr>
          <w:rFonts w:hint="eastAsia"/>
        </w:rPr>
        <w:t>人社局</w:t>
      </w:r>
      <w:proofErr w:type="gramEnd"/>
      <w:r>
        <w:rPr>
          <w:rFonts w:hint="eastAsia"/>
        </w:rPr>
        <w:t>；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（二）审批。市</w:t>
      </w:r>
      <w:proofErr w:type="gramStart"/>
      <w:r>
        <w:rPr>
          <w:rFonts w:hint="eastAsia"/>
        </w:rPr>
        <w:t>人社局</w:t>
      </w:r>
      <w:proofErr w:type="gramEnd"/>
      <w:r>
        <w:rPr>
          <w:rFonts w:hint="eastAsia"/>
        </w:rPr>
        <w:t>对申报的材料进行审核，提交市人才工作领导小组办公室审批；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（三）资金拨付和发放。市级财政根据市人才工作领导小组办公室审批意见拨付资金；市属企业的，由市</w:t>
      </w:r>
      <w:proofErr w:type="gramStart"/>
      <w:r>
        <w:rPr>
          <w:rFonts w:hint="eastAsia"/>
        </w:rPr>
        <w:t>人社局</w:t>
      </w:r>
      <w:proofErr w:type="gramEnd"/>
      <w:r>
        <w:rPr>
          <w:rFonts w:hint="eastAsia"/>
        </w:rPr>
        <w:t>直接发放至企业，再由企业发放至个人；其他企业的，由市</w:t>
      </w:r>
      <w:proofErr w:type="gramStart"/>
      <w:r>
        <w:rPr>
          <w:rFonts w:hint="eastAsia"/>
        </w:rPr>
        <w:t>人社局</w:t>
      </w:r>
      <w:proofErr w:type="gramEnd"/>
      <w:r>
        <w:rPr>
          <w:rFonts w:hint="eastAsia"/>
        </w:rPr>
        <w:t>发放至区县</w:t>
      </w:r>
      <w:proofErr w:type="gramStart"/>
      <w:r>
        <w:rPr>
          <w:rFonts w:hint="eastAsia"/>
        </w:rPr>
        <w:t>人社局</w:t>
      </w:r>
      <w:proofErr w:type="gramEnd"/>
      <w:r>
        <w:rPr>
          <w:rFonts w:hint="eastAsia"/>
        </w:rPr>
        <w:t>，区县按规定配套后发放至企业，再由企业发放至个人。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第五条</w:t>
      </w:r>
      <w:r>
        <w:rPr>
          <w:rFonts w:hint="eastAsia"/>
        </w:rPr>
        <w:t xml:space="preserve"> </w:t>
      </w:r>
      <w:r>
        <w:rPr>
          <w:rFonts w:hint="eastAsia"/>
        </w:rPr>
        <w:t>所需材料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（一）企业《营业执照》原件及加盖企业公章的复印件</w:t>
      </w:r>
      <w:r>
        <w:rPr>
          <w:rFonts w:hint="eastAsia"/>
        </w:rPr>
        <w:t>1</w:t>
      </w:r>
      <w:r>
        <w:rPr>
          <w:rFonts w:hint="eastAsia"/>
        </w:rPr>
        <w:t>份；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（二）劳动合同及</w:t>
      </w:r>
      <w:proofErr w:type="gramStart"/>
      <w:r>
        <w:rPr>
          <w:rFonts w:hint="eastAsia"/>
        </w:rPr>
        <w:t>人社部门</w:t>
      </w:r>
      <w:proofErr w:type="gramEnd"/>
      <w:r>
        <w:rPr>
          <w:rFonts w:hint="eastAsia"/>
        </w:rPr>
        <w:t>盖章的《劳动用工备案和就业失业登记花名册》原件及复印件</w:t>
      </w:r>
      <w:r>
        <w:rPr>
          <w:rFonts w:hint="eastAsia"/>
        </w:rPr>
        <w:t>1</w:t>
      </w:r>
      <w:r>
        <w:rPr>
          <w:rFonts w:hint="eastAsia"/>
        </w:rPr>
        <w:t>份；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（三）引进人才身份证原件及复印件</w:t>
      </w:r>
      <w:r>
        <w:rPr>
          <w:rFonts w:hint="eastAsia"/>
        </w:rPr>
        <w:t>1</w:t>
      </w:r>
      <w:r>
        <w:rPr>
          <w:rFonts w:hint="eastAsia"/>
        </w:rPr>
        <w:t>份；毕业证书、学位证书原件及复印件</w:t>
      </w:r>
      <w:r>
        <w:rPr>
          <w:rFonts w:hint="eastAsia"/>
        </w:rPr>
        <w:t>1</w:t>
      </w:r>
      <w:r>
        <w:rPr>
          <w:rFonts w:hint="eastAsia"/>
        </w:rPr>
        <w:t>份；在国</w:t>
      </w:r>
      <w:r>
        <w:rPr>
          <w:rFonts w:hint="eastAsia"/>
        </w:rPr>
        <w:lastRenderedPageBreak/>
        <w:t>（境）</w:t>
      </w:r>
      <w:proofErr w:type="gramStart"/>
      <w:r>
        <w:rPr>
          <w:rFonts w:hint="eastAsia"/>
        </w:rPr>
        <w:t>外取得</w:t>
      </w:r>
      <w:proofErr w:type="gramEnd"/>
      <w:r>
        <w:rPr>
          <w:rFonts w:hint="eastAsia"/>
        </w:rPr>
        <w:t>博士、硕士学历学位的留学回国人员，需提供教育部出具的《国（境）外学历学位认证书》原件及复印件</w:t>
      </w:r>
      <w:r>
        <w:rPr>
          <w:rFonts w:hint="eastAsia"/>
        </w:rPr>
        <w:t>1</w:t>
      </w:r>
      <w:r>
        <w:rPr>
          <w:rFonts w:hint="eastAsia"/>
        </w:rPr>
        <w:t>份；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（四）社会保险</w:t>
      </w:r>
      <w:proofErr w:type="gramStart"/>
      <w:r>
        <w:rPr>
          <w:rFonts w:hint="eastAsia"/>
        </w:rPr>
        <w:t>费证明</w:t>
      </w:r>
      <w:proofErr w:type="gramEnd"/>
      <w:r>
        <w:rPr>
          <w:rFonts w:hint="eastAsia"/>
        </w:rPr>
        <w:t>原件（需由参保的社保机构加盖业务专用章）；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（五）《淄博市企业引进博士及“双</w:t>
      </w:r>
      <w:r>
        <w:rPr>
          <w:rFonts w:hint="eastAsia"/>
        </w:rPr>
        <w:t>50</w:t>
      </w:r>
      <w:r>
        <w:rPr>
          <w:rFonts w:hint="eastAsia"/>
        </w:rPr>
        <w:t>强”企业引进硕士补贴申请表》</w:t>
      </w:r>
      <w:r>
        <w:rPr>
          <w:rFonts w:hint="eastAsia"/>
        </w:rPr>
        <w:t>1</w:t>
      </w:r>
      <w:r>
        <w:rPr>
          <w:rFonts w:hint="eastAsia"/>
        </w:rPr>
        <w:t>份、《淄博市企业引进博士及“双</w:t>
      </w:r>
      <w:r>
        <w:rPr>
          <w:rFonts w:hint="eastAsia"/>
        </w:rPr>
        <w:t>50</w:t>
      </w:r>
      <w:r>
        <w:rPr>
          <w:rFonts w:hint="eastAsia"/>
        </w:rPr>
        <w:t>强”企业引进硕士补贴发放汇总表》</w:t>
      </w:r>
      <w:r>
        <w:rPr>
          <w:rFonts w:hint="eastAsia"/>
        </w:rPr>
        <w:t>1</w:t>
      </w:r>
      <w:r>
        <w:rPr>
          <w:rFonts w:hint="eastAsia"/>
        </w:rPr>
        <w:t>份（区县填写）。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第六条</w:t>
      </w:r>
      <w:r>
        <w:rPr>
          <w:rFonts w:hint="eastAsia"/>
        </w:rPr>
        <w:t xml:space="preserve">  </w:t>
      </w:r>
      <w:r>
        <w:rPr>
          <w:rFonts w:hint="eastAsia"/>
        </w:rPr>
        <w:t>生活补贴每年集中发放一次，截止日期为每年的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日。在截止日期前已解除或终止劳动合同的，不再享受当年度生活补贴；每人享受生活补贴期限最长为</w:t>
      </w:r>
      <w:r>
        <w:rPr>
          <w:rFonts w:hint="eastAsia"/>
        </w:rPr>
        <w:t>36</w:t>
      </w:r>
      <w:r>
        <w:rPr>
          <w:rFonts w:hint="eastAsia"/>
        </w:rPr>
        <w:t>个月；曾在我市工作过，调离后</w:t>
      </w:r>
      <w:r>
        <w:rPr>
          <w:rFonts w:hint="eastAsia"/>
        </w:rPr>
        <w:t>5</w:t>
      </w:r>
      <w:r>
        <w:rPr>
          <w:rFonts w:hint="eastAsia"/>
        </w:rPr>
        <w:t>年内再次引进的不在补贴享受范围。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博士研究生安家补贴随第一次生活补贴发放，在我市服务未满</w:t>
      </w:r>
      <w:r>
        <w:rPr>
          <w:rFonts w:hint="eastAsia"/>
        </w:rPr>
        <w:t>3</w:t>
      </w:r>
      <w:r>
        <w:rPr>
          <w:rFonts w:hint="eastAsia"/>
        </w:rPr>
        <w:t>年的，应退回安家补贴；安家补贴为一次性补贴，同</w:t>
      </w:r>
      <w:proofErr w:type="gramStart"/>
      <w:r>
        <w:rPr>
          <w:rFonts w:hint="eastAsia"/>
        </w:rPr>
        <w:t>一人员</w:t>
      </w:r>
      <w:proofErr w:type="gramEnd"/>
      <w:r>
        <w:rPr>
          <w:rFonts w:hint="eastAsia"/>
        </w:rPr>
        <w:t>在我市范围内不重复享受。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第七条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proofErr w:type="gramStart"/>
      <w:r>
        <w:rPr>
          <w:rFonts w:hint="eastAsia"/>
        </w:rPr>
        <w:t>人社局</w:t>
      </w:r>
      <w:proofErr w:type="gramEnd"/>
      <w:r>
        <w:rPr>
          <w:rFonts w:hint="eastAsia"/>
        </w:rPr>
        <w:t>会同有关部门对补贴发放情况进行督查，督查情况报送市人才工作领导小组办公室，有关落实情况纳入人才工作目标责任制考核。对弄虚作假冒领或套取补贴资金的单位和个人，给予严肃处理；涉嫌犯罪的，移交司法机关处理。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第八条</w:t>
      </w:r>
      <w:r>
        <w:rPr>
          <w:rFonts w:hint="eastAsia"/>
        </w:rPr>
        <w:t xml:space="preserve">  </w:t>
      </w:r>
      <w:r>
        <w:rPr>
          <w:rFonts w:hint="eastAsia"/>
        </w:rPr>
        <w:t>本细则未尽事宜，按照国家和省、市有关规定执行。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第九条</w:t>
      </w:r>
      <w:r>
        <w:rPr>
          <w:rFonts w:hint="eastAsia"/>
        </w:rPr>
        <w:t xml:space="preserve">  </w:t>
      </w:r>
      <w:r>
        <w:rPr>
          <w:rFonts w:hint="eastAsia"/>
        </w:rPr>
        <w:t>本细则由淄博市</w:t>
      </w:r>
      <w:proofErr w:type="gramStart"/>
      <w:r>
        <w:rPr>
          <w:rFonts w:hint="eastAsia"/>
        </w:rPr>
        <w:t>人社局</w:t>
      </w:r>
      <w:proofErr w:type="gramEnd"/>
      <w:r>
        <w:rPr>
          <w:rFonts w:hint="eastAsia"/>
        </w:rPr>
        <w:t>负责解释。</w:t>
      </w:r>
    </w:p>
    <w:p w:rsidR="00D4441A" w:rsidRDefault="00D4441A" w:rsidP="00D4441A">
      <w:pPr>
        <w:rPr>
          <w:rFonts w:hint="eastAsia"/>
        </w:rPr>
      </w:pPr>
      <w:r>
        <w:rPr>
          <w:rFonts w:hint="eastAsia"/>
        </w:rPr>
        <w:t>第十条</w:t>
      </w:r>
      <w:r>
        <w:rPr>
          <w:rFonts w:hint="eastAsia"/>
        </w:rPr>
        <w:t xml:space="preserve">  </w:t>
      </w:r>
      <w:r>
        <w:rPr>
          <w:rFonts w:hint="eastAsia"/>
        </w:rPr>
        <w:t>本细则市属及以下企业自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日起施行，中央、省属驻</w:t>
      </w:r>
      <w:proofErr w:type="gramStart"/>
      <w:r>
        <w:rPr>
          <w:rFonts w:hint="eastAsia"/>
        </w:rPr>
        <w:t>淄</w:t>
      </w:r>
      <w:proofErr w:type="gramEnd"/>
      <w:r>
        <w:rPr>
          <w:rFonts w:hint="eastAsia"/>
        </w:rPr>
        <w:t>企业自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日起施行。</w:t>
      </w:r>
    </w:p>
    <w:p w:rsidR="00D4441A" w:rsidRDefault="00D4441A" w:rsidP="00D4441A"/>
    <w:p w:rsidR="0005687E" w:rsidRPr="00D4441A" w:rsidRDefault="00D4441A" w:rsidP="00D4441A">
      <w:r>
        <w:rPr>
          <w:rFonts w:hint="eastAsia"/>
        </w:rPr>
        <w:t>附：淄博市企业引进博士及“双</w:t>
      </w:r>
      <w:r>
        <w:rPr>
          <w:rFonts w:hint="eastAsia"/>
        </w:rPr>
        <w:t>50</w:t>
      </w:r>
      <w:r>
        <w:rPr>
          <w:rFonts w:hint="eastAsia"/>
        </w:rPr>
        <w:t>强”企业引进硕士补贴申请表</w:t>
      </w:r>
      <w:r>
        <w:rPr>
          <w:rFonts w:hint="eastAsia"/>
        </w:rPr>
        <w:t>.</w:t>
      </w:r>
      <w:proofErr w:type="gramStart"/>
      <w:r>
        <w:rPr>
          <w:rFonts w:hint="eastAsia"/>
        </w:rPr>
        <w:t>doc</w:t>
      </w:r>
      <w:proofErr w:type="gramEnd"/>
    </w:p>
    <w:sectPr w:rsidR="0005687E" w:rsidRPr="00D44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1A"/>
    <w:rsid w:val="001B6451"/>
    <w:rsid w:val="00D4441A"/>
    <w:rsid w:val="00E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E5F25-D7C7-4BB8-BC92-2BB0D3C7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7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2018-05-04T09:11:00Z</dcterms:created>
  <dcterms:modified xsi:type="dcterms:W3CDTF">2018-05-04T09:11:00Z</dcterms:modified>
</cp:coreProperties>
</file>