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7675FF" w:rsidRPr="007675FF" w:rsidTr="007675FF">
        <w:trPr>
          <w:tblCellSpacing w:w="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75FF" w:rsidRPr="007675FF" w:rsidRDefault="007675FF" w:rsidP="007675FF">
            <w:pPr>
              <w:widowControl/>
              <w:spacing w:line="5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7675FF">
              <w:rPr>
                <w:rFonts w:ascii="Verdana" w:eastAsia="宋体" w:hAnsi="Verdana" w:cs="宋体"/>
                <w:color w:val="000000"/>
                <w:kern w:val="0"/>
                <w:sz w:val="36"/>
                <w:szCs w:val="36"/>
              </w:rPr>
              <w:t>关于印发《</w:t>
            </w:r>
            <w:r w:rsidRPr="007675FF">
              <w:rPr>
                <w:rFonts w:ascii="Verdana" w:eastAsia="宋体" w:hAnsi="Verdana" w:cs="宋体"/>
                <w:color w:val="000000"/>
                <w:kern w:val="0"/>
                <w:sz w:val="36"/>
                <w:szCs w:val="36"/>
              </w:rPr>
              <w:t>&lt;</w:t>
            </w:r>
            <w:r w:rsidRPr="007675FF">
              <w:rPr>
                <w:rFonts w:ascii="Verdana" w:eastAsia="宋体" w:hAnsi="Verdana" w:cs="宋体"/>
                <w:color w:val="000000"/>
                <w:kern w:val="0"/>
                <w:sz w:val="36"/>
                <w:szCs w:val="36"/>
              </w:rPr>
              <w:t>济南市社会化招商奖励办法</w:t>
            </w:r>
            <w:r w:rsidRPr="007675FF">
              <w:rPr>
                <w:rFonts w:ascii="Verdana" w:eastAsia="宋体" w:hAnsi="Verdana" w:cs="宋体"/>
                <w:color w:val="000000"/>
                <w:kern w:val="0"/>
                <w:sz w:val="36"/>
                <w:szCs w:val="36"/>
              </w:rPr>
              <w:t>(</w:t>
            </w:r>
            <w:r w:rsidRPr="007675FF">
              <w:rPr>
                <w:rFonts w:ascii="Verdana" w:eastAsia="宋体" w:hAnsi="Verdana" w:cs="宋体"/>
                <w:color w:val="000000"/>
                <w:kern w:val="0"/>
                <w:sz w:val="36"/>
                <w:szCs w:val="36"/>
              </w:rPr>
              <w:t>试行</w:t>
            </w:r>
            <w:r w:rsidRPr="007675FF">
              <w:rPr>
                <w:rFonts w:ascii="Verdana" w:eastAsia="宋体" w:hAnsi="Verdana" w:cs="宋体"/>
                <w:color w:val="000000"/>
                <w:kern w:val="0"/>
                <w:sz w:val="36"/>
                <w:szCs w:val="36"/>
              </w:rPr>
              <w:t>)&gt;</w:t>
            </w:r>
            <w:r w:rsidRPr="007675FF">
              <w:rPr>
                <w:rFonts w:ascii="Verdana" w:eastAsia="宋体" w:hAnsi="Verdana" w:cs="宋体"/>
                <w:color w:val="000000"/>
                <w:kern w:val="0"/>
                <w:sz w:val="36"/>
                <w:szCs w:val="36"/>
              </w:rPr>
              <w:t>补充说明》的通知</w:t>
            </w:r>
          </w:p>
          <w:bookmarkEnd w:id="0"/>
          <w:p w:rsidR="007675FF" w:rsidRPr="007675FF" w:rsidRDefault="00E509CA" w:rsidP="007675FF">
            <w:pPr>
              <w:widowControl/>
              <w:spacing w:line="5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Verdana" w:eastAsia="宋体" w:hAnsi="Verdana" w:cs="宋体"/>
                <w:color w:val="000000"/>
                <w:kern w:val="0"/>
                <w:sz w:val="36"/>
                <w:szCs w:val="36"/>
              </w:rPr>
              <w:pict>
                <v:rect id="_x0000_i1025" style="width:0;height:.5pt" o:hralign="center" o:hrstd="t" o:hrnoshade="t" o:hr="t" fillcolor="#ddd" stroked="f"/>
              </w:pict>
            </w:r>
          </w:p>
        </w:tc>
      </w:tr>
      <w:tr w:rsidR="007675FF" w:rsidRPr="007675FF" w:rsidTr="007675FF">
        <w:trPr>
          <w:tblCellSpacing w:w="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4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1"/>
              <w:gridCol w:w="3051"/>
              <w:gridCol w:w="1725"/>
            </w:tblGrid>
            <w:tr w:rsidR="007675FF" w:rsidRPr="007675F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5FF" w:rsidRPr="007675FF" w:rsidRDefault="007675FF" w:rsidP="007675FF">
                  <w:pPr>
                    <w:widowControl/>
                    <w:spacing w:line="390" w:lineRule="atLeast"/>
                    <w:jc w:val="left"/>
                    <w:rPr>
                      <w:rFonts w:ascii="宋体" w:eastAsia="宋体" w:hAnsi="宋体" w:cs="宋体"/>
                      <w:color w:val="999999"/>
                      <w:kern w:val="0"/>
                      <w:sz w:val="20"/>
                      <w:szCs w:val="20"/>
                    </w:rPr>
                  </w:pPr>
                  <w:r w:rsidRPr="007675FF">
                    <w:rPr>
                      <w:rFonts w:ascii="宋体" w:eastAsia="宋体" w:hAnsi="宋体" w:cs="宋体"/>
                      <w:color w:val="999999"/>
                      <w:kern w:val="0"/>
                      <w:sz w:val="20"/>
                      <w:szCs w:val="20"/>
                    </w:rPr>
                    <w:t>发布日期：2018-01-09 07:35:00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5FF" w:rsidRPr="007675FF" w:rsidRDefault="007675FF" w:rsidP="007675FF">
                  <w:pPr>
                    <w:widowControl/>
                    <w:spacing w:line="390" w:lineRule="atLeast"/>
                    <w:jc w:val="center"/>
                    <w:rPr>
                      <w:rFonts w:ascii="宋体" w:eastAsia="宋体" w:hAnsi="宋体" w:cs="宋体"/>
                      <w:color w:val="999999"/>
                      <w:kern w:val="0"/>
                      <w:sz w:val="20"/>
                      <w:szCs w:val="20"/>
                    </w:rPr>
                  </w:pPr>
                  <w:r w:rsidRPr="007675FF">
                    <w:rPr>
                      <w:rFonts w:ascii="宋体" w:eastAsia="宋体" w:hAnsi="宋体" w:cs="宋体"/>
                      <w:color w:val="999999"/>
                      <w:kern w:val="0"/>
                      <w:sz w:val="20"/>
                      <w:szCs w:val="20"/>
                    </w:rPr>
                    <w:t>信息来源：</w:t>
                  </w:r>
                  <w:proofErr w:type="gramStart"/>
                  <w:r w:rsidRPr="007675FF">
                    <w:rPr>
                      <w:rFonts w:ascii="宋体" w:eastAsia="宋体" w:hAnsi="宋体" w:cs="宋体"/>
                      <w:color w:val="999999"/>
                      <w:kern w:val="0"/>
                      <w:sz w:val="20"/>
                      <w:szCs w:val="20"/>
                    </w:rPr>
                    <w:t>舜网</w:t>
                  </w:r>
                  <w:proofErr w:type="gramEnd"/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5FF" w:rsidRPr="007675FF" w:rsidRDefault="007675FF" w:rsidP="007675FF">
                  <w:pPr>
                    <w:widowControl/>
                    <w:spacing w:line="390" w:lineRule="atLeast"/>
                    <w:jc w:val="righ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7675FF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字体：[ </w:t>
                  </w:r>
                  <w:hyperlink r:id="rId4" w:history="1">
                    <w:r w:rsidRPr="007675FF">
                      <w:rPr>
                        <w:rFonts w:ascii="宋体" w:eastAsia="宋体" w:hAnsi="宋体" w:cs="宋体"/>
                        <w:color w:val="0000FF"/>
                        <w:kern w:val="0"/>
                        <w:szCs w:val="21"/>
                        <w:bdr w:val="none" w:sz="0" w:space="0" w:color="auto" w:frame="1"/>
                      </w:rPr>
                      <w:t>大</w:t>
                    </w:r>
                  </w:hyperlink>
                  <w:r w:rsidRPr="007675FF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 </w:t>
                  </w:r>
                  <w:hyperlink r:id="rId5" w:history="1">
                    <w:r w:rsidRPr="007675FF">
                      <w:rPr>
                        <w:rFonts w:ascii="宋体" w:eastAsia="宋体" w:hAnsi="宋体" w:cs="宋体"/>
                        <w:color w:val="0000FF"/>
                        <w:kern w:val="0"/>
                        <w:szCs w:val="21"/>
                        <w:bdr w:val="none" w:sz="0" w:space="0" w:color="auto" w:frame="1"/>
                      </w:rPr>
                      <w:t>中</w:t>
                    </w:r>
                  </w:hyperlink>
                  <w:r w:rsidRPr="007675FF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 </w:t>
                  </w:r>
                  <w:hyperlink r:id="rId6" w:history="1">
                    <w:r w:rsidRPr="007675FF">
                      <w:rPr>
                        <w:rFonts w:ascii="宋体" w:eastAsia="宋体" w:hAnsi="宋体" w:cs="宋体"/>
                        <w:color w:val="0000FF"/>
                        <w:kern w:val="0"/>
                        <w:szCs w:val="21"/>
                        <w:bdr w:val="none" w:sz="0" w:space="0" w:color="auto" w:frame="1"/>
                      </w:rPr>
                      <w:t>小</w:t>
                    </w:r>
                  </w:hyperlink>
                  <w:r w:rsidRPr="007675FF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 ]</w:t>
                  </w:r>
                </w:p>
              </w:tc>
            </w:tr>
          </w:tbl>
          <w:p w:rsidR="007675FF" w:rsidRPr="007675FF" w:rsidRDefault="007675FF" w:rsidP="007675F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75FF" w:rsidRPr="007675FF" w:rsidTr="007675FF">
        <w:trPr>
          <w:trHeight w:val="10"/>
          <w:tblCellSpacing w:w="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DBFD4"/>
            <w:vAlign w:val="center"/>
            <w:hideMark/>
          </w:tcPr>
          <w:p w:rsidR="007675FF" w:rsidRPr="007675FF" w:rsidRDefault="007675FF" w:rsidP="007675F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75FF" w:rsidRPr="007675FF" w:rsidTr="007675FF">
        <w:trPr>
          <w:tblCellSpacing w:w="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75FF" w:rsidRPr="007675FF" w:rsidRDefault="007675FF" w:rsidP="007675FF">
            <w:pPr>
              <w:widowControl/>
              <w:spacing w:line="390" w:lineRule="atLeast"/>
              <w:jc w:val="center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关于印发《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&lt;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济南市社会化招商奖励办法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试行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)&gt;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补充说明》的通知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各县区、高新区投资促进部门，市直相关部门：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现将《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&lt;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济南市社会化招商奖励办法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试行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)&gt;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补充说明》印发给你们，请结合实际，认真贯彻执行。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righ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济南市投资促进局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righ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2018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年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1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月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8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日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center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《济南市社会化招商奖励办法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试行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》补充说明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为进一步做好《济南市社会化招商奖励办法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试行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》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济政办发〔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2017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〕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5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号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以下简称《办法》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的落实工作，现就《办法》补充说明如下。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一、备案要件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1.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《济南市社会化招商引荐人备案登记表》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可在项目拟落户县区、高新区投资促进部门领取，或登录济南市投资促进局官方网站下载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。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2.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项目投资方和县区、高新区投资促进部门对引荐人资格的确认函。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3.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引荐人社会统一信用代码证书复印件。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二、申报要件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1.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《济南市社会化招商引荐鼓励资金申请表》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一式五份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可在投资项目纳税所在地的县区、高新区投资促进部门领取，或登录济南市投资促进局官方网站下载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。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2.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引荐人社会统一信用代码证书原件及复印件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;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委托他人申领引荐鼓励资金的，提供引荐人出具的委托书和受托人身份证原件及复印件。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3.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项目法人的营业执照、有效证件的原件及复印件，项目批准文件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包括项目核准、备案文件、环保评估批复复印件等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);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属于外资项目的，还需提供外商投资企业批准文件、批准证书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/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备案回执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复印件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。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4.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项目实际到位资金证明及项目投产经营证明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包括有资质的中介机构出具的验资报告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。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5.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其他需要提交的资料。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三、其他事项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lastRenderedPageBreak/>
              <w:t xml:space="preserve">　　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(</w:t>
            </w:r>
            <w:proofErr w:type="gramStart"/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一</w:t>
            </w:r>
            <w:proofErr w:type="gramEnd"/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《办法》中的投资项目，是指《办法》发布后新引进的内外资项目。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二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《办法》第六条中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“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按最高标准给予奖励，不重复奖励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”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是指，外资项目既符合《办法》前述战略性新兴产业中的制造类项目且合同外资额达到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1000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万美元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含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以上，又符合世界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500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强企业的外商直接投资项目的，以实际到位资金的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6‰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和一次性给予人民币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50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万元中最高的方式予以奖励，不重复奖励。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三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引荐奖励资金按照常年申请、定期审核、统一拨付的原则实施。备案、申报环节有关材料统一提报市投资促进局投资研究处。</w:t>
            </w:r>
          </w:p>
          <w:p w:rsidR="007675FF" w:rsidRPr="007675FF" w:rsidRDefault="007675FF" w:rsidP="007675FF">
            <w:pPr>
              <w:widowControl/>
              <w:spacing w:line="390" w:lineRule="atLeast"/>
              <w:jc w:val="left"/>
              <w:rPr>
                <w:rFonts w:ascii="Verdana" w:eastAsia="宋体" w:hAnsi="Verdana" w:cs="宋体"/>
                <w:color w:val="3D3D3D"/>
                <w:kern w:val="0"/>
                <w:szCs w:val="21"/>
              </w:rPr>
            </w:pP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 xml:space="preserve">　　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(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四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)</w:t>
            </w:r>
            <w:r w:rsidRPr="007675FF">
              <w:rPr>
                <w:rFonts w:ascii="Verdana" w:eastAsia="宋体" w:hAnsi="Verdana" w:cs="宋体"/>
                <w:color w:val="3D3D3D"/>
                <w:kern w:val="0"/>
                <w:szCs w:val="21"/>
              </w:rPr>
              <w:t>政策具体实施工作中的问题，由市投资促进局牵头有关部门协调解决。</w:t>
            </w:r>
          </w:p>
        </w:tc>
      </w:tr>
    </w:tbl>
    <w:p w:rsidR="0005687E" w:rsidRDefault="00E509CA"/>
    <w:sectPr w:rsidR="00056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FF"/>
    <w:rsid w:val="001B6451"/>
    <w:rsid w:val="007675FF"/>
    <w:rsid w:val="00E509CA"/>
    <w:rsid w:val="00E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0D4E9-CF0B-4875-B46D-2F259686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75FF"/>
  </w:style>
  <w:style w:type="character" w:styleId="a3">
    <w:name w:val="Hyperlink"/>
    <w:basedOn w:val="a0"/>
    <w:uiPriority w:val="99"/>
    <w:semiHidden/>
    <w:unhideWhenUsed/>
    <w:rsid w:val="007675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75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2)" TargetMode="External"/><Relationship Id="rId5" Type="http://schemas.openxmlformats.org/officeDocument/2006/relationships/hyperlink" Target="javascript:doZoom(14)" TargetMode="External"/><Relationship Id="rId4" Type="http://schemas.openxmlformats.org/officeDocument/2006/relationships/hyperlink" Target="javascript:doZoom(16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593267022@qq.com</cp:lastModifiedBy>
  <cp:revision>2</cp:revision>
  <dcterms:created xsi:type="dcterms:W3CDTF">2019-04-17T06:51:00Z</dcterms:created>
  <dcterms:modified xsi:type="dcterms:W3CDTF">2019-04-17T06:51:00Z</dcterms:modified>
</cp:coreProperties>
</file>