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971" w:rsidRPr="00E25971" w:rsidRDefault="00E25971" w:rsidP="00E25971">
      <w:pPr>
        <w:widowControl/>
        <w:shd w:val="clear" w:color="auto" w:fill="FFFFFF"/>
        <w:jc w:val="center"/>
        <w:rPr>
          <w:rFonts w:ascii="宋体" w:eastAsia="宋体" w:hAnsi="宋体" w:cs="宋体"/>
          <w:color w:val="000000"/>
          <w:kern w:val="0"/>
          <w:sz w:val="24"/>
          <w:szCs w:val="24"/>
        </w:rPr>
      </w:pPr>
      <w:r w:rsidRPr="00E25971">
        <w:rPr>
          <w:rFonts w:ascii="方正仿宋简体" w:eastAsia="方正仿宋简体" w:hAnsi="Times New Roman" w:cs="Times New Roman" w:hint="eastAsia"/>
          <w:color w:val="000000"/>
          <w:kern w:val="0"/>
          <w:sz w:val="32"/>
          <w:szCs w:val="32"/>
        </w:rPr>
        <w:t>宿政发〔</w:t>
      </w:r>
      <w:r w:rsidRPr="00E25971">
        <w:rPr>
          <w:rFonts w:ascii="Times New Roman" w:eastAsia="宋体" w:hAnsi="Times New Roman" w:cs="Times New Roman"/>
          <w:color w:val="000000"/>
          <w:kern w:val="0"/>
          <w:sz w:val="32"/>
          <w:szCs w:val="32"/>
        </w:rPr>
        <w:t>2016</w:t>
      </w:r>
      <w:r w:rsidRPr="00E25971">
        <w:rPr>
          <w:rFonts w:ascii="方正仿宋简体" w:eastAsia="方正仿宋简体" w:hAnsi="Times New Roman" w:cs="Times New Roman" w:hint="eastAsia"/>
          <w:color w:val="000000"/>
          <w:kern w:val="0"/>
          <w:sz w:val="32"/>
          <w:szCs w:val="32"/>
        </w:rPr>
        <w:t>〕</w:t>
      </w:r>
      <w:r w:rsidRPr="00E25971">
        <w:rPr>
          <w:rFonts w:ascii="Times New Roman" w:eastAsia="宋体" w:hAnsi="Times New Roman" w:cs="Times New Roman"/>
          <w:color w:val="000000"/>
          <w:kern w:val="0"/>
          <w:sz w:val="32"/>
          <w:szCs w:val="32"/>
        </w:rPr>
        <w:t>19</w:t>
      </w:r>
      <w:r w:rsidRPr="00E25971">
        <w:rPr>
          <w:rFonts w:ascii="方正仿宋简体" w:eastAsia="方正仿宋简体" w:hAnsi="Times New Roman" w:cs="Times New Roman" w:hint="eastAsia"/>
          <w:color w:val="000000"/>
          <w:kern w:val="0"/>
          <w:sz w:val="32"/>
          <w:szCs w:val="32"/>
        </w:rPr>
        <w:t>号</w:t>
      </w:r>
    </w:p>
    <w:p w:rsidR="00E25971" w:rsidRPr="00E25971" w:rsidRDefault="00E25971" w:rsidP="00E25971">
      <w:pPr>
        <w:widowControl/>
        <w:shd w:val="clear" w:color="auto" w:fill="FFFFFF"/>
        <w:rPr>
          <w:rFonts w:ascii="宋体" w:eastAsia="宋体" w:hAnsi="宋体" w:cs="宋体" w:hint="eastAsia"/>
          <w:color w:val="000000"/>
          <w:kern w:val="0"/>
          <w:sz w:val="24"/>
          <w:szCs w:val="24"/>
        </w:rPr>
      </w:pPr>
    </w:p>
    <w:p w:rsidR="00E25971" w:rsidRPr="00E25971" w:rsidRDefault="00E25971" w:rsidP="00E25971">
      <w:pPr>
        <w:widowControl/>
        <w:shd w:val="clear" w:color="auto" w:fill="FFFFFF"/>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32"/>
          <w:szCs w:val="32"/>
        </w:rPr>
        <w:t> </w:t>
      </w:r>
    </w:p>
    <w:p w:rsidR="00E25971" w:rsidRPr="00E25971" w:rsidRDefault="00E25971" w:rsidP="00E25971">
      <w:pPr>
        <w:widowControl/>
        <w:shd w:val="clear" w:color="auto" w:fill="FFFFFF"/>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32"/>
          <w:szCs w:val="32"/>
        </w:rPr>
        <w:t> </w:t>
      </w:r>
    </w:p>
    <w:p w:rsidR="00E25971" w:rsidRPr="00E25971" w:rsidRDefault="00E25971" w:rsidP="00E25971">
      <w:pPr>
        <w:widowControl/>
        <w:shd w:val="clear" w:color="auto" w:fill="FFFFFF"/>
        <w:jc w:val="center"/>
        <w:rPr>
          <w:rFonts w:ascii="宋体" w:eastAsia="宋体" w:hAnsi="宋体" w:cs="宋体" w:hint="eastAsia"/>
          <w:color w:val="000000"/>
          <w:kern w:val="0"/>
          <w:sz w:val="24"/>
          <w:szCs w:val="24"/>
        </w:rPr>
      </w:pPr>
      <w:r w:rsidRPr="00E25971">
        <w:rPr>
          <w:rFonts w:ascii="方正小标宋简体" w:eastAsia="方正小标宋简体" w:hAnsi="Times New Roman" w:cs="Times New Roman" w:hint="eastAsia"/>
          <w:color w:val="000000"/>
          <w:kern w:val="0"/>
          <w:sz w:val="44"/>
          <w:szCs w:val="44"/>
        </w:rPr>
        <w:t>宿州市人民政府关于降成本</w:t>
      </w:r>
    </w:p>
    <w:p w:rsidR="00E25971" w:rsidRPr="00E25971" w:rsidRDefault="00E25971" w:rsidP="00E25971">
      <w:pPr>
        <w:widowControl/>
        <w:shd w:val="clear" w:color="auto" w:fill="FFFFFF"/>
        <w:jc w:val="center"/>
        <w:rPr>
          <w:rFonts w:ascii="宋体" w:eastAsia="宋体" w:hAnsi="宋体" w:cs="宋体" w:hint="eastAsia"/>
          <w:color w:val="000000"/>
          <w:kern w:val="0"/>
          <w:sz w:val="24"/>
          <w:szCs w:val="24"/>
        </w:rPr>
      </w:pPr>
      <w:r w:rsidRPr="00E25971">
        <w:rPr>
          <w:rFonts w:ascii="方正小标宋简体" w:eastAsia="方正小标宋简体" w:hAnsi="Times New Roman" w:cs="Times New Roman" w:hint="eastAsia"/>
          <w:color w:val="000000"/>
          <w:kern w:val="0"/>
          <w:sz w:val="44"/>
          <w:szCs w:val="44"/>
        </w:rPr>
        <w:t>减轻实体经济企业负担的实施意见</w:t>
      </w:r>
    </w:p>
    <w:p w:rsidR="00E25971" w:rsidRPr="00E25971" w:rsidRDefault="00E25971" w:rsidP="00E25971">
      <w:pPr>
        <w:widowControl/>
        <w:shd w:val="clear" w:color="auto" w:fill="FFFFFF"/>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32"/>
          <w:szCs w:val="32"/>
        </w:rPr>
        <w:t> </w:t>
      </w:r>
    </w:p>
    <w:p w:rsidR="00E25971" w:rsidRPr="00E25971" w:rsidRDefault="00E25971" w:rsidP="00E25971">
      <w:pPr>
        <w:widowControl/>
        <w:shd w:val="clear" w:color="auto" w:fill="FFFFFF"/>
        <w:jc w:val="left"/>
        <w:rPr>
          <w:rFonts w:ascii="宋体" w:eastAsia="宋体" w:hAnsi="宋体" w:cs="宋体" w:hint="eastAsia"/>
          <w:color w:val="000000"/>
          <w:kern w:val="0"/>
          <w:sz w:val="24"/>
          <w:szCs w:val="24"/>
        </w:rPr>
      </w:pPr>
      <w:r w:rsidRPr="00E25971">
        <w:rPr>
          <w:rFonts w:ascii="方正仿宋简体" w:eastAsia="方正仿宋简体" w:hAnsi="Times New Roman" w:cs="Times New Roman" w:hint="eastAsia"/>
          <w:color w:val="000000"/>
          <w:kern w:val="0"/>
          <w:sz w:val="32"/>
          <w:szCs w:val="32"/>
        </w:rPr>
        <w:t>各县、区人民政府，市政府各部门、各直属单位：</w:t>
      </w:r>
    </w:p>
    <w:p w:rsidR="00E25971" w:rsidRPr="00E25971" w:rsidRDefault="00E25971" w:rsidP="00E25971">
      <w:pPr>
        <w:widowControl/>
        <w:shd w:val="clear" w:color="auto" w:fill="FFFFFF"/>
        <w:rPr>
          <w:rFonts w:ascii="宋体" w:eastAsia="宋体" w:hAnsi="宋体" w:cs="宋体" w:hint="eastAsia"/>
          <w:color w:val="000000"/>
          <w:kern w:val="0"/>
          <w:sz w:val="24"/>
          <w:szCs w:val="24"/>
        </w:rPr>
      </w:pPr>
      <w:r w:rsidRPr="00E25971">
        <w:rPr>
          <w:rFonts w:ascii="方正仿宋简体" w:eastAsia="方正仿宋简体" w:hAnsi="Times New Roman" w:cs="Times New Roman" w:hint="eastAsia"/>
          <w:color w:val="000000"/>
          <w:kern w:val="0"/>
          <w:sz w:val="32"/>
          <w:szCs w:val="32"/>
        </w:rPr>
        <w:t>为深入贯彻中央、省经济工作暨城市工作会议精神，全面落实习近平总书记视察安徽重要讲话精神，按照《安徽省人民政府关于降成本减轻实体经济企业负担的实施意见》（皖政〔</w:t>
      </w:r>
      <w:r w:rsidRPr="00E25971">
        <w:rPr>
          <w:rFonts w:ascii="Times New Roman" w:eastAsia="宋体" w:hAnsi="Times New Roman" w:cs="Times New Roman"/>
          <w:color w:val="000000"/>
          <w:kern w:val="0"/>
          <w:sz w:val="32"/>
          <w:szCs w:val="32"/>
        </w:rPr>
        <w:t>2016</w:t>
      </w:r>
      <w:r w:rsidRPr="00E25971">
        <w:rPr>
          <w:rFonts w:ascii="方正仿宋简体" w:eastAsia="方正仿宋简体" w:hAnsi="Times New Roman" w:cs="Times New Roman" w:hint="eastAsia"/>
          <w:color w:val="000000"/>
          <w:kern w:val="0"/>
          <w:sz w:val="32"/>
          <w:szCs w:val="32"/>
        </w:rPr>
        <w:t>〕</w:t>
      </w:r>
      <w:r w:rsidRPr="00E25971">
        <w:rPr>
          <w:rFonts w:ascii="Times New Roman" w:eastAsia="宋体" w:hAnsi="Times New Roman" w:cs="Times New Roman"/>
          <w:color w:val="000000"/>
          <w:kern w:val="0"/>
          <w:sz w:val="32"/>
          <w:szCs w:val="32"/>
        </w:rPr>
        <w:t>54</w:t>
      </w:r>
      <w:r w:rsidRPr="00E25971">
        <w:rPr>
          <w:rFonts w:ascii="方正仿宋简体" w:eastAsia="方正仿宋简体" w:hAnsi="Times New Roman" w:cs="Times New Roman" w:hint="eastAsia"/>
          <w:color w:val="000000"/>
          <w:kern w:val="0"/>
          <w:sz w:val="32"/>
          <w:szCs w:val="32"/>
        </w:rPr>
        <w:t>号）要求，围绕增效益，推进降成本，促进经济持续健康较快发展，现提出以下实施意见：</w:t>
      </w:r>
    </w:p>
    <w:p w:rsidR="00E25971" w:rsidRPr="00E25971" w:rsidRDefault="00E25971" w:rsidP="00E25971">
      <w:pPr>
        <w:widowControl/>
        <w:shd w:val="clear" w:color="auto" w:fill="FFFFFF"/>
        <w:jc w:val="left"/>
        <w:rPr>
          <w:rFonts w:ascii="宋体" w:eastAsia="宋体" w:hAnsi="宋体" w:cs="宋体" w:hint="eastAsia"/>
          <w:color w:val="000000"/>
          <w:kern w:val="0"/>
          <w:sz w:val="24"/>
          <w:szCs w:val="24"/>
        </w:rPr>
      </w:pPr>
      <w:r w:rsidRPr="00E25971">
        <w:rPr>
          <w:rFonts w:ascii="方正黑体简体" w:eastAsia="方正黑体简体" w:hAnsi="Times New Roman" w:cs="Times New Roman" w:hint="eastAsia"/>
          <w:color w:val="000000"/>
          <w:kern w:val="0"/>
          <w:sz w:val="32"/>
          <w:szCs w:val="32"/>
        </w:rPr>
        <w:t>一、目标任务</w:t>
      </w:r>
    </w:p>
    <w:p w:rsidR="00E25971" w:rsidRPr="00E25971" w:rsidRDefault="00E25971" w:rsidP="00E25971">
      <w:pPr>
        <w:widowControl/>
        <w:shd w:val="clear" w:color="auto" w:fill="FFFFFF"/>
        <w:rPr>
          <w:rFonts w:ascii="宋体" w:eastAsia="宋体" w:hAnsi="宋体" w:cs="宋体" w:hint="eastAsia"/>
          <w:color w:val="000000"/>
          <w:kern w:val="0"/>
          <w:sz w:val="24"/>
          <w:szCs w:val="24"/>
        </w:rPr>
      </w:pPr>
      <w:r w:rsidRPr="00E25971">
        <w:rPr>
          <w:rFonts w:ascii="方正仿宋简体" w:eastAsia="方正仿宋简体" w:hAnsi="Times New Roman" w:cs="Times New Roman" w:hint="eastAsia"/>
          <w:color w:val="000000"/>
          <w:kern w:val="0"/>
          <w:sz w:val="32"/>
          <w:szCs w:val="32"/>
        </w:rPr>
        <w:t>积极推进结构性减税、普遍性降费和金融支持实体经济等各项惠企利企政策的落实，加强涉企收费目录清单管理，大力查处各种涉企乱收费、乱摊派行为，切实让实体经济实现</w:t>
      </w:r>
      <w:r w:rsidRPr="00E25971">
        <w:rPr>
          <w:rFonts w:ascii="Times New Roman" w:eastAsia="宋体" w:hAnsi="Times New Roman" w:cs="Times New Roman"/>
          <w:color w:val="000000"/>
          <w:kern w:val="0"/>
          <w:sz w:val="32"/>
          <w:szCs w:val="32"/>
        </w:rPr>
        <w:t>“</w:t>
      </w:r>
      <w:r w:rsidRPr="00E25971">
        <w:rPr>
          <w:rFonts w:ascii="方正仿宋简体" w:eastAsia="方正仿宋简体" w:hAnsi="Times New Roman" w:cs="Times New Roman" w:hint="eastAsia"/>
          <w:color w:val="000000"/>
          <w:kern w:val="0"/>
          <w:sz w:val="32"/>
          <w:szCs w:val="32"/>
        </w:rPr>
        <w:t>轻装上阵</w:t>
      </w:r>
      <w:r w:rsidRPr="00E25971">
        <w:rPr>
          <w:rFonts w:ascii="Times New Roman" w:eastAsia="宋体" w:hAnsi="Times New Roman" w:cs="Times New Roman"/>
          <w:color w:val="000000"/>
          <w:kern w:val="0"/>
          <w:sz w:val="32"/>
          <w:szCs w:val="32"/>
        </w:rPr>
        <w:t>”</w:t>
      </w:r>
      <w:r w:rsidRPr="00E25971">
        <w:rPr>
          <w:rFonts w:ascii="方正仿宋简体" w:eastAsia="方正仿宋简体" w:hAnsi="Times New Roman" w:cs="Times New Roman" w:hint="eastAsia"/>
          <w:color w:val="000000"/>
          <w:kern w:val="0"/>
          <w:sz w:val="32"/>
          <w:szCs w:val="32"/>
        </w:rPr>
        <w:t>。争取到</w:t>
      </w:r>
      <w:r w:rsidRPr="00E25971">
        <w:rPr>
          <w:rFonts w:ascii="Times New Roman" w:eastAsia="宋体" w:hAnsi="Times New Roman" w:cs="Times New Roman"/>
          <w:color w:val="000000"/>
          <w:kern w:val="0"/>
          <w:sz w:val="32"/>
          <w:szCs w:val="32"/>
        </w:rPr>
        <w:t>2018</w:t>
      </w:r>
      <w:r w:rsidRPr="00E25971">
        <w:rPr>
          <w:rFonts w:ascii="方正仿宋简体" w:eastAsia="方正仿宋简体" w:hAnsi="Times New Roman" w:cs="Times New Roman" w:hint="eastAsia"/>
          <w:color w:val="000000"/>
          <w:kern w:val="0"/>
          <w:sz w:val="32"/>
          <w:szCs w:val="32"/>
        </w:rPr>
        <w:t>年，全市企业综合成本比</w:t>
      </w:r>
      <w:r w:rsidRPr="00E25971">
        <w:rPr>
          <w:rFonts w:ascii="Times New Roman" w:eastAsia="宋体" w:hAnsi="Times New Roman" w:cs="Times New Roman"/>
          <w:color w:val="000000"/>
          <w:kern w:val="0"/>
          <w:sz w:val="32"/>
          <w:szCs w:val="32"/>
        </w:rPr>
        <w:t>2015</w:t>
      </w:r>
      <w:r w:rsidRPr="00E25971">
        <w:rPr>
          <w:rFonts w:ascii="方正仿宋简体" w:eastAsia="方正仿宋简体" w:hAnsi="Times New Roman" w:cs="Times New Roman" w:hint="eastAsia"/>
          <w:color w:val="000000"/>
          <w:kern w:val="0"/>
          <w:sz w:val="32"/>
          <w:szCs w:val="32"/>
        </w:rPr>
        <w:t>年下降</w:t>
      </w:r>
      <w:r w:rsidRPr="00E25971">
        <w:rPr>
          <w:rFonts w:ascii="Times New Roman" w:eastAsia="宋体" w:hAnsi="Times New Roman" w:cs="Times New Roman"/>
          <w:color w:val="000000"/>
          <w:kern w:val="0"/>
          <w:sz w:val="32"/>
          <w:szCs w:val="32"/>
        </w:rPr>
        <w:t>6%</w:t>
      </w:r>
      <w:r w:rsidRPr="00E25971">
        <w:rPr>
          <w:rFonts w:ascii="方正仿宋简体" w:eastAsia="方正仿宋简体" w:hAnsi="Times New Roman" w:cs="Times New Roman" w:hint="eastAsia"/>
          <w:color w:val="000000"/>
          <w:kern w:val="0"/>
          <w:sz w:val="32"/>
          <w:szCs w:val="32"/>
        </w:rPr>
        <w:t>－</w:t>
      </w:r>
      <w:r w:rsidRPr="00E25971">
        <w:rPr>
          <w:rFonts w:ascii="Times New Roman" w:eastAsia="宋体" w:hAnsi="Times New Roman" w:cs="Times New Roman"/>
          <w:color w:val="000000"/>
          <w:kern w:val="0"/>
          <w:sz w:val="32"/>
          <w:szCs w:val="32"/>
        </w:rPr>
        <w:t>9%</w:t>
      </w:r>
      <w:r w:rsidRPr="00E25971">
        <w:rPr>
          <w:rFonts w:ascii="方正仿宋简体" w:eastAsia="方正仿宋简体" w:hAnsi="Times New Roman" w:cs="Times New Roman" w:hint="eastAsia"/>
          <w:color w:val="000000"/>
          <w:kern w:val="0"/>
          <w:sz w:val="32"/>
          <w:szCs w:val="32"/>
        </w:rPr>
        <w:t>。到</w:t>
      </w:r>
      <w:r w:rsidRPr="00E25971">
        <w:rPr>
          <w:rFonts w:ascii="Times New Roman" w:eastAsia="宋体" w:hAnsi="Times New Roman" w:cs="Times New Roman"/>
          <w:color w:val="000000"/>
          <w:kern w:val="0"/>
          <w:sz w:val="32"/>
          <w:szCs w:val="32"/>
        </w:rPr>
        <w:t>2020</w:t>
      </w:r>
      <w:r w:rsidRPr="00E25971">
        <w:rPr>
          <w:rFonts w:ascii="方正仿宋简体" w:eastAsia="方正仿宋简体" w:hAnsi="Times New Roman" w:cs="Times New Roman" w:hint="eastAsia"/>
          <w:color w:val="000000"/>
          <w:kern w:val="0"/>
          <w:sz w:val="32"/>
          <w:szCs w:val="32"/>
        </w:rPr>
        <w:t>年，制度性交易、人工、税负、社保、财务、电力、物流等成本降幅高于全省平均水平，进一步减轻企业负担，增强企业发展活力。</w:t>
      </w:r>
    </w:p>
    <w:p w:rsidR="00E25971" w:rsidRPr="00E25971" w:rsidRDefault="00E25971" w:rsidP="00E25971">
      <w:pPr>
        <w:widowControl/>
        <w:shd w:val="clear" w:color="auto" w:fill="FFFFFF"/>
        <w:jc w:val="left"/>
        <w:rPr>
          <w:rFonts w:ascii="宋体" w:eastAsia="宋体" w:hAnsi="宋体" w:cs="宋体" w:hint="eastAsia"/>
          <w:color w:val="000000"/>
          <w:kern w:val="0"/>
          <w:sz w:val="24"/>
          <w:szCs w:val="24"/>
        </w:rPr>
      </w:pPr>
      <w:r w:rsidRPr="00E25971">
        <w:rPr>
          <w:rFonts w:ascii="方正黑体简体" w:eastAsia="方正黑体简体" w:hAnsi="Times New Roman" w:cs="Times New Roman" w:hint="eastAsia"/>
          <w:color w:val="000000"/>
          <w:kern w:val="0"/>
          <w:sz w:val="32"/>
          <w:szCs w:val="32"/>
        </w:rPr>
        <w:t>二、具体措施</w:t>
      </w:r>
    </w:p>
    <w:p w:rsidR="00E25971" w:rsidRPr="00E25971" w:rsidRDefault="00E25971" w:rsidP="00E25971">
      <w:pPr>
        <w:widowControl/>
        <w:shd w:val="clear" w:color="auto" w:fill="FFFFFF"/>
        <w:jc w:val="left"/>
        <w:rPr>
          <w:rFonts w:ascii="宋体" w:eastAsia="宋体" w:hAnsi="宋体" w:cs="宋体" w:hint="eastAsia"/>
          <w:color w:val="000000"/>
          <w:kern w:val="0"/>
          <w:sz w:val="24"/>
          <w:szCs w:val="24"/>
        </w:rPr>
      </w:pPr>
      <w:r w:rsidRPr="00E25971">
        <w:rPr>
          <w:rFonts w:ascii="方正楷体简体" w:eastAsia="方正楷体简体" w:hAnsi="Times New Roman" w:cs="Times New Roman" w:hint="eastAsia"/>
          <w:color w:val="000000"/>
          <w:kern w:val="0"/>
          <w:sz w:val="32"/>
          <w:szCs w:val="32"/>
        </w:rPr>
        <w:t>（一）降低制度性交易成本。</w:t>
      </w:r>
    </w:p>
    <w:p w:rsidR="00E25971" w:rsidRPr="00E25971" w:rsidRDefault="00E25971" w:rsidP="00E25971">
      <w:pPr>
        <w:widowControl/>
        <w:shd w:val="clear" w:color="auto" w:fill="FFFFFF"/>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32"/>
          <w:szCs w:val="32"/>
        </w:rPr>
        <w:lastRenderedPageBreak/>
        <w:t>1</w:t>
      </w:r>
      <w:r w:rsidRPr="00E25971">
        <w:rPr>
          <w:rFonts w:ascii="方正仿宋简体" w:eastAsia="方正仿宋简体" w:hAnsi="Times New Roman" w:cs="Times New Roman" w:hint="eastAsia"/>
          <w:color w:val="000000"/>
          <w:kern w:val="0"/>
          <w:sz w:val="32"/>
          <w:szCs w:val="32"/>
        </w:rPr>
        <w:t>．继续深化</w:t>
      </w:r>
      <w:r w:rsidRPr="00E25971">
        <w:rPr>
          <w:rFonts w:ascii="Times New Roman" w:eastAsia="宋体" w:hAnsi="Times New Roman" w:cs="Times New Roman"/>
          <w:color w:val="000000"/>
          <w:kern w:val="0"/>
          <w:sz w:val="32"/>
          <w:szCs w:val="32"/>
        </w:rPr>
        <w:t>“</w:t>
      </w:r>
      <w:r w:rsidRPr="00E25971">
        <w:rPr>
          <w:rFonts w:ascii="方正仿宋简体" w:eastAsia="方正仿宋简体" w:hAnsi="Times New Roman" w:cs="Times New Roman" w:hint="eastAsia"/>
          <w:color w:val="000000"/>
          <w:kern w:val="0"/>
          <w:sz w:val="32"/>
          <w:szCs w:val="32"/>
        </w:rPr>
        <w:t>放管服</w:t>
      </w:r>
      <w:r w:rsidRPr="00E25971">
        <w:rPr>
          <w:rFonts w:ascii="Times New Roman" w:eastAsia="宋体" w:hAnsi="Times New Roman" w:cs="Times New Roman"/>
          <w:color w:val="000000"/>
          <w:kern w:val="0"/>
          <w:sz w:val="32"/>
          <w:szCs w:val="32"/>
        </w:rPr>
        <w:t>”</w:t>
      </w:r>
      <w:r w:rsidRPr="00E25971">
        <w:rPr>
          <w:rFonts w:ascii="方正仿宋简体" w:eastAsia="方正仿宋简体" w:hAnsi="Times New Roman" w:cs="Times New Roman" w:hint="eastAsia"/>
          <w:color w:val="000000"/>
          <w:kern w:val="0"/>
          <w:sz w:val="32"/>
          <w:szCs w:val="32"/>
        </w:rPr>
        <w:t>改革，简政放权，激发活力，完善政府权力清单、责任清单和涉企收费清单制度，建立健全权力清单运行监管机制，探索公共服务清单和中介服务清单，实行清单之外无收费。</w:t>
      </w:r>
    </w:p>
    <w:p w:rsidR="00E25971" w:rsidRPr="00E25971" w:rsidRDefault="00E25971" w:rsidP="00E25971">
      <w:pPr>
        <w:widowControl/>
        <w:shd w:val="clear" w:color="auto" w:fill="FFFFFF"/>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32"/>
          <w:szCs w:val="32"/>
        </w:rPr>
        <w:t>2</w:t>
      </w:r>
      <w:r w:rsidRPr="00E25971">
        <w:rPr>
          <w:rFonts w:ascii="方正仿宋简体" w:eastAsia="方正仿宋简体" w:hAnsi="Times New Roman" w:cs="Times New Roman" w:hint="eastAsia"/>
          <w:color w:val="000000"/>
          <w:kern w:val="0"/>
          <w:sz w:val="32"/>
          <w:szCs w:val="32"/>
        </w:rPr>
        <w:t>．剥离依附行政机关的中介服务机构，清理和取消中介服务机构承担的行政职能，行政审批部门所属事业单位、主管的社会组织及其举办的企业不得开展与本部门行政审批相关的中介服务，需要开展的应转企改制，或与主管部门脱钩。</w:t>
      </w:r>
    </w:p>
    <w:p w:rsidR="00E25971" w:rsidRPr="00E25971" w:rsidRDefault="00E25971" w:rsidP="00E25971">
      <w:pPr>
        <w:widowControl/>
        <w:shd w:val="clear" w:color="auto" w:fill="FFFFFF"/>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32"/>
          <w:szCs w:val="32"/>
        </w:rPr>
        <w:t>3</w:t>
      </w:r>
      <w:r w:rsidRPr="00E25971">
        <w:rPr>
          <w:rFonts w:ascii="方正仿宋简体" w:eastAsia="方正仿宋简体" w:hAnsi="Times New Roman" w:cs="Times New Roman" w:hint="eastAsia"/>
          <w:color w:val="000000"/>
          <w:kern w:val="0"/>
          <w:sz w:val="32"/>
          <w:szCs w:val="32"/>
        </w:rPr>
        <w:t>．严格执行《安徽省行政许可中介服务管理办法》，清理规范行政审批中介服务，对保留的服务项目实行清单管理并向社会公布。严禁行政机关指定中介服务，打破公共服务和中介服务垄断。县以上单位公示任一许可中介服务，参与竞争的具备法定资质资格的市场主体不得少于</w:t>
      </w:r>
      <w:r w:rsidRPr="00E25971">
        <w:rPr>
          <w:rFonts w:ascii="Times New Roman" w:eastAsia="宋体" w:hAnsi="Times New Roman" w:cs="Times New Roman"/>
          <w:color w:val="000000"/>
          <w:kern w:val="0"/>
          <w:sz w:val="32"/>
          <w:szCs w:val="32"/>
        </w:rPr>
        <w:t>3</w:t>
      </w:r>
      <w:r w:rsidRPr="00E25971">
        <w:rPr>
          <w:rFonts w:ascii="方正仿宋简体" w:eastAsia="方正仿宋简体" w:hAnsi="Times New Roman" w:cs="Times New Roman" w:hint="eastAsia"/>
          <w:color w:val="000000"/>
          <w:kern w:val="0"/>
          <w:sz w:val="32"/>
          <w:szCs w:val="32"/>
        </w:rPr>
        <w:t>家，由企业自主选择。</w:t>
      </w:r>
    </w:p>
    <w:p w:rsidR="00E25971" w:rsidRPr="00E25971" w:rsidRDefault="00E25971" w:rsidP="00E25971">
      <w:pPr>
        <w:widowControl/>
        <w:shd w:val="clear" w:color="auto" w:fill="FFFFFF"/>
        <w:jc w:val="left"/>
        <w:rPr>
          <w:rFonts w:ascii="宋体" w:eastAsia="宋体" w:hAnsi="宋体" w:cs="宋体" w:hint="eastAsia"/>
          <w:color w:val="000000"/>
          <w:kern w:val="0"/>
          <w:sz w:val="24"/>
          <w:szCs w:val="24"/>
        </w:rPr>
      </w:pPr>
      <w:r w:rsidRPr="00E25971">
        <w:rPr>
          <w:rFonts w:ascii="方正楷体简体" w:eastAsia="方正楷体简体" w:hAnsi="Times New Roman" w:cs="Times New Roman" w:hint="eastAsia"/>
          <w:color w:val="000000"/>
          <w:kern w:val="0"/>
          <w:sz w:val="32"/>
          <w:szCs w:val="32"/>
        </w:rPr>
        <w:t>（二）降低企业用工成本。</w:t>
      </w:r>
    </w:p>
    <w:p w:rsidR="00E25971" w:rsidRPr="00E25971" w:rsidRDefault="00E25971" w:rsidP="00E25971">
      <w:pPr>
        <w:widowControl/>
        <w:shd w:val="clear" w:color="auto" w:fill="FFFFFF"/>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32"/>
          <w:szCs w:val="32"/>
        </w:rPr>
        <w:t>4</w:t>
      </w:r>
      <w:r w:rsidRPr="00E25971">
        <w:rPr>
          <w:rFonts w:ascii="方正仿宋简体" w:eastAsia="方正仿宋简体" w:hAnsi="Times New Roman" w:cs="Times New Roman" w:hint="eastAsia"/>
          <w:color w:val="000000"/>
          <w:kern w:val="0"/>
          <w:sz w:val="32"/>
          <w:szCs w:val="32"/>
        </w:rPr>
        <w:t>．落实国家阶段性下调社保费率政策，企业职工基本养老保险单位缴费费率降低至</w:t>
      </w:r>
      <w:r w:rsidRPr="00E25971">
        <w:rPr>
          <w:rFonts w:ascii="Times New Roman" w:eastAsia="宋体" w:hAnsi="Times New Roman" w:cs="Times New Roman"/>
          <w:color w:val="000000"/>
          <w:kern w:val="0"/>
          <w:sz w:val="32"/>
          <w:szCs w:val="32"/>
        </w:rPr>
        <w:t>19%</w:t>
      </w:r>
      <w:r w:rsidRPr="00E25971">
        <w:rPr>
          <w:rFonts w:ascii="方正仿宋简体" w:eastAsia="方正仿宋简体" w:hAnsi="Times New Roman" w:cs="Times New Roman" w:hint="eastAsia"/>
          <w:color w:val="000000"/>
          <w:kern w:val="0"/>
          <w:sz w:val="32"/>
          <w:szCs w:val="32"/>
        </w:rPr>
        <w:t>，失业保险单位缴费费率从</w:t>
      </w:r>
      <w:r w:rsidRPr="00E25971">
        <w:rPr>
          <w:rFonts w:ascii="Times New Roman" w:eastAsia="宋体" w:hAnsi="Times New Roman" w:cs="Times New Roman"/>
          <w:color w:val="000000"/>
          <w:kern w:val="0"/>
          <w:sz w:val="32"/>
          <w:szCs w:val="32"/>
        </w:rPr>
        <w:t>1.5%</w:t>
      </w:r>
      <w:r w:rsidRPr="00E25971">
        <w:rPr>
          <w:rFonts w:ascii="方正仿宋简体" w:eastAsia="方正仿宋简体" w:hAnsi="Times New Roman" w:cs="Times New Roman" w:hint="eastAsia"/>
          <w:color w:val="000000"/>
          <w:kern w:val="0"/>
          <w:sz w:val="32"/>
          <w:szCs w:val="32"/>
        </w:rPr>
        <w:t>下调至</w:t>
      </w:r>
      <w:r w:rsidRPr="00E25971">
        <w:rPr>
          <w:rFonts w:ascii="Times New Roman" w:eastAsia="宋体" w:hAnsi="Times New Roman" w:cs="Times New Roman"/>
          <w:color w:val="000000"/>
          <w:kern w:val="0"/>
          <w:sz w:val="32"/>
          <w:szCs w:val="32"/>
        </w:rPr>
        <w:t>1%</w:t>
      </w:r>
      <w:r w:rsidRPr="00E25971">
        <w:rPr>
          <w:rFonts w:ascii="方正仿宋简体" w:eastAsia="方正仿宋简体" w:hAnsi="Times New Roman" w:cs="Times New Roman" w:hint="eastAsia"/>
          <w:color w:val="000000"/>
          <w:kern w:val="0"/>
          <w:sz w:val="32"/>
          <w:szCs w:val="32"/>
        </w:rPr>
        <w:t>。进一步减轻符合条件的小微企业社会保险缴费负担。</w:t>
      </w:r>
    </w:p>
    <w:p w:rsidR="00E25971" w:rsidRPr="00E25971" w:rsidRDefault="00E25971" w:rsidP="00E25971">
      <w:pPr>
        <w:widowControl/>
        <w:shd w:val="clear" w:color="auto" w:fill="FFFFFF"/>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32"/>
          <w:szCs w:val="32"/>
        </w:rPr>
        <w:t>5</w:t>
      </w:r>
      <w:r w:rsidRPr="00E25971">
        <w:rPr>
          <w:rFonts w:ascii="方正仿宋简体" w:eastAsia="方正仿宋简体" w:hAnsi="Times New Roman" w:cs="Times New Roman" w:hint="eastAsia"/>
          <w:color w:val="000000"/>
          <w:kern w:val="0"/>
          <w:sz w:val="32"/>
          <w:szCs w:val="32"/>
        </w:rPr>
        <w:t>．住房公积金缴存比例上限降低至</w:t>
      </w:r>
      <w:r w:rsidRPr="00E25971">
        <w:rPr>
          <w:rFonts w:ascii="Times New Roman" w:eastAsia="宋体" w:hAnsi="Times New Roman" w:cs="Times New Roman"/>
          <w:color w:val="000000"/>
          <w:kern w:val="0"/>
          <w:sz w:val="32"/>
          <w:szCs w:val="32"/>
        </w:rPr>
        <w:t>12%</w:t>
      </w:r>
      <w:r w:rsidRPr="00E25971">
        <w:rPr>
          <w:rFonts w:ascii="方正仿宋简体" w:eastAsia="方正仿宋简体" w:hAnsi="Times New Roman" w:cs="Times New Roman" w:hint="eastAsia"/>
          <w:color w:val="000000"/>
          <w:kern w:val="0"/>
          <w:sz w:val="32"/>
          <w:szCs w:val="32"/>
        </w:rPr>
        <w:t>，缴存基数上限降低至上一年度月平均工资的</w:t>
      </w:r>
      <w:r w:rsidRPr="00E25971">
        <w:rPr>
          <w:rFonts w:ascii="Times New Roman" w:eastAsia="宋体" w:hAnsi="Times New Roman" w:cs="Times New Roman"/>
          <w:color w:val="000000"/>
          <w:kern w:val="0"/>
          <w:sz w:val="32"/>
          <w:szCs w:val="32"/>
        </w:rPr>
        <w:t>3</w:t>
      </w:r>
      <w:r w:rsidRPr="00E25971">
        <w:rPr>
          <w:rFonts w:ascii="方正仿宋简体" w:eastAsia="方正仿宋简体" w:hAnsi="Times New Roman" w:cs="Times New Roman" w:hint="eastAsia"/>
          <w:color w:val="000000"/>
          <w:kern w:val="0"/>
          <w:sz w:val="32"/>
          <w:szCs w:val="32"/>
        </w:rPr>
        <w:t>倍。</w:t>
      </w:r>
    </w:p>
    <w:p w:rsidR="00E25971" w:rsidRPr="00E25971" w:rsidRDefault="00E25971" w:rsidP="00E25971">
      <w:pPr>
        <w:widowControl/>
        <w:shd w:val="clear" w:color="auto" w:fill="FFFFFF"/>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32"/>
          <w:szCs w:val="32"/>
        </w:rPr>
        <w:lastRenderedPageBreak/>
        <w:t>6</w:t>
      </w:r>
      <w:r w:rsidRPr="00E25971">
        <w:rPr>
          <w:rFonts w:ascii="方正仿宋简体" w:eastAsia="方正仿宋简体" w:hAnsi="Times New Roman" w:cs="Times New Roman" w:hint="eastAsia"/>
          <w:color w:val="000000"/>
          <w:kern w:val="0"/>
          <w:sz w:val="32"/>
          <w:szCs w:val="32"/>
        </w:rPr>
        <w:t>．降低企业引进高科技人才成本，对企业引进科技人才年薪达</w:t>
      </w:r>
      <w:r w:rsidRPr="00E25971">
        <w:rPr>
          <w:rFonts w:ascii="Times New Roman" w:eastAsia="宋体" w:hAnsi="Times New Roman" w:cs="Times New Roman"/>
          <w:color w:val="000000"/>
          <w:kern w:val="0"/>
          <w:sz w:val="32"/>
          <w:szCs w:val="32"/>
        </w:rPr>
        <w:t>50</w:t>
      </w:r>
      <w:r w:rsidRPr="00E25971">
        <w:rPr>
          <w:rFonts w:ascii="方正仿宋简体" w:eastAsia="方正仿宋简体" w:hAnsi="Times New Roman" w:cs="Times New Roman" w:hint="eastAsia"/>
          <w:color w:val="000000"/>
          <w:kern w:val="0"/>
          <w:sz w:val="32"/>
          <w:szCs w:val="32"/>
        </w:rPr>
        <w:t>－</w:t>
      </w:r>
      <w:r w:rsidRPr="00E25971">
        <w:rPr>
          <w:rFonts w:ascii="Times New Roman" w:eastAsia="宋体" w:hAnsi="Times New Roman" w:cs="Times New Roman"/>
          <w:color w:val="000000"/>
          <w:kern w:val="0"/>
          <w:sz w:val="32"/>
          <w:szCs w:val="32"/>
        </w:rPr>
        <w:t>150</w:t>
      </w:r>
      <w:r w:rsidRPr="00E25971">
        <w:rPr>
          <w:rFonts w:ascii="方正仿宋简体" w:eastAsia="方正仿宋简体" w:hAnsi="Times New Roman" w:cs="Times New Roman" w:hint="eastAsia"/>
          <w:color w:val="000000"/>
          <w:kern w:val="0"/>
          <w:sz w:val="32"/>
          <w:szCs w:val="32"/>
        </w:rPr>
        <w:t>万元，并在宿州市缴纳个人所得税、工作半年以上、经推荐和公示无异议的，市、县区每年可按其年薪</w:t>
      </w:r>
      <w:r w:rsidRPr="00E25971">
        <w:rPr>
          <w:rFonts w:ascii="Times New Roman" w:eastAsia="宋体" w:hAnsi="Times New Roman" w:cs="Times New Roman"/>
          <w:color w:val="000000"/>
          <w:kern w:val="0"/>
          <w:sz w:val="32"/>
          <w:szCs w:val="32"/>
        </w:rPr>
        <w:t>10%</w:t>
      </w:r>
      <w:r w:rsidRPr="00E25971">
        <w:rPr>
          <w:rFonts w:ascii="方正仿宋简体" w:eastAsia="方正仿宋简体" w:hAnsi="Times New Roman" w:cs="Times New Roman" w:hint="eastAsia"/>
          <w:color w:val="000000"/>
          <w:kern w:val="0"/>
          <w:sz w:val="32"/>
          <w:szCs w:val="32"/>
        </w:rPr>
        <w:t>的比例奖励用人单位（</w:t>
      </w:r>
      <w:r w:rsidRPr="00E25971">
        <w:rPr>
          <w:rFonts w:ascii="Times New Roman" w:eastAsia="宋体" w:hAnsi="Times New Roman" w:cs="Times New Roman"/>
          <w:color w:val="000000"/>
          <w:kern w:val="0"/>
          <w:sz w:val="32"/>
          <w:szCs w:val="32"/>
        </w:rPr>
        <w:t>150</w:t>
      </w:r>
      <w:r w:rsidRPr="00E25971">
        <w:rPr>
          <w:rFonts w:ascii="方正仿宋简体" w:eastAsia="方正仿宋简体" w:hAnsi="Times New Roman" w:cs="Times New Roman" w:hint="eastAsia"/>
          <w:color w:val="000000"/>
          <w:kern w:val="0"/>
          <w:sz w:val="32"/>
          <w:szCs w:val="32"/>
        </w:rPr>
        <w:t>万元以上部分不予奖励），专项用于企业科技研发。</w:t>
      </w:r>
    </w:p>
    <w:p w:rsidR="00E25971" w:rsidRPr="00E25971" w:rsidRDefault="00E25971" w:rsidP="00E25971">
      <w:pPr>
        <w:widowControl/>
        <w:shd w:val="clear" w:color="auto" w:fill="FFFFFF"/>
        <w:jc w:val="left"/>
        <w:rPr>
          <w:rFonts w:ascii="宋体" w:eastAsia="宋体" w:hAnsi="宋体" w:cs="宋体" w:hint="eastAsia"/>
          <w:color w:val="000000"/>
          <w:kern w:val="0"/>
          <w:sz w:val="24"/>
          <w:szCs w:val="24"/>
        </w:rPr>
      </w:pPr>
      <w:r w:rsidRPr="00E25971">
        <w:rPr>
          <w:rFonts w:ascii="方正楷体简体" w:eastAsia="方正楷体简体" w:hAnsi="Times New Roman" w:cs="Times New Roman" w:hint="eastAsia"/>
          <w:color w:val="000000"/>
          <w:kern w:val="0"/>
          <w:sz w:val="32"/>
          <w:szCs w:val="32"/>
        </w:rPr>
        <w:t>（三）降低企业税费负担。</w:t>
      </w:r>
    </w:p>
    <w:p w:rsidR="00E25971" w:rsidRPr="00E25971" w:rsidRDefault="00E25971" w:rsidP="00E25971">
      <w:pPr>
        <w:widowControl/>
        <w:shd w:val="clear" w:color="auto" w:fill="FFFFFF"/>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32"/>
          <w:szCs w:val="32"/>
        </w:rPr>
        <w:t>7</w:t>
      </w:r>
      <w:r w:rsidRPr="00E25971">
        <w:rPr>
          <w:rFonts w:ascii="方正仿宋简体" w:eastAsia="方正仿宋简体" w:hAnsi="Times New Roman" w:cs="Times New Roman" w:hint="eastAsia"/>
          <w:color w:val="000000"/>
          <w:kern w:val="0"/>
          <w:sz w:val="32"/>
          <w:szCs w:val="32"/>
        </w:rPr>
        <w:t>．全面落实固定资产加速折旧政策。按国家有关规定，对符合条件的小微企业，免征教育费附加、地方教育附加、水利建设基金、文化事业建设费和残疾人就业保障金。全市范围内工业生产厂房及其配套设施免收人防工程易地建设费，</w:t>
      </w:r>
      <w:r w:rsidRPr="00E25971">
        <w:rPr>
          <w:rFonts w:ascii="Times New Roman" w:eastAsia="宋体" w:hAnsi="Times New Roman" w:cs="Times New Roman"/>
          <w:color w:val="000000"/>
          <w:kern w:val="0"/>
          <w:sz w:val="32"/>
          <w:szCs w:val="32"/>
        </w:rPr>
        <w:t>2016—2020</w:t>
      </w:r>
      <w:r w:rsidRPr="00E25971">
        <w:rPr>
          <w:rFonts w:ascii="方正仿宋简体" w:eastAsia="方正仿宋简体" w:hAnsi="Times New Roman" w:cs="Times New Roman" w:hint="eastAsia"/>
          <w:color w:val="000000"/>
          <w:kern w:val="0"/>
          <w:sz w:val="32"/>
          <w:szCs w:val="32"/>
        </w:rPr>
        <w:t>年凡在厂区范围内建设直接为工业生产服务的其他配套设施、人防工程易地建设费暂不征收。</w:t>
      </w:r>
    </w:p>
    <w:p w:rsidR="00E25971" w:rsidRPr="00E25971" w:rsidRDefault="00E25971" w:rsidP="00E25971">
      <w:pPr>
        <w:widowControl/>
        <w:shd w:val="clear" w:color="auto" w:fill="FFFFFF"/>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32"/>
          <w:szCs w:val="32"/>
        </w:rPr>
        <w:t>8</w:t>
      </w:r>
      <w:r w:rsidRPr="00E25971">
        <w:rPr>
          <w:rFonts w:ascii="方正仿宋简体" w:eastAsia="方正仿宋简体" w:hAnsi="Times New Roman" w:cs="Times New Roman" w:hint="eastAsia"/>
          <w:color w:val="000000"/>
          <w:kern w:val="0"/>
          <w:sz w:val="32"/>
          <w:szCs w:val="32"/>
        </w:rPr>
        <w:t>．完善农民工工资保证金制度。将工资保证金制度实施范围从建筑市政、交通运输、水利等工程建设领域，逐步扩大到劳动密集型加工制造、餐饮服务等易发拖欠工资问题的行业。建立工资保证金差异化缴存办法，对上一年未拖欠农民工工资的建筑施工企业，当年保证金降低</w:t>
      </w:r>
      <w:r w:rsidRPr="00E25971">
        <w:rPr>
          <w:rFonts w:ascii="Times New Roman" w:eastAsia="宋体" w:hAnsi="Times New Roman" w:cs="Times New Roman"/>
          <w:color w:val="000000"/>
          <w:kern w:val="0"/>
          <w:sz w:val="32"/>
          <w:szCs w:val="32"/>
        </w:rPr>
        <w:t>50%</w:t>
      </w:r>
      <w:r w:rsidRPr="00E25971">
        <w:rPr>
          <w:rFonts w:ascii="方正仿宋简体" w:eastAsia="方正仿宋简体" w:hAnsi="Times New Roman" w:cs="Times New Roman" w:hint="eastAsia"/>
          <w:color w:val="000000"/>
          <w:kern w:val="0"/>
          <w:sz w:val="32"/>
          <w:szCs w:val="32"/>
        </w:rPr>
        <w:t>收取，连续两年未拖欠的减按</w:t>
      </w:r>
      <w:r w:rsidRPr="00E25971">
        <w:rPr>
          <w:rFonts w:ascii="Times New Roman" w:eastAsia="宋体" w:hAnsi="Times New Roman" w:cs="Times New Roman"/>
          <w:color w:val="000000"/>
          <w:kern w:val="0"/>
          <w:sz w:val="32"/>
          <w:szCs w:val="32"/>
        </w:rPr>
        <w:t>40%</w:t>
      </w:r>
      <w:r w:rsidRPr="00E25971">
        <w:rPr>
          <w:rFonts w:ascii="方正仿宋简体" w:eastAsia="方正仿宋简体" w:hAnsi="Times New Roman" w:cs="Times New Roman" w:hint="eastAsia"/>
          <w:color w:val="000000"/>
          <w:kern w:val="0"/>
          <w:sz w:val="32"/>
          <w:szCs w:val="32"/>
        </w:rPr>
        <w:t>收取，连续三年以上未拖欠的免缴保证金。</w:t>
      </w:r>
    </w:p>
    <w:p w:rsidR="00E25971" w:rsidRPr="00E25971" w:rsidRDefault="00E25971" w:rsidP="00E25971">
      <w:pPr>
        <w:widowControl/>
        <w:shd w:val="clear" w:color="auto" w:fill="FFFFFF"/>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32"/>
          <w:szCs w:val="32"/>
        </w:rPr>
        <w:t>9</w:t>
      </w:r>
      <w:r w:rsidRPr="00E25971">
        <w:rPr>
          <w:rFonts w:ascii="方正仿宋简体" w:eastAsia="方正仿宋简体" w:hAnsi="Times New Roman" w:cs="Times New Roman" w:hint="eastAsia"/>
          <w:color w:val="000000"/>
          <w:kern w:val="0"/>
          <w:sz w:val="32"/>
          <w:szCs w:val="32"/>
        </w:rPr>
        <w:t>．对已认定的高新技术企业减按</w:t>
      </w:r>
      <w:r w:rsidRPr="00E25971">
        <w:rPr>
          <w:rFonts w:ascii="Times New Roman" w:eastAsia="宋体" w:hAnsi="Times New Roman" w:cs="Times New Roman"/>
          <w:color w:val="000000"/>
          <w:kern w:val="0"/>
          <w:sz w:val="32"/>
          <w:szCs w:val="32"/>
        </w:rPr>
        <w:t>15%</w:t>
      </w:r>
      <w:r w:rsidRPr="00E25971">
        <w:rPr>
          <w:rFonts w:ascii="方正仿宋简体" w:eastAsia="方正仿宋简体" w:hAnsi="Times New Roman" w:cs="Times New Roman" w:hint="eastAsia"/>
          <w:color w:val="000000"/>
          <w:kern w:val="0"/>
          <w:sz w:val="32"/>
          <w:szCs w:val="32"/>
        </w:rPr>
        <w:t>的税率征收企业所得税，并对研发费用按</w:t>
      </w:r>
      <w:r w:rsidRPr="00E25971">
        <w:rPr>
          <w:rFonts w:ascii="Times New Roman" w:eastAsia="宋体" w:hAnsi="Times New Roman" w:cs="Times New Roman"/>
          <w:color w:val="000000"/>
          <w:kern w:val="0"/>
          <w:sz w:val="32"/>
          <w:szCs w:val="32"/>
        </w:rPr>
        <w:t>150%</w:t>
      </w:r>
      <w:r w:rsidRPr="00E25971">
        <w:rPr>
          <w:rFonts w:ascii="方正仿宋简体" w:eastAsia="方正仿宋简体" w:hAnsi="Times New Roman" w:cs="Times New Roman" w:hint="eastAsia"/>
          <w:color w:val="000000"/>
          <w:kern w:val="0"/>
          <w:sz w:val="32"/>
          <w:szCs w:val="32"/>
        </w:rPr>
        <w:t>加计扣除。对已认定的外省高新技术企业转移到我市落户的，按照国家和省文件规定，有效期内不再重新认定，并享受高新技术企业的各项优惠政策。</w:t>
      </w:r>
    </w:p>
    <w:p w:rsidR="00E25971" w:rsidRPr="00E25971" w:rsidRDefault="00E25971" w:rsidP="00E25971">
      <w:pPr>
        <w:widowControl/>
        <w:shd w:val="clear" w:color="auto" w:fill="FFFFFF"/>
        <w:rPr>
          <w:rFonts w:ascii="宋体" w:eastAsia="宋体" w:hAnsi="宋体" w:cs="宋体" w:hint="eastAsia"/>
          <w:color w:val="000000"/>
          <w:kern w:val="0"/>
          <w:sz w:val="24"/>
          <w:szCs w:val="24"/>
        </w:rPr>
      </w:pPr>
      <w:r w:rsidRPr="00E25971">
        <w:rPr>
          <w:rFonts w:ascii="方正楷体简体" w:eastAsia="方正楷体简体" w:hAnsi="Times New Roman" w:cs="Times New Roman" w:hint="eastAsia"/>
          <w:color w:val="000000"/>
          <w:kern w:val="0"/>
          <w:sz w:val="32"/>
          <w:szCs w:val="32"/>
        </w:rPr>
        <w:lastRenderedPageBreak/>
        <w:t>（四）降低企业财务成本。</w:t>
      </w:r>
    </w:p>
    <w:p w:rsidR="00E25971" w:rsidRPr="00E25971" w:rsidRDefault="00E25971" w:rsidP="00E25971">
      <w:pPr>
        <w:widowControl/>
        <w:shd w:val="clear" w:color="auto" w:fill="FFFFFF"/>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32"/>
          <w:szCs w:val="32"/>
        </w:rPr>
        <w:t>10</w:t>
      </w:r>
      <w:r w:rsidRPr="00E25971">
        <w:rPr>
          <w:rFonts w:ascii="方正仿宋简体" w:eastAsia="方正仿宋简体" w:hAnsi="Times New Roman" w:cs="Times New Roman" w:hint="eastAsia"/>
          <w:color w:val="000000"/>
          <w:kern w:val="0"/>
          <w:sz w:val="32"/>
          <w:szCs w:val="32"/>
        </w:rPr>
        <w:t>．大力推动企业股份制改造，增加资本金，降低负债率。鼓励有条件的企业发行中长期债券，降低财务费用。</w:t>
      </w:r>
    </w:p>
    <w:p w:rsidR="00E25971" w:rsidRPr="00E25971" w:rsidRDefault="00E25971" w:rsidP="00E25971">
      <w:pPr>
        <w:widowControl/>
        <w:shd w:val="clear" w:color="auto" w:fill="FFFFFF"/>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32"/>
          <w:szCs w:val="32"/>
        </w:rPr>
        <w:t>11</w:t>
      </w:r>
      <w:r w:rsidRPr="00E25971">
        <w:rPr>
          <w:rFonts w:ascii="方正仿宋简体" w:eastAsia="方正仿宋简体" w:hAnsi="Times New Roman" w:cs="Times New Roman" w:hint="eastAsia"/>
          <w:color w:val="000000"/>
          <w:kern w:val="0"/>
          <w:sz w:val="32"/>
          <w:szCs w:val="32"/>
        </w:rPr>
        <w:t>．清理和规范金融机构的资金</w:t>
      </w:r>
      <w:r w:rsidRPr="00E25971">
        <w:rPr>
          <w:rFonts w:ascii="Times New Roman" w:eastAsia="宋体" w:hAnsi="Times New Roman" w:cs="Times New Roman"/>
          <w:color w:val="000000"/>
          <w:kern w:val="0"/>
          <w:sz w:val="32"/>
          <w:szCs w:val="32"/>
        </w:rPr>
        <w:t>“</w:t>
      </w:r>
      <w:r w:rsidRPr="00E25971">
        <w:rPr>
          <w:rFonts w:ascii="方正仿宋简体" w:eastAsia="方正仿宋简体" w:hAnsi="Times New Roman" w:cs="Times New Roman" w:hint="eastAsia"/>
          <w:color w:val="000000"/>
          <w:kern w:val="0"/>
          <w:sz w:val="32"/>
          <w:szCs w:val="32"/>
        </w:rPr>
        <w:t>通道</w:t>
      </w:r>
      <w:r w:rsidRPr="00E25971">
        <w:rPr>
          <w:rFonts w:ascii="Times New Roman" w:eastAsia="宋体" w:hAnsi="Times New Roman" w:cs="Times New Roman"/>
          <w:color w:val="000000"/>
          <w:kern w:val="0"/>
          <w:sz w:val="32"/>
          <w:szCs w:val="32"/>
        </w:rPr>
        <w:t>”</w:t>
      </w:r>
      <w:r w:rsidRPr="00E25971">
        <w:rPr>
          <w:rFonts w:ascii="方正仿宋简体" w:eastAsia="方正仿宋简体" w:hAnsi="Times New Roman" w:cs="Times New Roman" w:hint="eastAsia"/>
          <w:color w:val="000000"/>
          <w:kern w:val="0"/>
          <w:sz w:val="32"/>
          <w:szCs w:val="32"/>
        </w:rPr>
        <w:t>和</w:t>
      </w:r>
      <w:r w:rsidRPr="00E25971">
        <w:rPr>
          <w:rFonts w:ascii="Times New Roman" w:eastAsia="宋体" w:hAnsi="Times New Roman" w:cs="Times New Roman"/>
          <w:color w:val="000000"/>
          <w:kern w:val="0"/>
          <w:sz w:val="32"/>
          <w:szCs w:val="32"/>
        </w:rPr>
        <w:t>“</w:t>
      </w:r>
      <w:r w:rsidRPr="00E25971">
        <w:rPr>
          <w:rFonts w:ascii="方正仿宋简体" w:eastAsia="方正仿宋简体" w:hAnsi="Times New Roman" w:cs="Times New Roman" w:hint="eastAsia"/>
          <w:color w:val="000000"/>
          <w:kern w:val="0"/>
          <w:sz w:val="32"/>
          <w:szCs w:val="32"/>
        </w:rPr>
        <w:t>过桥</w:t>
      </w:r>
      <w:r w:rsidRPr="00E25971">
        <w:rPr>
          <w:rFonts w:ascii="Times New Roman" w:eastAsia="宋体" w:hAnsi="Times New Roman" w:cs="Times New Roman"/>
          <w:color w:val="000000"/>
          <w:kern w:val="0"/>
          <w:sz w:val="32"/>
          <w:szCs w:val="32"/>
        </w:rPr>
        <w:t>”</w:t>
      </w:r>
      <w:r w:rsidRPr="00E25971">
        <w:rPr>
          <w:rFonts w:ascii="方正仿宋简体" w:eastAsia="方正仿宋简体" w:hAnsi="Times New Roman" w:cs="Times New Roman" w:hint="eastAsia"/>
          <w:color w:val="000000"/>
          <w:kern w:val="0"/>
          <w:sz w:val="32"/>
          <w:szCs w:val="32"/>
        </w:rPr>
        <w:t>等环节收费，取消与贷款挂钩、没有实质性服务内容的顾问、咨询等收费项目；规范与贷款挂钩的评估、登记、审计、公证、保险等中介机构收费行为，由企业自主选择中介机构；清理取消质价不符和无实质性内容的收费项目。每半年组织开展银行业收费专项检查。</w:t>
      </w:r>
    </w:p>
    <w:p w:rsidR="00E25971" w:rsidRPr="00E25971" w:rsidRDefault="00E25971" w:rsidP="00E25971">
      <w:pPr>
        <w:widowControl/>
        <w:shd w:val="clear" w:color="auto" w:fill="FFFFFF"/>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32"/>
          <w:szCs w:val="32"/>
        </w:rPr>
        <w:t>12</w:t>
      </w:r>
      <w:r w:rsidRPr="00E25971">
        <w:rPr>
          <w:rFonts w:ascii="方正仿宋简体" w:eastAsia="方正仿宋简体" w:hAnsi="Times New Roman" w:cs="Times New Roman" w:hint="eastAsia"/>
          <w:color w:val="000000"/>
          <w:kern w:val="0"/>
          <w:sz w:val="32"/>
          <w:szCs w:val="32"/>
        </w:rPr>
        <w:t>．大力推进</w:t>
      </w:r>
      <w:r w:rsidRPr="00E25971">
        <w:rPr>
          <w:rFonts w:ascii="Times New Roman" w:eastAsia="宋体" w:hAnsi="Times New Roman" w:cs="Times New Roman"/>
          <w:color w:val="000000"/>
          <w:kern w:val="0"/>
          <w:sz w:val="32"/>
          <w:szCs w:val="32"/>
        </w:rPr>
        <w:t>“4321”</w:t>
      </w:r>
      <w:r w:rsidRPr="00E25971">
        <w:rPr>
          <w:rFonts w:ascii="方正仿宋简体" w:eastAsia="方正仿宋简体" w:hAnsi="Times New Roman" w:cs="Times New Roman" w:hint="eastAsia"/>
          <w:color w:val="000000"/>
          <w:kern w:val="0"/>
          <w:sz w:val="32"/>
          <w:szCs w:val="32"/>
        </w:rPr>
        <w:t>政银担风险分担机制和</w:t>
      </w:r>
      <w:r w:rsidRPr="00E25971">
        <w:rPr>
          <w:rFonts w:ascii="Times New Roman" w:eastAsia="宋体" w:hAnsi="Times New Roman" w:cs="Times New Roman"/>
          <w:color w:val="000000"/>
          <w:kern w:val="0"/>
          <w:sz w:val="32"/>
          <w:szCs w:val="32"/>
        </w:rPr>
        <w:t>“</w:t>
      </w:r>
      <w:r w:rsidRPr="00E25971">
        <w:rPr>
          <w:rFonts w:ascii="方正仿宋简体" w:eastAsia="方正仿宋简体" w:hAnsi="Times New Roman" w:cs="Times New Roman" w:hint="eastAsia"/>
          <w:color w:val="000000"/>
          <w:kern w:val="0"/>
          <w:sz w:val="32"/>
          <w:szCs w:val="32"/>
        </w:rPr>
        <w:t>税融通</w:t>
      </w:r>
      <w:r w:rsidRPr="00E25971">
        <w:rPr>
          <w:rFonts w:ascii="Times New Roman" w:eastAsia="宋体" w:hAnsi="Times New Roman" w:cs="Times New Roman"/>
          <w:color w:val="000000"/>
          <w:kern w:val="0"/>
          <w:sz w:val="32"/>
          <w:szCs w:val="32"/>
        </w:rPr>
        <w:t>”</w:t>
      </w:r>
      <w:r w:rsidRPr="00E25971">
        <w:rPr>
          <w:rFonts w:ascii="方正仿宋简体" w:eastAsia="方正仿宋简体" w:hAnsi="Times New Roman" w:cs="Times New Roman" w:hint="eastAsia"/>
          <w:color w:val="000000"/>
          <w:kern w:val="0"/>
          <w:sz w:val="32"/>
          <w:szCs w:val="32"/>
        </w:rPr>
        <w:t>业务，进一步降低担保收费标准，市中小企业融资担保公司要执行分档担保费率。政策性融资担保机构贷款年化担保费率降低至不超过</w:t>
      </w:r>
      <w:r w:rsidRPr="00E25971">
        <w:rPr>
          <w:rFonts w:ascii="Times New Roman" w:eastAsia="宋体" w:hAnsi="Times New Roman" w:cs="Times New Roman"/>
          <w:color w:val="000000"/>
          <w:kern w:val="0"/>
          <w:sz w:val="32"/>
          <w:szCs w:val="32"/>
        </w:rPr>
        <w:t>1%</w:t>
      </w:r>
      <w:r w:rsidRPr="00E25971">
        <w:rPr>
          <w:rFonts w:ascii="方正仿宋简体" w:eastAsia="方正仿宋简体" w:hAnsi="Times New Roman" w:cs="Times New Roman" w:hint="eastAsia"/>
          <w:color w:val="000000"/>
          <w:kern w:val="0"/>
          <w:sz w:val="32"/>
          <w:szCs w:val="32"/>
        </w:rPr>
        <w:t>。</w:t>
      </w:r>
    </w:p>
    <w:p w:rsidR="00E25971" w:rsidRPr="00E25971" w:rsidRDefault="00E25971" w:rsidP="00E25971">
      <w:pPr>
        <w:widowControl/>
        <w:shd w:val="clear" w:color="auto" w:fill="FFFFFF"/>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32"/>
          <w:szCs w:val="32"/>
        </w:rPr>
        <w:t>13</w:t>
      </w:r>
      <w:r w:rsidRPr="00E25971">
        <w:rPr>
          <w:rFonts w:ascii="方正仿宋简体" w:eastAsia="方正仿宋简体" w:hAnsi="Times New Roman" w:cs="Times New Roman" w:hint="eastAsia"/>
          <w:color w:val="000000"/>
          <w:kern w:val="0"/>
          <w:sz w:val="32"/>
          <w:szCs w:val="32"/>
        </w:rPr>
        <w:t>．开展企业应收账款资金占用压降行动，制定实施应收账款质押、转让融资业务管理办法，鼓励建立应收账款质押融资服务平台，支持商业银行开展应收账款质押融资业务；利用全国统一信用信息共享交换平台，完善守信联合激励和失信联合惩戒制度，对守信企业提供公共服务、市场交易和投融资等便利，对失信企业依法严格约束和限制。</w:t>
      </w:r>
    </w:p>
    <w:p w:rsidR="00E25971" w:rsidRPr="00E25971" w:rsidRDefault="00E25971" w:rsidP="00E25971">
      <w:pPr>
        <w:widowControl/>
        <w:shd w:val="clear" w:color="auto" w:fill="FFFFFF"/>
        <w:rPr>
          <w:rFonts w:ascii="宋体" w:eastAsia="宋体" w:hAnsi="宋体" w:cs="宋体" w:hint="eastAsia"/>
          <w:color w:val="000000"/>
          <w:kern w:val="0"/>
          <w:sz w:val="24"/>
          <w:szCs w:val="24"/>
        </w:rPr>
      </w:pPr>
      <w:r w:rsidRPr="00E25971">
        <w:rPr>
          <w:rFonts w:ascii="方正楷体简体" w:eastAsia="方正楷体简体" w:hAnsi="Times New Roman" w:cs="Times New Roman" w:hint="eastAsia"/>
          <w:color w:val="000000"/>
          <w:kern w:val="0"/>
          <w:sz w:val="32"/>
          <w:szCs w:val="32"/>
        </w:rPr>
        <w:t>（五）降低企业用能用地成本。</w:t>
      </w:r>
    </w:p>
    <w:p w:rsidR="00E25971" w:rsidRPr="00E25971" w:rsidRDefault="00E25971" w:rsidP="00E25971">
      <w:pPr>
        <w:widowControl/>
        <w:shd w:val="clear" w:color="auto" w:fill="FFFFFF"/>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32"/>
          <w:szCs w:val="32"/>
        </w:rPr>
        <w:t>14</w:t>
      </w:r>
      <w:r w:rsidRPr="00E25971">
        <w:rPr>
          <w:rFonts w:ascii="方正仿宋简体" w:eastAsia="方正仿宋简体" w:hAnsi="Times New Roman" w:cs="Times New Roman" w:hint="eastAsia"/>
          <w:color w:val="000000"/>
          <w:kern w:val="0"/>
          <w:sz w:val="32"/>
          <w:szCs w:val="32"/>
        </w:rPr>
        <w:t>．降低企业用电成本。自</w:t>
      </w:r>
      <w:r w:rsidRPr="00E25971">
        <w:rPr>
          <w:rFonts w:ascii="Times New Roman" w:eastAsia="宋体" w:hAnsi="Times New Roman" w:cs="Times New Roman"/>
          <w:color w:val="000000"/>
          <w:kern w:val="0"/>
          <w:sz w:val="32"/>
          <w:szCs w:val="32"/>
        </w:rPr>
        <w:t>2016</w:t>
      </w:r>
      <w:r w:rsidRPr="00E25971">
        <w:rPr>
          <w:rFonts w:ascii="方正仿宋简体" w:eastAsia="方正仿宋简体" w:hAnsi="Times New Roman" w:cs="Times New Roman" w:hint="eastAsia"/>
          <w:color w:val="000000"/>
          <w:kern w:val="0"/>
          <w:sz w:val="32"/>
          <w:szCs w:val="32"/>
        </w:rPr>
        <w:t>年</w:t>
      </w:r>
      <w:r w:rsidRPr="00E25971">
        <w:rPr>
          <w:rFonts w:ascii="Times New Roman" w:eastAsia="宋体" w:hAnsi="Times New Roman" w:cs="Times New Roman"/>
          <w:color w:val="000000"/>
          <w:kern w:val="0"/>
          <w:sz w:val="32"/>
          <w:szCs w:val="32"/>
        </w:rPr>
        <w:t>6</w:t>
      </w:r>
      <w:r w:rsidRPr="00E25971">
        <w:rPr>
          <w:rFonts w:ascii="方正仿宋简体" w:eastAsia="方正仿宋简体" w:hAnsi="Times New Roman" w:cs="Times New Roman" w:hint="eastAsia"/>
          <w:color w:val="000000"/>
          <w:kern w:val="0"/>
          <w:sz w:val="32"/>
          <w:szCs w:val="32"/>
        </w:rPr>
        <w:t>月</w:t>
      </w:r>
      <w:r w:rsidRPr="00E25971">
        <w:rPr>
          <w:rFonts w:ascii="Times New Roman" w:eastAsia="宋体" w:hAnsi="Times New Roman" w:cs="Times New Roman"/>
          <w:color w:val="000000"/>
          <w:kern w:val="0"/>
          <w:sz w:val="32"/>
          <w:szCs w:val="32"/>
        </w:rPr>
        <w:t>1</w:t>
      </w:r>
      <w:r w:rsidRPr="00E25971">
        <w:rPr>
          <w:rFonts w:ascii="方正仿宋简体" w:eastAsia="方正仿宋简体" w:hAnsi="Times New Roman" w:cs="Times New Roman" w:hint="eastAsia"/>
          <w:color w:val="000000"/>
          <w:kern w:val="0"/>
          <w:sz w:val="32"/>
          <w:szCs w:val="32"/>
        </w:rPr>
        <w:t>日起，一般工商业及其他用电类别价格在原有基础上再降低</w:t>
      </w:r>
      <w:r w:rsidRPr="00E25971">
        <w:rPr>
          <w:rFonts w:ascii="Times New Roman" w:eastAsia="宋体" w:hAnsi="Times New Roman" w:cs="Times New Roman"/>
          <w:color w:val="000000"/>
          <w:kern w:val="0"/>
          <w:sz w:val="32"/>
          <w:szCs w:val="32"/>
        </w:rPr>
        <w:t>4.272</w:t>
      </w:r>
      <w:r w:rsidRPr="00E25971">
        <w:rPr>
          <w:rFonts w:ascii="方正仿宋简体" w:eastAsia="方正仿宋简体" w:hAnsi="Times New Roman" w:cs="Times New Roman" w:hint="eastAsia"/>
          <w:color w:val="000000"/>
          <w:kern w:val="0"/>
          <w:sz w:val="32"/>
          <w:szCs w:val="32"/>
        </w:rPr>
        <w:t>分。</w:t>
      </w:r>
    </w:p>
    <w:p w:rsidR="00E25971" w:rsidRPr="00E25971" w:rsidRDefault="00E25971" w:rsidP="00E25971">
      <w:pPr>
        <w:widowControl/>
        <w:shd w:val="clear" w:color="auto" w:fill="FFFFFF"/>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32"/>
          <w:szCs w:val="32"/>
        </w:rPr>
        <w:lastRenderedPageBreak/>
        <w:t>15</w:t>
      </w:r>
      <w:r w:rsidRPr="00E25971">
        <w:rPr>
          <w:rFonts w:ascii="方正仿宋简体" w:eastAsia="方正仿宋简体" w:hAnsi="Times New Roman" w:cs="Times New Roman" w:hint="eastAsia"/>
          <w:color w:val="000000"/>
          <w:kern w:val="0"/>
          <w:sz w:val="32"/>
          <w:szCs w:val="32"/>
        </w:rPr>
        <w:t>．大力推进大用户直供电，减轻企业负担。按照《安徽省能源局关于公布第二批电力直接交易发电企业和电力用户名单的通知》（皖能源电力〔</w:t>
      </w:r>
      <w:r w:rsidRPr="00E25971">
        <w:rPr>
          <w:rFonts w:ascii="Times New Roman" w:eastAsia="宋体" w:hAnsi="Times New Roman" w:cs="Times New Roman"/>
          <w:color w:val="000000"/>
          <w:kern w:val="0"/>
          <w:sz w:val="32"/>
          <w:szCs w:val="32"/>
        </w:rPr>
        <w:t>2014</w:t>
      </w:r>
      <w:r w:rsidRPr="00E25971">
        <w:rPr>
          <w:rFonts w:ascii="方正仿宋简体" w:eastAsia="方正仿宋简体" w:hAnsi="Times New Roman" w:cs="Times New Roman" w:hint="eastAsia"/>
          <w:color w:val="000000"/>
          <w:kern w:val="0"/>
          <w:sz w:val="32"/>
          <w:szCs w:val="32"/>
        </w:rPr>
        <w:t>〕</w:t>
      </w:r>
      <w:r w:rsidRPr="00E25971">
        <w:rPr>
          <w:rFonts w:ascii="Times New Roman" w:eastAsia="宋体" w:hAnsi="Times New Roman" w:cs="Times New Roman"/>
          <w:color w:val="000000"/>
          <w:kern w:val="0"/>
          <w:sz w:val="32"/>
          <w:szCs w:val="32"/>
        </w:rPr>
        <w:t>188</w:t>
      </w:r>
      <w:r w:rsidRPr="00E25971">
        <w:rPr>
          <w:rFonts w:ascii="方正仿宋简体" w:eastAsia="方正仿宋简体" w:hAnsi="Times New Roman" w:cs="Times New Roman" w:hint="eastAsia"/>
          <w:color w:val="000000"/>
          <w:kern w:val="0"/>
          <w:sz w:val="32"/>
          <w:szCs w:val="32"/>
        </w:rPr>
        <w:t>号）文件要求，做好我市</w:t>
      </w:r>
      <w:r w:rsidRPr="00E25971">
        <w:rPr>
          <w:rFonts w:ascii="Times New Roman" w:eastAsia="宋体" w:hAnsi="Times New Roman" w:cs="Times New Roman"/>
          <w:color w:val="000000"/>
          <w:kern w:val="0"/>
          <w:sz w:val="32"/>
          <w:szCs w:val="32"/>
        </w:rPr>
        <w:t>13</w:t>
      </w:r>
      <w:r w:rsidRPr="00E25971">
        <w:rPr>
          <w:rFonts w:ascii="方正仿宋简体" w:eastAsia="方正仿宋简体" w:hAnsi="Times New Roman" w:cs="Times New Roman" w:hint="eastAsia"/>
          <w:color w:val="000000"/>
          <w:kern w:val="0"/>
          <w:sz w:val="32"/>
          <w:szCs w:val="32"/>
        </w:rPr>
        <w:t>家企业的电力直接交易工作，降低企业用电成本，减轻企业负担。</w:t>
      </w:r>
    </w:p>
    <w:p w:rsidR="00E25971" w:rsidRPr="00E25971" w:rsidRDefault="00E25971" w:rsidP="00E25971">
      <w:pPr>
        <w:widowControl/>
        <w:shd w:val="clear" w:color="auto" w:fill="FFFFFF"/>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32"/>
          <w:szCs w:val="32"/>
        </w:rPr>
        <w:t>16</w:t>
      </w:r>
      <w:r w:rsidRPr="00E25971">
        <w:rPr>
          <w:rFonts w:ascii="方正仿宋简体" w:eastAsia="方正仿宋简体" w:hAnsi="Times New Roman" w:cs="Times New Roman" w:hint="eastAsia"/>
          <w:color w:val="000000"/>
          <w:kern w:val="0"/>
          <w:sz w:val="32"/>
          <w:szCs w:val="32"/>
        </w:rPr>
        <w:t>．推动大用户直供气试点，实行大用户直供气的用气价格由双方协商确定，并确保价格有所降低。</w:t>
      </w:r>
    </w:p>
    <w:p w:rsidR="00E25971" w:rsidRPr="00E25971" w:rsidRDefault="00E25971" w:rsidP="00E25971">
      <w:pPr>
        <w:widowControl/>
        <w:shd w:val="clear" w:color="auto" w:fill="FFFFFF"/>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32"/>
          <w:szCs w:val="32"/>
        </w:rPr>
        <w:t>17</w:t>
      </w:r>
      <w:r w:rsidRPr="00E25971">
        <w:rPr>
          <w:rFonts w:ascii="方正仿宋简体" w:eastAsia="方正仿宋简体" w:hAnsi="Times New Roman" w:cs="Times New Roman" w:hint="eastAsia"/>
          <w:color w:val="000000"/>
          <w:kern w:val="0"/>
          <w:sz w:val="32"/>
          <w:szCs w:val="32"/>
        </w:rPr>
        <w:t>．大力推广合同能源管理模式，支持工商企业与专业的节能服务公司合作，签订能源管理合同，约定节能目标和节能效益分成，在前期零收费的情况下为工业企业提供节能诊断、技术改造等服务，建设绿色工厂，开发绿色低碳产品；深入实施省节能减排企业、技术、装备、项目、服务</w:t>
      </w:r>
      <w:r w:rsidRPr="00E25971">
        <w:rPr>
          <w:rFonts w:ascii="Times New Roman" w:eastAsia="宋体" w:hAnsi="Times New Roman" w:cs="Times New Roman"/>
          <w:color w:val="000000"/>
          <w:kern w:val="0"/>
          <w:sz w:val="32"/>
          <w:szCs w:val="32"/>
        </w:rPr>
        <w:t>“</w:t>
      </w:r>
      <w:r w:rsidRPr="00E25971">
        <w:rPr>
          <w:rFonts w:ascii="方正仿宋简体" w:eastAsia="方正仿宋简体" w:hAnsi="Times New Roman" w:cs="Times New Roman" w:hint="eastAsia"/>
          <w:color w:val="000000"/>
          <w:kern w:val="0"/>
          <w:sz w:val="32"/>
          <w:szCs w:val="32"/>
        </w:rPr>
        <w:t>五个一百</w:t>
      </w:r>
      <w:r w:rsidRPr="00E25971">
        <w:rPr>
          <w:rFonts w:ascii="Times New Roman" w:eastAsia="宋体" w:hAnsi="Times New Roman" w:cs="Times New Roman"/>
          <w:color w:val="000000"/>
          <w:kern w:val="0"/>
          <w:sz w:val="32"/>
          <w:szCs w:val="32"/>
        </w:rPr>
        <w:t>”</w:t>
      </w:r>
      <w:r w:rsidRPr="00E25971">
        <w:rPr>
          <w:rFonts w:ascii="方正仿宋简体" w:eastAsia="方正仿宋简体" w:hAnsi="Times New Roman" w:cs="Times New Roman" w:hint="eastAsia"/>
          <w:color w:val="000000"/>
          <w:kern w:val="0"/>
          <w:sz w:val="32"/>
          <w:szCs w:val="32"/>
        </w:rPr>
        <w:t>专项行动，鼓励企业使用高效节能产品。</w:t>
      </w:r>
    </w:p>
    <w:p w:rsidR="00E25971" w:rsidRPr="00E25971" w:rsidRDefault="00E25971" w:rsidP="00E25971">
      <w:pPr>
        <w:widowControl/>
        <w:shd w:val="clear" w:color="auto" w:fill="FFFFFF"/>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32"/>
          <w:szCs w:val="32"/>
        </w:rPr>
        <w:t>18</w:t>
      </w:r>
      <w:r w:rsidRPr="00E25971">
        <w:rPr>
          <w:rFonts w:ascii="方正仿宋简体" w:eastAsia="方正仿宋简体" w:hAnsi="Times New Roman" w:cs="Times New Roman" w:hint="eastAsia"/>
          <w:color w:val="000000"/>
          <w:kern w:val="0"/>
          <w:sz w:val="32"/>
          <w:szCs w:val="32"/>
        </w:rPr>
        <w:t>．鼓励工业企业节约集约用地，对上一年度亩均缴纳税收超</w:t>
      </w:r>
      <w:r w:rsidRPr="00E25971">
        <w:rPr>
          <w:rFonts w:ascii="Times New Roman" w:eastAsia="宋体" w:hAnsi="Times New Roman" w:cs="Times New Roman"/>
          <w:color w:val="000000"/>
          <w:kern w:val="0"/>
          <w:sz w:val="32"/>
          <w:szCs w:val="32"/>
        </w:rPr>
        <w:t>5</w:t>
      </w:r>
      <w:r w:rsidRPr="00E25971">
        <w:rPr>
          <w:rFonts w:ascii="方正仿宋简体" w:eastAsia="方正仿宋简体" w:hAnsi="Times New Roman" w:cs="Times New Roman" w:hint="eastAsia"/>
          <w:color w:val="000000"/>
          <w:kern w:val="0"/>
          <w:sz w:val="32"/>
          <w:szCs w:val="32"/>
        </w:rPr>
        <w:t>万元（含</w:t>
      </w:r>
      <w:r w:rsidRPr="00E25971">
        <w:rPr>
          <w:rFonts w:ascii="Times New Roman" w:eastAsia="宋体" w:hAnsi="Times New Roman" w:cs="Times New Roman"/>
          <w:color w:val="000000"/>
          <w:kern w:val="0"/>
          <w:sz w:val="32"/>
          <w:szCs w:val="32"/>
        </w:rPr>
        <w:t>5</w:t>
      </w:r>
      <w:r w:rsidRPr="00E25971">
        <w:rPr>
          <w:rFonts w:ascii="方正仿宋简体" w:eastAsia="方正仿宋简体" w:hAnsi="Times New Roman" w:cs="Times New Roman" w:hint="eastAsia"/>
          <w:color w:val="000000"/>
          <w:kern w:val="0"/>
          <w:sz w:val="32"/>
          <w:szCs w:val="32"/>
        </w:rPr>
        <w:t>万元）的工业企业，按照实际缴纳土地使用税的</w:t>
      </w:r>
      <w:r w:rsidRPr="00E25971">
        <w:rPr>
          <w:rFonts w:ascii="Times New Roman" w:eastAsia="宋体" w:hAnsi="Times New Roman" w:cs="Times New Roman"/>
          <w:color w:val="000000"/>
          <w:kern w:val="0"/>
          <w:sz w:val="32"/>
          <w:szCs w:val="32"/>
        </w:rPr>
        <w:t>50%</w:t>
      </w:r>
      <w:r w:rsidRPr="00E25971">
        <w:rPr>
          <w:rFonts w:ascii="方正仿宋简体" w:eastAsia="方正仿宋简体" w:hAnsi="Times New Roman" w:cs="Times New Roman" w:hint="eastAsia"/>
          <w:color w:val="000000"/>
          <w:kern w:val="0"/>
          <w:sz w:val="32"/>
          <w:szCs w:val="32"/>
        </w:rPr>
        <w:t>予以奖励；对上一年度亩均缴纳税收超</w:t>
      </w:r>
      <w:r w:rsidRPr="00E25971">
        <w:rPr>
          <w:rFonts w:ascii="Times New Roman" w:eastAsia="宋体" w:hAnsi="Times New Roman" w:cs="Times New Roman"/>
          <w:color w:val="000000"/>
          <w:kern w:val="0"/>
          <w:sz w:val="32"/>
          <w:szCs w:val="32"/>
        </w:rPr>
        <w:t>10</w:t>
      </w:r>
      <w:r w:rsidRPr="00E25971">
        <w:rPr>
          <w:rFonts w:ascii="方正仿宋简体" w:eastAsia="方正仿宋简体" w:hAnsi="Times New Roman" w:cs="Times New Roman" w:hint="eastAsia"/>
          <w:color w:val="000000"/>
          <w:kern w:val="0"/>
          <w:sz w:val="32"/>
          <w:szCs w:val="32"/>
        </w:rPr>
        <w:t>万元（含</w:t>
      </w:r>
      <w:r w:rsidRPr="00E25971">
        <w:rPr>
          <w:rFonts w:ascii="Times New Roman" w:eastAsia="宋体" w:hAnsi="Times New Roman" w:cs="Times New Roman"/>
          <w:color w:val="000000"/>
          <w:kern w:val="0"/>
          <w:sz w:val="32"/>
          <w:szCs w:val="32"/>
        </w:rPr>
        <w:t>10</w:t>
      </w:r>
      <w:r w:rsidRPr="00E25971">
        <w:rPr>
          <w:rFonts w:ascii="方正仿宋简体" w:eastAsia="方正仿宋简体" w:hAnsi="Times New Roman" w:cs="Times New Roman" w:hint="eastAsia"/>
          <w:color w:val="000000"/>
          <w:kern w:val="0"/>
          <w:sz w:val="32"/>
          <w:szCs w:val="32"/>
        </w:rPr>
        <w:t>万元）的工业企业，按照实际缴纳土地使用税全额予以奖励，市、县区原定奖励等政策继续执行。奖励资金在地税部门征税后</w:t>
      </w:r>
      <w:r w:rsidRPr="00E25971">
        <w:rPr>
          <w:rFonts w:ascii="Times New Roman" w:eastAsia="宋体" w:hAnsi="Times New Roman" w:cs="Times New Roman"/>
          <w:color w:val="000000"/>
          <w:kern w:val="0"/>
          <w:sz w:val="32"/>
          <w:szCs w:val="32"/>
        </w:rPr>
        <w:t>1</w:t>
      </w:r>
      <w:r w:rsidRPr="00E25971">
        <w:rPr>
          <w:rFonts w:ascii="方正仿宋简体" w:eastAsia="方正仿宋简体" w:hAnsi="Times New Roman" w:cs="Times New Roman" w:hint="eastAsia"/>
          <w:color w:val="000000"/>
          <w:kern w:val="0"/>
          <w:sz w:val="32"/>
          <w:szCs w:val="32"/>
        </w:rPr>
        <w:t>个月内，由同级财政部门拨付到位。</w:t>
      </w:r>
    </w:p>
    <w:p w:rsidR="00E25971" w:rsidRPr="00E25971" w:rsidRDefault="00E25971" w:rsidP="00E25971">
      <w:pPr>
        <w:widowControl/>
        <w:shd w:val="clear" w:color="auto" w:fill="FFFFFF"/>
        <w:jc w:val="left"/>
        <w:rPr>
          <w:rFonts w:ascii="宋体" w:eastAsia="宋体" w:hAnsi="宋体" w:cs="宋体" w:hint="eastAsia"/>
          <w:color w:val="000000"/>
          <w:kern w:val="0"/>
          <w:sz w:val="24"/>
          <w:szCs w:val="24"/>
        </w:rPr>
      </w:pPr>
      <w:r w:rsidRPr="00E25971">
        <w:rPr>
          <w:rFonts w:ascii="方正楷体简体" w:eastAsia="方正楷体简体" w:hAnsi="Times New Roman" w:cs="Times New Roman" w:hint="eastAsia"/>
          <w:color w:val="000000"/>
          <w:kern w:val="0"/>
          <w:sz w:val="32"/>
          <w:szCs w:val="32"/>
        </w:rPr>
        <w:t>（六）降低企业物流成本。</w:t>
      </w:r>
    </w:p>
    <w:p w:rsidR="00E25971" w:rsidRPr="00E25971" w:rsidRDefault="00E25971" w:rsidP="00E25971">
      <w:pPr>
        <w:widowControl/>
        <w:shd w:val="clear" w:color="auto" w:fill="FFFFFF"/>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32"/>
          <w:szCs w:val="32"/>
        </w:rPr>
        <w:t>19</w:t>
      </w:r>
      <w:r w:rsidRPr="00E25971">
        <w:rPr>
          <w:rFonts w:ascii="方正仿宋简体" w:eastAsia="方正仿宋简体" w:hAnsi="Times New Roman" w:cs="Times New Roman" w:hint="eastAsia"/>
          <w:color w:val="000000"/>
          <w:kern w:val="0"/>
          <w:sz w:val="32"/>
          <w:szCs w:val="32"/>
        </w:rPr>
        <w:t>．从</w:t>
      </w:r>
      <w:r w:rsidRPr="00E25971">
        <w:rPr>
          <w:rFonts w:ascii="Times New Roman" w:eastAsia="宋体" w:hAnsi="Times New Roman" w:cs="Times New Roman"/>
          <w:color w:val="000000"/>
          <w:kern w:val="0"/>
          <w:sz w:val="32"/>
          <w:szCs w:val="32"/>
        </w:rPr>
        <w:t>2016</w:t>
      </w:r>
      <w:r w:rsidRPr="00E25971">
        <w:rPr>
          <w:rFonts w:ascii="方正仿宋简体" w:eastAsia="方正仿宋简体" w:hAnsi="Times New Roman" w:cs="Times New Roman" w:hint="eastAsia"/>
          <w:color w:val="000000"/>
          <w:kern w:val="0"/>
          <w:sz w:val="32"/>
          <w:szCs w:val="32"/>
        </w:rPr>
        <w:t>年</w:t>
      </w:r>
      <w:r w:rsidRPr="00E25971">
        <w:rPr>
          <w:rFonts w:ascii="Times New Roman" w:eastAsia="宋体" w:hAnsi="Times New Roman" w:cs="Times New Roman"/>
          <w:color w:val="000000"/>
          <w:kern w:val="0"/>
          <w:sz w:val="32"/>
          <w:szCs w:val="32"/>
        </w:rPr>
        <w:t>7</w:t>
      </w:r>
      <w:r w:rsidRPr="00E25971">
        <w:rPr>
          <w:rFonts w:ascii="方正仿宋简体" w:eastAsia="方正仿宋简体" w:hAnsi="Times New Roman" w:cs="Times New Roman" w:hint="eastAsia"/>
          <w:color w:val="000000"/>
          <w:kern w:val="0"/>
          <w:sz w:val="32"/>
          <w:szCs w:val="32"/>
        </w:rPr>
        <w:t>月</w:t>
      </w:r>
      <w:r w:rsidRPr="00E25971">
        <w:rPr>
          <w:rFonts w:ascii="Times New Roman" w:eastAsia="宋体" w:hAnsi="Times New Roman" w:cs="Times New Roman"/>
          <w:color w:val="000000"/>
          <w:kern w:val="0"/>
          <w:sz w:val="32"/>
          <w:szCs w:val="32"/>
        </w:rPr>
        <w:t>1</w:t>
      </w:r>
      <w:r w:rsidRPr="00E25971">
        <w:rPr>
          <w:rFonts w:ascii="方正仿宋简体" w:eastAsia="方正仿宋简体" w:hAnsi="Times New Roman" w:cs="Times New Roman" w:hint="eastAsia"/>
          <w:color w:val="000000"/>
          <w:kern w:val="0"/>
          <w:sz w:val="32"/>
          <w:szCs w:val="32"/>
        </w:rPr>
        <w:t>日起，船闸收费在现行收费标准的基础上下调</w:t>
      </w:r>
      <w:r w:rsidRPr="00E25971">
        <w:rPr>
          <w:rFonts w:ascii="Times New Roman" w:eastAsia="宋体" w:hAnsi="Times New Roman" w:cs="Times New Roman"/>
          <w:color w:val="000000"/>
          <w:kern w:val="0"/>
          <w:sz w:val="32"/>
          <w:szCs w:val="32"/>
        </w:rPr>
        <w:t>10%</w:t>
      </w:r>
      <w:r w:rsidRPr="00E25971">
        <w:rPr>
          <w:rFonts w:ascii="方正仿宋简体" w:eastAsia="方正仿宋简体" w:hAnsi="Times New Roman" w:cs="Times New Roman" w:hint="eastAsia"/>
          <w:color w:val="000000"/>
          <w:kern w:val="0"/>
          <w:sz w:val="32"/>
          <w:szCs w:val="32"/>
        </w:rPr>
        <w:t>，降费期暂定</w:t>
      </w:r>
      <w:r w:rsidRPr="00E25971">
        <w:rPr>
          <w:rFonts w:ascii="Times New Roman" w:eastAsia="宋体" w:hAnsi="Times New Roman" w:cs="Times New Roman"/>
          <w:color w:val="000000"/>
          <w:kern w:val="0"/>
          <w:sz w:val="32"/>
          <w:szCs w:val="32"/>
        </w:rPr>
        <w:t>3</w:t>
      </w:r>
      <w:r w:rsidRPr="00E25971">
        <w:rPr>
          <w:rFonts w:ascii="方正仿宋简体" w:eastAsia="方正仿宋简体" w:hAnsi="Times New Roman" w:cs="Times New Roman" w:hint="eastAsia"/>
          <w:color w:val="000000"/>
          <w:kern w:val="0"/>
          <w:sz w:val="32"/>
          <w:szCs w:val="32"/>
        </w:rPr>
        <w:t>年。</w:t>
      </w:r>
    </w:p>
    <w:p w:rsidR="00E25971" w:rsidRPr="00E25971" w:rsidRDefault="00E25971" w:rsidP="00E25971">
      <w:pPr>
        <w:widowControl/>
        <w:shd w:val="clear" w:color="auto" w:fill="FFFFFF"/>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32"/>
          <w:szCs w:val="32"/>
        </w:rPr>
        <w:lastRenderedPageBreak/>
        <w:t>20</w:t>
      </w:r>
      <w:r w:rsidRPr="00E25971">
        <w:rPr>
          <w:rFonts w:ascii="方正仿宋简体" w:eastAsia="方正仿宋简体" w:hAnsi="Times New Roman" w:cs="Times New Roman" w:hint="eastAsia"/>
          <w:color w:val="000000"/>
          <w:kern w:val="0"/>
          <w:sz w:val="32"/>
          <w:szCs w:val="32"/>
        </w:rPr>
        <w:t>．对享受安徽省</w:t>
      </w:r>
      <w:r w:rsidRPr="00E25971">
        <w:rPr>
          <w:rFonts w:ascii="Times New Roman" w:eastAsia="宋体" w:hAnsi="Times New Roman" w:cs="Times New Roman"/>
          <w:color w:val="000000"/>
          <w:kern w:val="0"/>
          <w:sz w:val="32"/>
          <w:szCs w:val="32"/>
        </w:rPr>
        <w:t>ETC</w:t>
      </w:r>
      <w:r w:rsidRPr="00E25971">
        <w:rPr>
          <w:rFonts w:ascii="方正仿宋简体" w:eastAsia="方正仿宋简体" w:hAnsi="Times New Roman" w:cs="Times New Roman" w:hint="eastAsia"/>
          <w:color w:val="000000"/>
          <w:kern w:val="0"/>
          <w:sz w:val="32"/>
          <w:szCs w:val="32"/>
        </w:rPr>
        <w:t>卡收费优惠的货运车辆，在现行通行费</w:t>
      </w:r>
      <w:r w:rsidRPr="00E25971">
        <w:rPr>
          <w:rFonts w:ascii="Times New Roman" w:eastAsia="宋体" w:hAnsi="Times New Roman" w:cs="Times New Roman"/>
          <w:color w:val="000000"/>
          <w:kern w:val="0"/>
          <w:sz w:val="32"/>
          <w:szCs w:val="32"/>
        </w:rPr>
        <w:t>95</w:t>
      </w:r>
      <w:r w:rsidRPr="00E25971">
        <w:rPr>
          <w:rFonts w:ascii="方正仿宋简体" w:eastAsia="方正仿宋简体" w:hAnsi="Times New Roman" w:cs="Times New Roman" w:hint="eastAsia"/>
          <w:color w:val="000000"/>
          <w:kern w:val="0"/>
          <w:sz w:val="32"/>
          <w:szCs w:val="32"/>
        </w:rPr>
        <w:t>折的基础上，再给予降低</w:t>
      </w:r>
      <w:r w:rsidRPr="00E25971">
        <w:rPr>
          <w:rFonts w:ascii="Times New Roman" w:eastAsia="宋体" w:hAnsi="Times New Roman" w:cs="Times New Roman"/>
          <w:color w:val="000000"/>
          <w:kern w:val="0"/>
          <w:sz w:val="32"/>
          <w:szCs w:val="32"/>
        </w:rPr>
        <w:t>10</w:t>
      </w:r>
      <w:r w:rsidRPr="00E25971">
        <w:rPr>
          <w:rFonts w:ascii="方正仿宋简体" w:eastAsia="方正仿宋简体" w:hAnsi="Times New Roman" w:cs="Times New Roman" w:hint="eastAsia"/>
          <w:color w:val="000000"/>
          <w:kern w:val="0"/>
          <w:sz w:val="32"/>
          <w:szCs w:val="32"/>
        </w:rPr>
        <w:t>个百分点的优惠，优惠期限暂定</w:t>
      </w:r>
      <w:r w:rsidRPr="00E25971">
        <w:rPr>
          <w:rFonts w:ascii="Times New Roman" w:eastAsia="宋体" w:hAnsi="Times New Roman" w:cs="Times New Roman"/>
          <w:color w:val="000000"/>
          <w:kern w:val="0"/>
          <w:sz w:val="32"/>
          <w:szCs w:val="32"/>
        </w:rPr>
        <w:t>3</w:t>
      </w:r>
      <w:r w:rsidRPr="00E25971">
        <w:rPr>
          <w:rFonts w:ascii="方正仿宋简体" w:eastAsia="方正仿宋简体" w:hAnsi="Times New Roman" w:cs="Times New Roman" w:hint="eastAsia"/>
          <w:color w:val="000000"/>
          <w:kern w:val="0"/>
          <w:sz w:val="32"/>
          <w:szCs w:val="32"/>
        </w:rPr>
        <w:t>年。支持全市高速公路服务区（含服务区内加油站）、物流园区（含物流园区加油站）使用安徽交通卡，并给予优惠。</w:t>
      </w:r>
    </w:p>
    <w:p w:rsidR="00E25971" w:rsidRPr="00E25971" w:rsidRDefault="00E25971" w:rsidP="00E25971">
      <w:pPr>
        <w:widowControl/>
        <w:shd w:val="clear" w:color="auto" w:fill="FFFFFF"/>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32"/>
          <w:szCs w:val="32"/>
        </w:rPr>
        <w:t>21</w:t>
      </w:r>
      <w:r w:rsidRPr="00E25971">
        <w:rPr>
          <w:rFonts w:ascii="方正仿宋简体" w:eastAsia="方正仿宋简体" w:hAnsi="Times New Roman" w:cs="Times New Roman" w:hint="eastAsia"/>
          <w:color w:val="000000"/>
          <w:kern w:val="0"/>
          <w:sz w:val="32"/>
          <w:szCs w:val="32"/>
        </w:rPr>
        <w:t>．积极推广多式联运、甩挂运输，鼓励从事车货匹配的物流信息平台类企业发展，建设物流公共信息平台，提高物流信息化、智能化水平。完善全市物流服务网络，促进公路、铁路、水路等运输方式有效衔接。</w:t>
      </w:r>
    </w:p>
    <w:p w:rsidR="00E25971" w:rsidRPr="00E25971" w:rsidRDefault="00E25971" w:rsidP="00E25971">
      <w:pPr>
        <w:widowControl/>
        <w:shd w:val="clear" w:color="auto" w:fill="FFFFFF"/>
        <w:jc w:val="left"/>
        <w:rPr>
          <w:rFonts w:ascii="宋体" w:eastAsia="宋体" w:hAnsi="宋体" w:cs="宋体" w:hint="eastAsia"/>
          <w:color w:val="000000"/>
          <w:kern w:val="0"/>
          <w:sz w:val="24"/>
          <w:szCs w:val="24"/>
        </w:rPr>
      </w:pPr>
      <w:r w:rsidRPr="00E25971">
        <w:rPr>
          <w:rFonts w:ascii="方正黑体简体" w:eastAsia="方正黑体简体" w:hAnsi="Times New Roman" w:cs="Times New Roman" w:hint="eastAsia"/>
          <w:color w:val="000000"/>
          <w:kern w:val="0"/>
          <w:sz w:val="32"/>
          <w:szCs w:val="32"/>
        </w:rPr>
        <w:t>三、保障措施</w:t>
      </w:r>
    </w:p>
    <w:p w:rsidR="00E25971" w:rsidRPr="00E25971" w:rsidRDefault="00E25971" w:rsidP="00E25971">
      <w:pPr>
        <w:widowControl/>
        <w:shd w:val="clear" w:color="auto" w:fill="FFFFFF"/>
        <w:rPr>
          <w:rFonts w:ascii="宋体" w:eastAsia="宋体" w:hAnsi="宋体" w:cs="宋体" w:hint="eastAsia"/>
          <w:color w:val="000000"/>
          <w:kern w:val="0"/>
          <w:sz w:val="24"/>
          <w:szCs w:val="24"/>
        </w:rPr>
      </w:pPr>
      <w:r w:rsidRPr="00E25971">
        <w:rPr>
          <w:rFonts w:ascii="方正楷体简体" w:eastAsia="方正楷体简体" w:hAnsi="Times New Roman" w:cs="Times New Roman" w:hint="eastAsia"/>
          <w:color w:val="000000"/>
          <w:kern w:val="0"/>
          <w:sz w:val="32"/>
          <w:szCs w:val="32"/>
        </w:rPr>
        <w:t>（一）加强组织领导。</w:t>
      </w:r>
    </w:p>
    <w:p w:rsidR="00E25971" w:rsidRPr="00E25971" w:rsidRDefault="00E25971" w:rsidP="00E25971">
      <w:pPr>
        <w:widowControl/>
        <w:shd w:val="clear" w:color="auto" w:fill="FFFFFF"/>
        <w:rPr>
          <w:rFonts w:ascii="宋体" w:eastAsia="宋体" w:hAnsi="宋体" w:cs="宋体" w:hint="eastAsia"/>
          <w:color w:val="000000"/>
          <w:kern w:val="0"/>
          <w:sz w:val="24"/>
          <w:szCs w:val="24"/>
        </w:rPr>
      </w:pPr>
      <w:r w:rsidRPr="00E25971">
        <w:rPr>
          <w:rFonts w:ascii="方正仿宋简体" w:eastAsia="方正仿宋简体" w:hAnsi="Times New Roman" w:cs="Times New Roman" w:hint="eastAsia"/>
          <w:color w:val="000000"/>
          <w:kern w:val="0"/>
          <w:sz w:val="32"/>
          <w:szCs w:val="32"/>
        </w:rPr>
        <w:t>市政府成立降成本减轻实体经济企业负担领导小组，由分管负责同志任组长，领导小组办公室设在市经济和信息化委，具体负责降成本减轻实体经济企业负担工作的组织实施和督促检查。</w:t>
      </w:r>
    </w:p>
    <w:p w:rsidR="00E25971" w:rsidRPr="00E25971" w:rsidRDefault="00E25971" w:rsidP="00E25971">
      <w:pPr>
        <w:widowControl/>
        <w:shd w:val="clear" w:color="auto" w:fill="FFFFFF"/>
        <w:rPr>
          <w:rFonts w:ascii="宋体" w:eastAsia="宋体" w:hAnsi="宋体" w:cs="宋体" w:hint="eastAsia"/>
          <w:color w:val="000000"/>
          <w:kern w:val="0"/>
          <w:sz w:val="24"/>
          <w:szCs w:val="24"/>
        </w:rPr>
      </w:pPr>
      <w:r w:rsidRPr="00E25971">
        <w:rPr>
          <w:rFonts w:ascii="方正楷体简体" w:eastAsia="方正楷体简体" w:hAnsi="Times New Roman" w:cs="Times New Roman" w:hint="eastAsia"/>
          <w:color w:val="000000"/>
          <w:kern w:val="0"/>
          <w:sz w:val="32"/>
          <w:szCs w:val="32"/>
        </w:rPr>
        <w:t>（二）压实主体责任。</w:t>
      </w:r>
    </w:p>
    <w:p w:rsidR="00E25971" w:rsidRPr="00E25971" w:rsidRDefault="00E25971" w:rsidP="00E25971">
      <w:pPr>
        <w:widowControl/>
        <w:shd w:val="clear" w:color="auto" w:fill="FFFFFF"/>
        <w:rPr>
          <w:rFonts w:ascii="宋体" w:eastAsia="宋体" w:hAnsi="宋体" w:cs="宋体" w:hint="eastAsia"/>
          <w:color w:val="000000"/>
          <w:kern w:val="0"/>
          <w:sz w:val="24"/>
          <w:szCs w:val="24"/>
        </w:rPr>
      </w:pPr>
      <w:r w:rsidRPr="00E25971">
        <w:rPr>
          <w:rFonts w:ascii="方正仿宋简体" w:eastAsia="方正仿宋简体" w:hAnsi="Times New Roman" w:cs="Times New Roman" w:hint="eastAsia"/>
          <w:color w:val="000000"/>
          <w:kern w:val="0"/>
          <w:sz w:val="32"/>
          <w:szCs w:val="32"/>
        </w:rPr>
        <w:t>各相关单位要密切协作、协调联动、围绕各项目标和任务，制定工作方案，细化推进措施，落实主体责任，强化制度保障，确保</w:t>
      </w:r>
      <w:r w:rsidRPr="00E25971">
        <w:rPr>
          <w:rFonts w:ascii="Times New Roman" w:eastAsia="宋体" w:hAnsi="Times New Roman" w:cs="Times New Roman"/>
          <w:color w:val="000000"/>
          <w:kern w:val="0"/>
          <w:sz w:val="32"/>
          <w:szCs w:val="32"/>
        </w:rPr>
        <w:t>“</w:t>
      </w:r>
      <w:r w:rsidRPr="00E25971">
        <w:rPr>
          <w:rFonts w:ascii="方正仿宋简体" w:eastAsia="方正仿宋简体" w:hAnsi="Times New Roman" w:cs="Times New Roman" w:hint="eastAsia"/>
          <w:color w:val="000000"/>
          <w:kern w:val="0"/>
          <w:sz w:val="32"/>
          <w:szCs w:val="32"/>
        </w:rPr>
        <w:t>降成本</w:t>
      </w:r>
      <w:r w:rsidRPr="00E25971">
        <w:rPr>
          <w:rFonts w:ascii="Times New Roman" w:eastAsia="宋体" w:hAnsi="Times New Roman" w:cs="Times New Roman"/>
          <w:color w:val="000000"/>
          <w:kern w:val="0"/>
          <w:sz w:val="32"/>
          <w:szCs w:val="32"/>
        </w:rPr>
        <w:t>”</w:t>
      </w:r>
      <w:r w:rsidRPr="00E25971">
        <w:rPr>
          <w:rFonts w:ascii="方正仿宋简体" w:eastAsia="方正仿宋简体" w:hAnsi="Times New Roman" w:cs="Times New Roman" w:hint="eastAsia"/>
          <w:color w:val="000000"/>
          <w:kern w:val="0"/>
          <w:sz w:val="32"/>
          <w:szCs w:val="32"/>
        </w:rPr>
        <w:t>工作真正落到实处。</w:t>
      </w:r>
    </w:p>
    <w:p w:rsidR="00E25971" w:rsidRPr="00E25971" w:rsidRDefault="00E25971" w:rsidP="00E25971">
      <w:pPr>
        <w:widowControl/>
        <w:shd w:val="clear" w:color="auto" w:fill="FFFFFF"/>
        <w:rPr>
          <w:rFonts w:ascii="宋体" w:eastAsia="宋体" w:hAnsi="宋体" w:cs="宋体" w:hint="eastAsia"/>
          <w:color w:val="000000"/>
          <w:kern w:val="0"/>
          <w:sz w:val="24"/>
          <w:szCs w:val="24"/>
        </w:rPr>
      </w:pPr>
      <w:r w:rsidRPr="00E25971">
        <w:rPr>
          <w:rFonts w:ascii="方正楷体简体" w:eastAsia="方正楷体简体" w:hAnsi="Times New Roman" w:cs="Times New Roman" w:hint="eastAsia"/>
          <w:color w:val="000000"/>
          <w:kern w:val="0"/>
          <w:sz w:val="32"/>
          <w:szCs w:val="32"/>
        </w:rPr>
        <w:t>（三）加强责任考核。</w:t>
      </w:r>
    </w:p>
    <w:p w:rsidR="00E25971" w:rsidRPr="00E25971" w:rsidRDefault="00E25971" w:rsidP="00E25971">
      <w:pPr>
        <w:widowControl/>
        <w:shd w:val="clear" w:color="auto" w:fill="FFFFFF"/>
        <w:rPr>
          <w:rFonts w:ascii="宋体" w:eastAsia="宋体" w:hAnsi="宋体" w:cs="宋体" w:hint="eastAsia"/>
          <w:color w:val="000000"/>
          <w:kern w:val="0"/>
          <w:sz w:val="24"/>
          <w:szCs w:val="24"/>
        </w:rPr>
      </w:pPr>
      <w:r w:rsidRPr="00E25971">
        <w:rPr>
          <w:rFonts w:ascii="方正仿宋简体" w:eastAsia="方正仿宋简体" w:hAnsi="Times New Roman" w:cs="Times New Roman" w:hint="eastAsia"/>
          <w:color w:val="000000"/>
          <w:kern w:val="0"/>
          <w:sz w:val="32"/>
          <w:szCs w:val="32"/>
        </w:rPr>
        <w:t>各县区、市管各园区、各有关单位要认真贯彻落实中央和省部署，按照本实施意见要求，抓紧细化降成本、减轻低实体</w:t>
      </w:r>
      <w:r w:rsidRPr="00E25971">
        <w:rPr>
          <w:rFonts w:ascii="方正仿宋简体" w:eastAsia="方正仿宋简体" w:hAnsi="Times New Roman" w:cs="Times New Roman" w:hint="eastAsia"/>
          <w:color w:val="000000"/>
          <w:kern w:val="0"/>
          <w:sz w:val="32"/>
          <w:szCs w:val="32"/>
        </w:rPr>
        <w:lastRenderedPageBreak/>
        <w:t>经济企业负担的各项措施，并狠抓工作落实。市政府将定期开展督促检查，对执行不力、工作落实不到位的进行通报批评，并责令限期整改，确保政策措施不折不扣落实到位、取得实效。</w:t>
      </w:r>
    </w:p>
    <w:p w:rsidR="00E25971" w:rsidRPr="00E25971" w:rsidRDefault="00E25971" w:rsidP="00E25971">
      <w:pPr>
        <w:widowControl/>
        <w:shd w:val="clear" w:color="auto" w:fill="FFFFFF"/>
        <w:rPr>
          <w:rFonts w:ascii="宋体" w:eastAsia="宋体" w:hAnsi="宋体" w:cs="宋体" w:hint="eastAsia"/>
          <w:color w:val="000000"/>
          <w:kern w:val="0"/>
          <w:sz w:val="24"/>
          <w:szCs w:val="24"/>
        </w:rPr>
      </w:pPr>
      <w:r w:rsidRPr="00E25971">
        <w:rPr>
          <w:rFonts w:ascii="方正楷体简体" w:eastAsia="方正楷体简体" w:hAnsi="Times New Roman" w:cs="Times New Roman" w:hint="eastAsia"/>
          <w:color w:val="000000"/>
          <w:kern w:val="0"/>
          <w:sz w:val="32"/>
          <w:szCs w:val="32"/>
        </w:rPr>
        <w:t>（四）加大宣传力度。</w:t>
      </w:r>
    </w:p>
    <w:p w:rsidR="00E25971" w:rsidRPr="00E25971" w:rsidRDefault="00E25971" w:rsidP="00E25971">
      <w:pPr>
        <w:widowControl/>
        <w:shd w:val="clear" w:color="auto" w:fill="FFFFFF"/>
        <w:rPr>
          <w:rFonts w:ascii="宋体" w:eastAsia="宋体" w:hAnsi="宋体" w:cs="宋体" w:hint="eastAsia"/>
          <w:color w:val="000000"/>
          <w:kern w:val="0"/>
          <w:sz w:val="24"/>
          <w:szCs w:val="24"/>
        </w:rPr>
      </w:pPr>
      <w:r w:rsidRPr="00E25971">
        <w:rPr>
          <w:rFonts w:ascii="方正仿宋简体" w:eastAsia="方正仿宋简体" w:hAnsi="Times New Roman" w:cs="Times New Roman" w:hint="eastAsia"/>
          <w:color w:val="000000"/>
          <w:kern w:val="0"/>
          <w:sz w:val="32"/>
          <w:szCs w:val="32"/>
        </w:rPr>
        <w:t>市相关经济部门要深入企业宣传政策；市拂晓报社、市广播电视台、政府网站等主流媒体要充分发挥舆论阵地作用，利用多种手段加大惠企政策的宣传力度。</w:t>
      </w:r>
    </w:p>
    <w:p w:rsidR="00E25971" w:rsidRPr="00E25971" w:rsidRDefault="00E25971" w:rsidP="00E25971">
      <w:pPr>
        <w:widowControl/>
        <w:shd w:val="clear" w:color="auto" w:fill="FFFFFF"/>
        <w:rPr>
          <w:rFonts w:ascii="宋体" w:eastAsia="宋体" w:hAnsi="宋体" w:cs="宋体" w:hint="eastAsia"/>
          <w:color w:val="000000"/>
          <w:kern w:val="0"/>
          <w:sz w:val="24"/>
          <w:szCs w:val="24"/>
        </w:rPr>
      </w:pPr>
      <w:r w:rsidRPr="00E25971">
        <w:rPr>
          <w:rFonts w:ascii="方正楷体简体" w:eastAsia="方正楷体简体" w:hAnsi="Times New Roman" w:cs="Times New Roman" w:hint="eastAsia"/>
          <w:color w:val="000000"/>
          <w:kern w:val="0"/>
          <w:sz w:val="32"/>
          <w:szCs w:val="32"/>
        </w:rPr>
        <w:t>（五）加强日常监管。</w:t>
      </w:r>
    </w:p>
    <w:p w:rsidR="00E25971" w:rsidRPr="00E25971" w:rsidRDefault="00E25971" w:rsidP="00E25971">
      <w:pPr>
        <w:widowControl/>
        <w:shd w:val="clear" w:color="auto" w:fill="FFFFFF"/>
        <w:rPr>
          <w:rFonts w:ascii="宋体" w:eastAsia="宋体" w:hAnsi="宋体" w:cs="宋体" w:hint="eastAsia"/>
          <w:color w:val="000000"/>
          <w:kern w:val="0"/>
          <w:sz w:val="24"/>
          <w:szCs w:val="24"/>
        </w:rPr>
      </w:pPr>
      <w:r w:rsidRPr="00E25971">
        <w:rPr>
          <w:rFonts w:ascii="方正仿宋简体" w:eastAsia="方正仿宋简体" w:hAnsi="Times New Roman" w:cs="Times New Roman" w:hint="eastAsia"/>
          <w:color w:val="000000"/>
          <w:kern w:val="0"/>
          <w:sz w:val="32"/>
          <w:szCs w:val="32"/>
        </w:rPr>
        <w:t>由市经济和信息化委和市效能办负责本意见贯彻落实情况的日常督促检查工作，并设立咨询投诉电话（市效能办：</w:t>
      </w:r>
      <w:r w:rsidRPr="00E25971">
        <w:rPr>
          <w:rFonts w:ascii="Times New Roman" w:eastAsia="宋体" w:hAnsi="Times New Roman" w:cs="Times New Roman"/>
          <w:color w:val="000000"/>
          <w:kern w:val="0"/>
          <w:sz w:val="32"/>
          <w:szCs w:val="32"/>
        </w:rPr>
        <w:t>3033935</w:t>
      </w:r>
      <w:r w:rsidRPr="00E25971">
        <w:rPr>
          <w:rFonts w:ascii="方正仿宋简体" w:eastAsia="方正仿宋简体" w:hAnsi="Times New Roman" w:cs="Times New Roman" w:hint="eastAsia"/>
          <w:color w:val="000000"/>
          <w:kern w:val="0"/>
          <w:sz w:val="32"/>
          <w:szCs w:val="32"/>
        </w:rPr>
        <w:t>，市经济和信息化委：</w:t>
      </w:r>
      <w:r w:rsidRPr="00E25971">
        <w:rPr>
          <w:rFonts w:ascii="Times New Roman" w:eastAsia="宋体" w:hAnsi="Times New Roman" w:cs="Times New Roman"/>
          <w:color w:val="000000"/>
          <w:kern w:val="0"/>
          <w:sz w:val="32"/>
          <w:szCs w:val="32"/>
        </w:rPr>
        <w:t>3022880</w:t>
      </w:r>
      <w:r w:rsidRPr="00E25971">
        <w:rPr>
          <w:rFonts w:ascii="方正仿宋简体" w:eastAsia="方正仿宋简体" w:hAnsi="Times New Roman" w:cs="Times New Roman" w:hint="eastAsia"/>
          <w:color w:val="000000"/>
          <w:kern w:val="0"/>
          <w:sz w:val="32"/>
          <w:szCs w:val="32"/>
        </w:rPr>
        <w:t>）</w:t>
      </w:r>
      <w:r w:rsidRPr="00E25971">
        <w:rPr>
          <w:rFonts w:ascii="方正仿宋_GBK" w:eastAsia="方正仿宋_GBK" w:hAnsi="Times New Roman" w:cs="Times New Roman" w:hint="eastAsia"/>
          <w:color w:val="000000"/>
          <w:kern w:val="0"/>
          <w:sz w:val="32"/>
          <w:szCs w:val="32"/>
        </w:rPr>
        <w:t>。</w:t>
      </w:r>
    </w:p>
    <w:p w:rsidR="00E25971" w:rsidRPr="00E25971" w:rsidRDefault="00E25971" w:rsidP="00E25971">
      <w:pPr>
        <w:widowControl/>
        <w:shd w:val="clear" w:color="auto" w:fill="FFFFFF"/>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32"/>
          <w:szCs w:val="32"/>
        </w:rPr>
        <w:t> </w:t>
      </w:r>
    </w:p>
    <w:p w:rsidR="00E25971" w:rsidRPr="00E25971" w:rsidRDefault="00E25971" w:rsidP="00E25971">
      <w:pPr>
        <w:widowControl/>
        <w:shd w:val="clear" w:color="auto" w:fill="FFFFFF"/>
        <w:rPr>
          <w:rFonts w:ascii="宋体" w:eastAsia="宋体" w:hAnsi="宋体" w:cs="宋体" w:hint="eastAsia"/>
          <w:color w:val="000000"/>
          <w:kern w:val="0"/>
          <w:sz w:val="24"/>
          <w:szCs w:val="24"/>
        </w:rPr>
      </w:pPr>
      <w:r w:rsidRPr="00E25971">
        <w:rPr>
          <w:rFonts w:ascii="方正仿宋简体" w:eastAsia="方正仿宋简体" w:hAnsi="Times New Roman" w:cs="Times New Roman" w:hint="eastAsia"/>
          <w:color w:val="000000"/>
          <w:kern w:val="0"/>
          <w:sz w:val="32"/>
          <w:szCs w:val="32"/>
        </w:rPr>
        <w:t>附件：降成本减轻实体经济企业负担任务分工</w:t>
      </w:r>
    </w:p>
    <w:p w:rsidR="00E25971" w:rsidRPr="00E25971" w:rsidRDefault="00E25971" w:rsidP="00E25971">
      <w:pPr>
        <w:widowControl/>
        <w:shd w:val="clear" w:color="auto" w:fill="FFFFFF"/>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32"/>
          <w:szCs w:val="32"/>
        </w:rPr>
        <w:t> </w:t>
      </w:r>
    </w:p>
    <w:p w:rsidR="00E25971" w:rsidRPr="00E25971" w:rsidRDefault="00E25971" w:rsidP="00E25971">
      <w:pPr>
        <w:widowControl/>
        <w:shd w:val="clear" w:color="auto" w:fill="FFFFFF"/>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32"/>
          <w:szCs w:val="32"/>
        </w:rPr>
        <w:t> </w:t>
      </w:r>
    </w:p>
    <w:p w:rsidR="00E25971" w:rsidRPr="00E25971" w:rsidRDefault="00E25971" w:rsidP="00E25971">
      <w:pPr>
        <w:widowControl/>
        <w:shd w:val="clear" w:color="auto" w:fill="FFFFFF"/>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32"/>
          <w:szCs w:val="32"/>
        </w:rPr>
        <w:t> 2016</w:t>
      </w:r>
      <w:r w:rsidRPr="00E25971">
        <w:rPr>
          <w:rFonts w:ascii="方正仿宋简体" w:eastAsia="方正仿宋简体" w:hAnsi="宋体" w:cs="宋体" w:hint="eastAsia"/>
          <w:color w:val="000000"/>
          <w:kern w:val="0"/>
          <w:sz w:val="32"/>
          <w:szCs w:val="32"/>
        </w:rPr>
        <w:t>年</w:t>
      </w:r>
      <w:r w:rsidRPr="00E25971">
        <w:rPr>
          <w:rFonts w:ascii="Times New Roman" w:eastAsia="宋体" w:hAnsi="Times New Roman" w:cs="Times New Roman"/>
          <w:color w:val="000000"/>
          <w:kern w:val="0"/>
          <w:sz w:val="32"/>
          <w:szCs w:val="32"/>
        </w:rPr>
        <w:t>8</w:t>
      </w:r>
      <w:r w:rsidRPr="00E25971">
        <w:rPr>
          <w:rFonts w:ascii="方正仿宋简体" w:eastAsia="方正仿宋简体" w:hAnsi="宋体" w:cs="宋体" w:hint="eastAsia"/>
          <w:color w:val="000000"/>
          <w:kern w:val="0"/>
          <w:sz w:val="32"/>
          <w:szCs w:val="32"/>
        </w:rPr>
        <w:t>月</w:t>
      </w:r>
      <w:r w:rsidRPr="00E25971">
        <w:rPr>
          <w:rFonts w:ascii="Times New Roman" w:eastAsia="宋体" w:hAnsi="Times New Roman" w:cs="Times New Roman"/>
          <w:color w:val="000000"/>
          <w:kern w:val="0"/>
          <w:sz w:val="32"/>
          <w:szCs w:val="32"/>
        </w:rPr>
        <w:t>23</w:t>
      </w:r>
      <w:r w:rsidRPr="00E25971">
        <w:rPr>
          <w:rFonts w:ascii="方正仿宋简体" w:eastAsia="方正仿宋简体" w:hAnsi="宋体" w:cs="宋体" w:hint="eastAsia"/>
          <w:color w:val="000000"/>
          <w:kern w:val="0"/>
          <w:sz w:val="32"/>
          <w:szCs w:val="32"/>
        </w:rPr>
        <w:t xml:space="preserve">日　　　</w:t>
      </w:r>
    </w:p>
    <w:p w:rsidR="00E25971" w:rsidRPr="00E25971" w:rsidRDefault="00E25971" w:rsidP="00E25971">
      <w:pPr>
        <w:widowControl/>
        <w:shd w:val="clear" w:color="auto" w:fill="FFFFFF"/>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32"/>
          <w:szCs w:val="32"/>
        </w:rPr>
        <w:t> </w:t>
      </w:r>
    </w:p>
    <w:p w:rsidR="00E25971" w:rsidRPr="00E25971" w:rsidRDefault="00E25971" w:rsidP="00E25971">
      <w:pPr>
        <w:widowControl/>
        <w:shd w:val="clear" w:color="auto" w:fill="FFFFFF"/>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Cs w:val="21"/>
        </w:rPr>
        <w:t> </w:t>
      </w:r>
    </w:p>
    <w:p w:rsidR="00E25971" w:rsidRPr="00E25971" w:rsidRDefault="00E25971" w:rsidP="00E25971">
      <w:pPr>
        <w:widowControl/>
        <w:shd w:val="clear" w:color="auto" w:fill="FFFFFF"/>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Cs w:val="21"/>
        </w:rPr>
        <w:t> </w:t>
      </w:r>
    </w:p>
    <w:p w:rsidR="00E25971" w:rsidRPr="00E25971" w:rsidRDefault="00E25971" w:rsidP="00E25971">
      <w:pPr>
        <w:widowControl/>
        <w:shd w:val="clear" w:color="auto" w:fill="FFFFFF"/>
        <w:jc w:val="left"/>
        <w:rPr>
          <w:rFonts w:ascii="宋体" w:eastAsia="宋体" w:hAnsi="宋体" w:cs="宋体" w:hint="eastAsia"/>
          <w:color w:val="000000"/>
          <w:kern w:val="0"/>
          <w:sz w:val="24"/>
          <w:szCs w:val="24"/>
        </w:rPr>
      </w:pPr>
      <w:r w:rsidRPr="00E25971">
        <w:rPr>
          <w:rFonts w:ascii="方正黑体简体" w:eastAsia="方正黑体简体" w:hAnsi="Times New Roman" w:cs="Times New Roman" w:hint="eastAsia"/>
          <w:color w:val="333333"/>
          <w:kern w:val="0"/>
          <w:sz w:val="32"/>
          <w:szCs w:val="32"/>
        </w:rPr>
        <w:t>附件</w:t>
      </w:r>
    </w:p>
    <w:p w:rsidR="00E25971" w:rsidRPr="00E25971" w:rsidRDefault="00E25971" w:rsidP="00E25971">
      <w:pPr>
        <w:widowControl/>
        <w:shd w:val="clear" w:color="auto" w:fill="FFFFFF"/>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333333"/>
          <w:kern w:val="0"/>
          <w:sz w:val="32"/>
          <w:szCs w:val="32"/>
        </w:rPr>
        <w:t> </w:t>
      </w:r>
    </w:p>
    <w:p w:rsidR="00E25971" w:rsidRPr="00E25971" w:rsidRDefault="00E25971" w:rsidP="00E25971">
      <w:pPr>
        <w:widowControl/>
        <w:shd w:val="clear" w:color="auto" w:fill="FFFFFF"/>
        <w:jc w:val="center"/>
        <w:rPr>
          <w:rFonts w:ascii="宋体" w:eastAsia="宋体" w:hAnsi="宋体" w:cs="宋体" w:hint="eastAsia"/>
          <w:color w:val="000000"/>
          <w:kern w:val="0"/>
          <w:sz w:val="24"/>
          <w:szCs w:val="24"/>
        </w:rPr>
      </w:pPr>
      <w:r w:rsidRPr="00E25971">
        <w:rPr>
          <w:rFonts w:ascii="方正小标宋简体" w:eastAsia="方正小标宋简体" w:hAnsi="Times New Roman" w:cs="Times New Roman" w:hint="eastAsia"/>
          <w:color w:val="000000"/>
          <w:kern w:val="0"/>
          <w:sz w:val="44"/>
          <w:szCs w:val="44"/>
        </w:rPr>
        <w:t>降成本减轻实体经济企业负担任务分工</w:t>
      </w:r>
    </w:p>
    <w:p w:rsidR="00E25971" w:rsidRPr="00E25971" w:rsidRDefault="00E25971" w:rsidP="00E25971">
      <w:pPr>
        <w:widowControl/>
        <w:shd w:val="clear" w:color="auto" w:fill="FFFFFF"/>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Cs w:val="21"/>
        </w:rPr>
        <w:lastRenderedPageBreak/>
        <w:t> </w:t>
      </w:r>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1165"/>
        <w:gridCol w:w="617"/>
        <w:gridCol w:w="3329"/>
        <w:gridCol w:w="1344"/>
        <w:gridCol w:w="1851"/>
      </w:tblGrid>
      <w:tr w:rsidR="00E25971" w:rsidRPr="00E25971" w:rsidTr="00E25971">
        <w:trPr>
          <w:tblCellSpacing w:w="15" w:type="dxa"/>
        </w:trPr>
        <w:tc>
          <w:tcPr>
            <w:tcW w:w="1236" w:type="dxa"/>
            <w:shd w:val="clear" w:color="auto" w:fill="FFFFFF"/>
            <w:vAlign w:val="center"/>
            <w:hideMark/>
          </w:tcPr>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分类</w:t>
            </w:r>
          </w:p>
        </w:tc>
        <w:tc>
          <w:tcPr>
            <w:tcW w:w="632" w:type="dxa"/>
            <w:shd w:val="clear" w:color="auto" w:fill="FFFFFF"/>
            <w:vAlign w:val="center"/>
            <w:hideMark/>
          </w:tcPr>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序号</w:t>
            </w:r>
          </w:p>
        </w:tc>
        <w:tc>
          <w:tcPr>
            <w:tcW w:w="3634" w:type="dxa"/>
            <w:shd w:val="clear" w:color="auto" w:fill="FFFFFF"/>
            <w:vAlign w:val="center"/>
            <w:hideMark/>
          </w:tcPr>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主要内容</w:t>
            </w:r>
          </w:p>
        </w:tc>
        <w:tc>
          <w:tcPr>
            <w:tcW w:w="1422" w:type="dxa"/>
            <w:shd w:val="clear" w:color="auto" w:fill="FFFFFF"/>
            <w:vAlign w:val="center"/>
            <w:hideMark/>
          </w:tcPr>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责任单位</w:t>
            </w:r>
          </w:p>
        </w:tc>
        <w:tc>
          <w:tcPr>
            <w:tcW w:w="1978" w:type="dxa"/>
            <w:shd w:val="clear" w:color="auto" w:fill="FFFFFF"/>
            <w:vAlign w:val="center"/>
            <w:hideMark/>
          </w:tcPr>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配合单位</w:t>
            </w:r>
          </w:p>
        </w:tc>
      </w:tr>
      <w:tr w:rsidR="00E25971" w:rsidRPr="00E25971" w:rsidTr="00E25971">
        <w:trPr>
          <w:tblCellSpacing w:w="15" w:type="dxa"/>
        </w:trPr>
        <w:tc>
          <w:tcPr>
            <w:tcW w:w="1236" w:type="dxa"/>
            <w:vMerge w:val="restart"/>
            <w:shd w:val="clear" w:color="auto" w:fill="FFFFFF"/>
            <w:vAlign w:val="center"/>
            <w:hideMark/>
          </w:tcPr>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降低制度性交易成本</w:t>
            </w:r>
          </w:p>
        </w:tc>
        <w:tc>
          <w:tcPr>
            <w:tcW w:w="632" w:type="dxa"/>
            <w:shd w:val="clear" w:color="auto" w:fill="FFFFFF"/>
            <w:vAlign w:val="center"/>
            <w:hideMark/>
          </w:tcPr>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1</w:t>
            </w:r>
          </w:p>
        </w:tc>
        <w:tc>
          <w:tcPr>
            <w:tcW w:w="3634" w:type="dxa"/>
            <w:shd w:val="clear" w:color="auto" w:fill="FFFFFF"/>
            <w:vAlign w:val="center"/>
            <w:hideMark/>
          </w:tcPr>
          <w:p w:rsidR="00E25971" w:rsidRPr="00E25971" w:rsidRDefault="00E25971" w:rsidP="00E25971">
            <w:pPr>
              <w:widowControl/>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继续深化</w:t>
            </w:r>
            <w:r w:rsidRPr="00E25971">
              <w:rPr>
                <w:rFonts w:ascii="Times New Roman" w:eastAsia="宋体" w:hAnsi="Times New Roman" w:cs="Times New Roman"/>
                <w:color w:val="000000"/>
                <w:kern w:val="0"/>
                <w:sz w:val="24"/>
                <w:szCs w:val="24"/>
              </w:rPr>
              <w:t>“</w:t>
            </w:r>
            <w:r w:rsidRPr="00E25971">
              <w:rPr>
                <w:rFonts w:ascii="方正仿宋简体" w:eastAsia="方正仿宋简体" w:hAnsi="Times New Roman" w:cs="Times New Roman" w:hint="eastAsia"/>
                <w:color w:val="000000"/>
                <w:kern w:val="0"/>
                <w:sz w:val="24"/>
                <w:szCs w:val="24"/>
              </w:rPr>
              <w:t>放管服</w:t>
            </w:r>
            <w:r w:rsidRPr="00E25971">
              <w:rPr>
                <w:rFonts w:ascii="Times New Roman" w:eastAsia="宋体" w:hAnsi="Times New Roman" w:cs="Times New Roman"/>
                <w:color w:val="000000"/>
                <w:kern w:val="0"/>
                <w:sz w:val="24"/>
                <w:szCs w:val="24"/>
              </w:rPr>
              <w:t>”</w:t>
            </w:r>
            <w:r w:rsidRPr="00E25971">
              <w:rPr>
                <w:rFonts w:ascii="方正仿宋简体" w:eastAsia="方正仿宋简体" w:hAnsi="Times New Roman" w:cs="Times New Roman" w:hint="eastAsia"/>
                <w:color w:val="000000"/>
                <w:kern w:val="0"/>
                <w:sz w:val="24"/>
                <w:szCs w:val="24"/>
              </w:rPr>
              <w:t>改革，简政放权，激发活力，完善政府权力清单、责任清单和涉企收费清单制度，建立健全权力清单运行监管机制，探索公共服务清单和中介服务清单，实行清单之外无收费。</w:t>
            </w:r>
          </w:p>
        </w:tc>
        <w:tc>
          <w:tcPr>
            <w:tcW w:w="1422" w:type="dxa"/>
            <w:shd w:val="clear" w:color="auto" w:fill="FFFFFF"/>
            <w:vAlign w:val="center"/>
            <w:hideMark/>
          </w:tcPr>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市编办</w:t>
            </w:r>
          </w:p>
        </w:tc>
        <w:tc>
          <w:tcPr>
            <w:tcW w:w="1978" w:type="dxa"/>
            <w:shd w:val="clear" w:color="auto" w:fill="FFFFFF"/>
            <w:vAlign w:val="center"/>
            <w:hideMark/>
          </w:tcPr>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市法制办</w:t>
            </w:r>
          </w:p>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市发展改革委（物价局）</w:t>
            </w:r>
          </w:p>
        </w:tc>
      </w:tr>
      <w:tr w:rsidR="00E25971" w:rsidRPr="00E25971" w:rsidTr="00E25971">
        <w:trPr>
          <w:tblCellSpacing w:w="15" w:type="dxa"/>
        </w:trPr>
        <w:tc>
          <w:tcPr>
            <w:tcW w:w="0" w:type="auto"/>
            <w:vMerge/>
            <w:shd w:val="clear" w:color="auto" w:fill="FFFFFF"/>
            <w:vAlign w:val="center"/>
            <w:hideMark/>
          </w:tcPr>
          <w:p w:rsidR="00E25971" w:rsidRPr="00E25971" w:rsidRDefault="00E25971" w:rsidP="00E25971">
            <w:pPr>
              <w:widowControl/>
              <w:jc w:val="left"/>
              <w:rPr>
                <w:rFonts w:ascii="宋体" w:eastAsia="宋体" w:hAnsi="宋体" w:cs="宋体"/>
                <w:color w:val="000000"/>
                <w:kern w:val="0"/>
                <w:sz w:val="24"/>
                <w:szCs w:val="24"/>
              </w:rPr>
            </w:pPr>
          </w:p>
        </w:tc>
        <w:tc>
          <w:tcPr>
            <w:tcW w:w="632" w:type="dxa"/>
            <w:shd w:val="clear" w:color="auto" w:fill="FFFFFF"/>
            <w:vAlign w:val="center"/>
            <w:hideMark/>
          </w:tcPr>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2</w:t>
            </w:r>
          </w:p>
        </w:tc>
        <w:tc>
          <w:tcPr>
            <w:tcW w:w="3634" w:type="dxa"/>
            <w:shd w:val="clear" w:color="auto" w:fill="FFFFFF"/>
            <w:vAlign w:val="center"/>
            <w:hideMark/>
          </w:tcPr>
          <w:p w:rsidR="00E25971" w:rsidRPr="00E25971" w:rsidRDefault="00E25971" w:rsidP="00E25971">
            <w:pPr>
              <w:widowControl/>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剥离依附行政机关的中介服务机构，清理和取消中介服务机构承担的行政职能，行政审批部门所属事业单位、主管的社会组织及其举办的企业不得开展与本部门行政审批相关的中介服务，需要开展的应转企改制，或与主管部门脱钩。</w:t>
            </w:r>
          </w:p>
        </w:tc>
        <w:tc>
          <w:tcPr>
            <w:tcW w:w="1422" w:type="dxa"/>
            <w:shd w:val="clear" w:color="auto" w:fill="FFFFFF"/>
            <w:vAlign w:val="center"/>
            <w:hideMark/>
          </w:tcPr>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市编办</w:t>
            </w:r>
          </w:p>
        </w:tc>
        <w:tc>
          <w:tcPr>
            <w:tcW w:w="1978" w:type="dxa"/>
            <w:shd w:val="clear" w:color="auto" w:fill="FFFFFF"/>
            <w:vAlign w:val="center"/>
            <w:hideMark/>
          </w:tcPr>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市发展改革委（物价局）</w:t>
            </w:r>
          </w:p>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市民政局</w:t>
            </w:r>
          </w:p>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市财政局（国资委）</w:t>
            </w:r>
          </w:p>
        </w:tc>
      </w:tr>
      <w:tr w:rsidR="00E25971" w:rsidRPr="00E25971" w:rsidTr="00E25971">
        <w:trPr>
          <w:tblCellSpacing w:w="15" w:type="dxa"/>
        </w:trPr>
        <w:tc>
          <w:tcPr>
            <w:tcW w:w="0" w:type="auto"/>
            <w:vMerge/>
            <w:shd w:val="clear" w:color="auto" w:fill="FFFFFF"/>
            <w:vAlign w:val="center"/>
            <w:hideMark/>
          </w:tcPr>
          <w:p w:rsidR="00E25971" w:rsidRPr="00E25971" w:rsidRDefault="00E25971" w:rsidP="00E25971">
            <w:pPr>
              <w:widowControl/>
              <w:jc w:val="left"/>
              <w:rPr>
                <w:rFonts w:ascii="宋体" w:eastAsia="宋体" w:hAnsi="宋体" w:cs="宋体"/>
                <w:color w:val="000000"/>
                <w:kern w:val="0"/>
                <w:sz w:val="24"/>
                <w:szCs w:val="24"/>
              </w:rPr>
            </w:pPr>
          </w:p>
        </w:tc>
        <w:tc>
          <w:tcPr>
            <w:tcW w:w="632" w:type="dxa"/>
            <w:shd w:val="clear" w:color="auto" w:fill="FFFFFF"/>
            <w:vAlign w:val="center"/>
            <w:hideMark/>
          </w:tcPr>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3</w:t>
            </w:r>
          </w:p>
        </w:tc>
        <w:tc>
          <w:tcPr>
            <w:tcW w:w="3634" w:type="dxa"/>
            <w:shd w:val="clear" w:color="auto" w:fill="FFFFFF"/>
            <w:vAlign w:val="center"/>
            <w:hideMark/>
          </w:tcPr>
          <w:p w:rsidR="00E25971" w:rsidRPr="00E25971" w:rsidRDefault="00E25971" w:rsidP="00E25971">
            <w:pPr>
              <w:widowControl/>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严格执行《安徽省行政许可中介服务管理办法》，清理规范行政审批中介服务，对保留的服务项目实行清单管理并向社会公布。严禁行政机关指定中介服务，打破公共服务和中介服务垄断。县以上单位公示任一许可中介服务，参与竞争的具备法定资质资格的市场主体不得少于</w:t>
            </w:r>
            <w:r w:rsidRPr="00E25971">
              <w:rPr>
                <w:rFonts w:ascii="Times New Roman" w:eastAsia="宋体" w:hAnsi="Times New Roman" w:cs="Times New Roman"/>
                <w:color w:val="000000"/>
                <w:kern w:val="0"/>
                <w:sz w:val="24"/>
                <w:szCs w:val="24"/>
              </w:rPr>
              <w:t>3</w:t>
            </w:r>
            <w:r w:rsidRPr="00E25971">
              <w:rPr>
                <w:rFonts w:ascii="方正仿宋简体" w:eastAsia="方正仿宋简体" w:hAnsi="Times New Roman" w:cs="Times New Roman" w:hint="eastAsia"/>
                <w:color w:val="000000"/>
                <w:kern w:val="0"/>
                <w:sz w:val="24"/>
                <w:szCs w:val="24"/>
              </w:rPr>
              <w:t>家，由企业自主选择。</w:t>
            </w:r>
          </w:p>
        </w:tc>
        <w:tc>
          <w:tcPr>
            <w:tcW w:w="1422" w:type="dxa"/>
            <w:shd w:val="clear" w:color="auto" w:fill="FFFFFF"/>
            <w:vAlign w:val="center"/>
            <w:hideMark/>
          </w:tcPr>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市编办</w:t>
            </w:r>
          </w:p>
        </w:tc>
        <w:tc>
          <w:tcPr>
            <w:tcW w:w="1978" w:type="dxa"/>
            <w:shd w:val="clear" w:color="auto" w:fill="FFFFFF"/>
            <w:vAlign w:val="center"/>
            <w:hideMark/>
          </w:tcPr>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市发展改革委（物价局）</w:t>
            </w:r>
          </w:p>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市民政局</w:t>
            </w:r>
          </w:p>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市工商局</w:t>
            </w:r>
          </w:p>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市法制办</w:t>
            </w:r>
          </w:p>
        </w:tc>
      </w:tr>
      <w:tr w:rsidR="00E25971" w:rsidRPr="00E25971" w:rsidTr="00E25971">
        <w:trPr>
          <w:tblCellSpacing w:w="15" w:type="dxa"/>
        </w:trPr>
        <w:tc>
          <w:tcPr>
            <w:tcW w:w="1236" w:type="dxa"/>
            <w:vMerge w:val="restart"/>
            <w:shd w:val="clear" w:color="auto" w:fill="FFFFFF"/>
            <w:vAlign w:val="center"/>
            <w:hideMark/>
          </w:tcPr>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降低企业</w:t>
            </w:r>
          </w:p>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人工成本</w:t>
            </w:r>
          </w:p>
        </w:tc>
        <w:tc>
          <w:tcPr>
            <w:tcW w:w="632" w:type="dxa"/>
            <w:shd w:val="clear" w:color="auto" w:fill="FFFFFF"/>
            <w:vAlign w:val="center"/>
            <w:hideMark/>
          </w:tcPr>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4</w:t>
            </w:r>
          </w:p>
        </w:tc>
        <w:tc>
          <w:tcPr>
            <w:tcW w:w="3634" w:type="dxa"/>
            <w:shd w:val="clear" w:color="auto" w:fill="FFFFFF"/>
            <w:vAlign w:val="center"/>
            <w:hideMark/>
          </w:tcPr>
          <w:p w:rsidR="00E25971" w:rsidRPr="00E25971" w:rsidRDefault="00E25971" w:rsidP="00E25971">
            <w:pPr>
              <w:widowControl/>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落实国家阶段性下调社保费率政策，企业职工基本养老保险单位缴费费率降低至</w:t>
            </w:r>
            <w:r w:rsidRPr="00E25971">
              <w:rPr>
                <w:rFonts w:ascii="Times New Roman" w:eastAsia="宋体" w:hAnsi="Times New Roman" w:cs="Times New Roman"/>
                <w:color w:val="000000"/>
                <w:kern w:val="0"/>
                <w:sz w:val="24"/>
                <w:szCs w:val="24"/>
              </w:rPr>
              <w:t>19%</w:t>
            </w:r>
            <w:r w:rsidRPr="00E25971">
              <w:rPr>
                <w:rFonts w:ascii="方正仿宋简体" w:eastAsia="方正仿宋简体" w:hAnsi="Times New Roman" w:cs="Times New Roman" w:hint="eastAsia"/>
                <w:color w:val="000000"/>
                <w:kern w:val="0"/>
                <w:sz w:val="24"/>
                <w:szCs w:val="24"/>
              </w:rPr>
              <w:t>，失业保险单位缴费费率从</w:t>
            </w:r>
            <w:r w:rsidRPr="00E25971">
              <w:rPr>
                <w:rFonts w:ascii="Times New Roman" w:eastAsia="宋体" w:hAnsi="Times New Roman" w:cs="Times New Roman"/>
                <w:color w:val="000000"/>
                <w:kern w:val="0"/>
                <w:sz w:val="24"/>
                <w:szCs w:val="24"/>
              </w:rPr>
              <w:t>1.5%</w:t>
            </w:r>
            <w:r w:rsidRPr="00E25971">
              <w:rPr>
                <w:rFonts w:ascii="方正仿宋简体" w:eastAsia="方正仿宋简体" w:hAnsi="Times New Roman" w:cs="Times New Roman" w:hint="eastAsia"/>
                <w:color w:val="000000"/>
                <w:kern w:val="0"/>
                <w:sz w:val="24"/>
                <w:szCs w:val="24"/>
              </w:rPr>
              <w:t>下调至</w:t>
            </w:r>
            <w:r w:rsidRPr="00E25971">
              <w:rPr>
                <w:rFonts w:ascii="Times New Roman" w:eastAsia="宋体" w:hAnsi="Times New Roman" w:cs="Times New Roman"/>
                <w:color w:val="000000"/>
                <w:kern w:val="0"/>
                <w:sz w:val="24"/>
                <w:szCs w:val="24"/>
              </w:rPr>
              <w:t>1%</w:t>
            </w:r>
            <w:r w:rsidRPr="00E25971">
              <w:rPr>
                <w:rFonts w:ascii="方正仿宋简体" w:eastAsia="方正仿宋简体" w:hAnsi="Times New Roman" w:cs="Times New Roman" w:hint="eastAsia"/>
                <w:color w:val="000000"/>
                <w:kern w:val="0"/>
                <w:sz w:val="24"/>
                <w:szCs w:val="24"/>
              </w:rPr>
              <w:t>。进一步减轻符合条件的小微企业社会保险缴费负担。</w:t>
            </w:r>
          </w:p>
        </w:tc>
        <w:tc>
          <w:tcPr>
            <w:tcW w:w="1422" w:type="dxa"/>
            <w:shd w:val="clear" w:color="auto" w:fill="FFFFFF"/>
            <w:vAlign w:val="center"/>
            <w:hideMark/>
          </w:tcPr>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市人力资源社会保障局</w:t>
            </w:r>
          </w:p>
        </w:tc>
        <w:tc>
          <w:tcPr>
            <w:tcW w:w="1978" w:type="dxa"/>
            <w:shd w:val="clear" w:color="auto" w:fill="FFFFFF"/>
            <w:vAlign w:val="center"/>
            <w:hideMark/>
          </w:tcPr>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市财政局（国资委）</w:t>
            </w:r>
          </w:p>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市经济和信息化委</w:t>
            </w:r>
          </w:p>
        </w:tc>
      </w:tr>
      <w:tr w:rsidR="00E25971" w:rsidRPr="00E25971" w:rsidTr="00E25971">
        <w:trPr>
          <w:tblCellSpacing w:w="15" w:type="dxa"/>
        </w:trPr>
        <w:tc>
          <w:tcPr>
            <w:tcW w:w="0" w:type="auto"/>
            <w:vMerge/>
            <w:shd w:val="clear" w:color="auto" w:fill="FFFFFF"/>
            <w:vAlign w:val="center"/>
            <w:hideMark/>
          </w:tcPr>
          <w:p w:rsidR="00E25971" w:rsidRPr="00E25971" w:rsidRDefault="00E25971" w:rsidP="00E25971">
            <w:pPr>
              <w:widowControl/>
              <w:jc w:val="left"/>
              <w:rPr>
                <w:rFonts w:ascii="宋体" w:eastAsia="宋体" w:hAnsi="宋体" w:cs="宋体"/>
                <w:color w:val="000000"/>
                <w:kern w:val="0"/>
                <w:sz w:val="24"/>
                <w:szCs w:val="24"/>
              </w:rPr>
            </w:pPr>
          </w:p>
        </w:tc>
        <w:tc>
          <w:tcPr>
            <w:tcW w:w="632" w:type="dxa"/>
            <w:shd w:val="clear" w:color="auto" w:fill="FFFFFF"/>
            <w:vAlign w:val="center"/>
            <w:hideMark/>
          </w:tcPr>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5</w:t>
            </w:r>
          </w:p>
        </w:tc>
        <w:tc>
          <w:tcPr>
            <w:tcW w:w="3634" w:type="dxa"/>
            <w:shd w:val="clear" w:color="auto" w:fill="FFFFFF"/>
            <w:vAlign w:val="center"/>
            <w:hideMark/>
          </w:tcPr>
          <w:p w:rsidR="00E25971" w:rsidRPr="00E25971" w:rsidRDefault="00E25971" w:rsidP="00E25971">
            <w:pPr>
              <w:widowControl/>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住房公积金缴存比例上限降低至</w:t>
            </w:r>
            <w:r w:rsidRPr="00E25971">
              <w:rPr>
                <w:rFonts w:ascii="Times New Roman" w:eastAsia="宋体" w:hAnsi="Times New Roman" w:cs="Times New Roman"/>
                <w:color w:val="000000"/>
                <w:kern w:val="0"/>
                <w:sz w:val="24"/>
                <w:szCs w:val="24"/>
              </w:rPr>
              <w:t>12%</w:t>
            </w:r>
            <w:r w:rsidRPr="00E25971">
              <w:rPr>
                <w:rFonts w:ascii="方正仿宋简体" w:eastAsia="方正仿宋简体" w:hAnsi="Times New Roman" w:cs="Times New Roman" w:hint="eastAsia"/>
                <w:color w:val="000000"/>
                <w:kern w:val="0"/>
                <w:sz w:val="24"/>
                <w:szCs w:val="24"/>
              </w:rPr>
              <w:t>，缴存基数上限降低至上一年度月平均工资的</w:t>
            </w:r>
            <w:r w:rsidRPr="00E25971">
              <w:rPr>
                <w:rFonts w:ascii="Times New Roman" w:eastAsia="宋体" w:hAnsi="Times New Roman" w:cs="Times New Roman"/>
                <w:color w:val="000000"/>
                <w:kern w:val="0"/>
                <w:sz w:val="24"/>
                <w:szCs w:val="24"/>
              </w:rPr>
              <w:t>3</w:t>
            </w:r>
            <w:r w:rsidRPr="00E25971">
              <w:rPr>
                <w:rFonts w:ascii="方正仿宋简体" w:eastAsia="方正仿宋简体" w:hAnsi="Times New Roman" w:cs="Times New Roman" w:hint="eastAsia"/>
                <w:color w:val="000000"/>
                <w:kern w:val="0"/>
                <w:sz w:val="24"/>
                <w:szCs w:val="24"/>
              </w:rPr>
              <w:t>倍。</w:t>
            </w:r>
          </w:p>
        </w:tc>
        <w:tc>
          <w:tcPr>
            <w:tcW w:w="1422" w:type="dxa"/>
            <w:shd w:val="clear" w:color="auto" w:fill="FFFFFF"/>
            <w:vAlign w:val="center"/>
            <w:hideMark/>
          </w:tcPr>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市住房公积金管理中心</w:t>
            </w:r>
          </w:p>
        </w:tc>
        <w:tc>
          <w:tcPr>
            <w:tcW w:w="1978" w:type="dxa"/>
            <w:shd w:val="clear" w:color="auto" w:fill="FFFFFF"/>
            <w:vAlign w:val="center"/>
            <w:hideMark/>
          </w:tcPr>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市财政局（国资委）</w:t>
            </w:r>
          </w:p>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市人行</w:t>
            </w:r>
          </w:p>
        </w:tc>
      </w:tr>
      <w:tr w:rsidR="00E25971" w:rsidRPr="00E25971" w:rsidTr="00E25971">
        <w:trPr>
          <w:tblCellSpacing w:w="15" w:type="dxa"/>
        </w:trPr>
        <w:tc>
          <w:tcPr>
            <w:tcW w:w="1236" w:type="dxa"/>
            <w:shd w:val="clear" w:color="auto" w:fill="FFFFFF"/>
            <w:vAlign w:val="center"/>
            <w:hideMark/>
          </w:tcPr>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降低企业</w:t>
            </w:r>
          </w:p>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人工成本</w:t>
            </w:r>
          </w:p>
        </w:tc>
        <w:tc>
          <w:tcPr>
            <w:tcW w:w="632" w:type="dxa"/>
            <w:shd w:val="clear" w:color="auto" w:fill="FFFFFF"/>
            <w:vAlign w:val="center"/>
            <w:hideMark/>
          </w:tcPr>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6</w:t>
            </w:r>
          </w:p>
        </w:tc>
        <w:tc>
          <w:tcPr>
            <w:tcW w:w="3634" w:type="dxa"/>
            <w:shd w:val="clear" w:color="auto" w:fill="FFFFFF"/>
            <w:vAlign w:val="center"/>
            <w:hideMark/>
          </w:tcPr>
          <w:p w:rsidR="00E25971" w:rsidRPr="00E25971" w:rsidRDefault="00E25971" w:rsidP="00E25971">
            <w:pPr>
              <w:widowControl/>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降低企业引进高科技人才成本，对企业引进科技人才年薪达</w:t>
            </w:r>
            <w:r w:rsidRPr="00E25971">
              <w:rPr>
                <w:rFonts w:ascii="Times New Roman" w:eastAsia="宋体" w:hAnsi="Times New Roman" w:cs="Times New Roman"/>
                <w:color w:val="000000"/>
                <w:kern w:val="0"/>
                <w:sz w:val="24"/>
                <w:szCs w:val="24"/>
              </w:rPr>
              <w:t>50—150</w:t>
            </w:r>
            <w:r w:rsidRPr="00E25971">
              <w:rPr>
                <w:rFonts w:ascii="方正仿宋简体" w:eastAsia="方正仿宋简体" w:hAnsi="Times New Roman" w:cs="Times New Roman" w:hint="eastAsia"/>
                <w:color w:val="000000"/>
                <w:kern w:val="0"/>
                <w:sz w:val="24"/>
                <w:szCs w:val="24"/>
              </w:rPr>
              <w:t>万元，并在宿州市缴纳个人所得税、工作半年以上、经推荐和公示无异议的，市、县（含市、区，下同）每年可按其年薪</w:t>
            </w:r>
            <w:r w:rsidRPr="00E25971">
              <w:rPr>
                <w:rFonts w:ascii="Times New Roman" w:eastAsia="宋体" w:hAnsi="Times New Roman" w:cs="Times New Roman"/>
                <w:color w:val="000000"/>
                <w:kern w:val="0"/>
                <w:sz w:val="24"/>
                <w:szCs w:val="24"/>
              </w:rPr>
              <w:t>10%</w:t>
            </w:r>
            <w:r w:rsidRPr="00E25971">
              <w:rPr>
                <w:rFonts w:ascii="方正仿宋简体" w:eastAsia="方正仿宋简体" w:hAnsi="Times New Roman" w:cs="Times New Roman" w:hint="eastAsia"/>
                <w:color w:val="000000"/>
                <w:kern w:val="0"/>
                <w:sz w:val="24"/>
                <w:szCs w:val="24"/>
              </w:rPr>
              <w:t>的比例奖励用人单位（</w:t>
            </w:r>
            <w:r w:rsidRPr="00E25971">
              <w:rPr>
                <w:rFonts w:ascii="Times New Roman" w:eastAsia="宋体" w:hAnsi="Times New Roman" w:cs="Times New Roman"/>
                <w:color w:val="000000"/>
                <w:kern w:val="0"/>
                <w:sz w:val="24"/>
                <w:szCs w:val="24"/>
              </w:rPr>
              <w:t>150</w:t>
            </w:r>
            <w:r w:rsidRPr="00E25971">
              <w:rPr>
                <w:rFonts w:ascii="方正仿宋简体" w:eastAsia="方正仿宋简体" w:hAnsi="Times New Roman" w:cs="Times New Roman" w:hint="eastAsia"/>
                <w:color w:val="000000"/>
                <w:kern w:val="0"/>
                <w:sz w:val="24"/>
                <w:szCs w:val="24"/>
              </w:rPr>
              <w:lastRenderedPageBreak/>
              <w:t>万元以上部分不予奖励），专项用于企业科技研发。</w:t>
            </w:r>
          </w:p>
        </w:tc>
        <w:tc>
          <w:tcPr>
            <w:tcW w:w="1422" w:type="dxa"/>
            <w:shd w:val="clear" w:color="auto" w:fill="FFFFFF"/>
            <w:vAlign w:val="center"/>
            <w:hideMark/>
          </w:tcPr>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lastRenderedPageBreak/>
              <w:t>市经济和</w:t>
            </w:r>
          </w:p>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信息化委</w:t>
            </w:r>
          </w:p>
        </w:tc>
        <w:tc>
          <w:tcPr>
            <w:tcW w:w="1978" w:type="dxa"/>
            <w:shd w:val="clear" w:color="auto" w:fill="FFFFFF"/>
            <w:vAlign w:val="center"/>
            <w:hideMark/>
          </w:tcPr>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市财政局（国资委）</w:t>
            </w:r>
          </w:p>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市科技局</w:t>
            </w:r>
          </w:p>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市人力资源社会保障局</w:t>
            </w:r>
          </w:p>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各县区政府</w:t>
            </w:r>
          </w:p>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市管各园区管委会</w:t>
            </w:r>
          </w:p>
        </w:tc>
      </w:tr>
      <w:tr w:rsidR="00E25971" w:rsidRPr="00E25971" w:rsidTr="00E25971">
        <w:trPr>
          <w:tblCellSpacing w:w="15" w:type="dxa"/>
        </w:trPr>
        <w:tc>
          <w:tcPr>
            <w:tcW w:w="1236" w:type="dxa"/>
            <w:vMerge w:val="restart"/>
            <w:shd w:val="clear" w:color="auto" w:fill="FFFFFF"/>
            <w:vAlign w:val="center"/>
            <w:hideMark/>
          </w:tcPr>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lastRenderedPageBreak/>
              <w:t>降低企业</w:t>
            </w:r>
          </w:p>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税费负担</w:t>
            </w:r>
          </w:p>
        </w:tc>
        <w:tc>
          <w:tcPr>
            <w:tcW w:w="632" w:type="dxa"/>
            <w:shd w:val="clear" w:color="auto" w:fill="FFFFFF"/>
            <w:vAlign w:val="center"/>
            <w:hideMark/>
          </w:tcPr>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7</w:t>
            </w:r>
          </w:p>
        </w:tc>
        <w:tc>
          <w:tcPr>
            <w:tcW w:w="3634" w:type="dxa"/>
            <w:shd w:val="clear" w:color="auto" w:fill="FFFFFF"/>
            <w:vAlign w:val="center"/>
            <w:hideMark/>
          </w:tcPr>
          <w:p w:rsidR="00E25971" w:rsidRPr="00E25971" w:rsidRDefault="00E25971" w:rsidP="00E25971">
            <w:pPr>
              <w:widowControl/>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全面落实固定资产加速折旧政策。</w:t>
            </w:r>
          </w:p>
        </w:tc>
        <w:tc>
          <w:tcPr>
            <w:tcW w:w="1422" w:type="dxa"/>
            <w:shd w:val="clear" w:color="auto" w:fill="FFFFFF"/>
            <w:vAlign w:val="center"/>
            <w:hideMark/>
          </w:tcPr>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市财政局</w:t>
            </w:r>
          </w:p>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（国资委）</w:t>
            </w:r>
          </w:p>
        </w:tc>
        <w:tc>
          <w:tcPr>
            <w:tcW w:w="1978" w:type="dxa"/>
            <w:shd w:val="clear" w:color="auto" w:fill="FFFFFF"/>
            <w:vAlign w:val="center"/>
            <w:hideMark/>
          </w:tcPr>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市国税局</w:t>
            </w:r>
          </w:p>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市地税局</w:t>
            </w:r>
          </w:p>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市经济和信息化委</w:t>
            </w:r>
          </w:p>
        </w:tc>
      </w:tr>
      <w:tr w:rsidR="00E25971" w:rsidRPr="00E25971" w:rsidTr="00E25971">
        <w:trPr>
          <w:tblCellSpacing w:w="15" w:type="dxa"/>
        </w:trPr>
        <w:tc>
          <w:tcPr>
            <w:tcW w:w="0" w:type="auto"/>
            <w:vMerge/>
            <w:shd w:val="clear" w:color="auto" w:fill="FFFFFF"/>
            <w:vAlign w:val="center"/>
            <w:hideMark/>
          </w:tcPr>
          <w:p w:rsidR="00E25971" w:rsidRPr="00E25971" w:rsidRDefault="00E25971" w:rsidP="00E25971">
            <w:pPr>
              <w:widowControl/>
              <w:jc w:val="left"/>
              <w:rPr>
                <w:rFonts w:ascii="宋体" w:eastAsia="宋体" w:hAnsi="宋体" w:cs="宋体"/>
                <w:color w:val="000000"/>
                <w:kern w:val="0"/>
                <w:sz w:val="24"/>
                <w:szCs w:val="24"/>
              </w:rPr>
            </w:pPr>
          </w:p>
        </w:tc>
        <w:tc>
          <w:tcPr>
            <w:tcW w:w="632" w:type="dxa"/>
            <w:shd w:val="clear" w:color="auto" w:fill="FFFFFF"/>
            <w:vAlign w:val="center"/>
            <w:hideMark/>
          </w:tcPr>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8</w:t>
            </w:r>
          </w:p>
        </w:tc>
        <w:tc>
          <w:tcPr>
            <w:tcW w:w="3634" w:type="dxa"/>
            <w:shd w:val="clear" w:color="auto" w:fill="FFFFFF"/>
            <w:vAlign w:val="center"/>
            <w:hideMark/>
          </w:tcPr>
          <w:p w:rsidR="00E25971" w:rsidRPr="00E25971" w:rsidRDefault="00E25971" w:rsidP="00E25971">
            <w:pPr>
              <w:widowControl/>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按国家有关规定，对符合条件的小微企业，免征教育费附加、地方教育附加、水利建设基金、文化事业建设费和残疾人就业保障金。</w:t>
            </w:r>
          </w:p>
        </w:tc>
        <w:tc>
          <w:tcPr>
            <w:tcW w:w="1422" w:type="dxa"/>
            <w:shd w:val="clear" w:color="auto" w:fill="FFFFFF"/>
            <w:vAlign w:val="center"/>
            <w:hideMark/>
          </w:tcPr>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市财政局</w:t>
            </w:r>
          </w:p>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（国资委）</w:t>
            </w:r>
          </w:p>
        </w:tc>
        <w:tc>
          <w:tcPr>
            <w:tcW w:w="1978" w:type="dxa"/>
            <w:shd w:val="clear" w:color="auto" w:fill="FFFFFF"/>
            <w:vAlign w:val="center"/>
            <w:hideMark/>
          </w:tcPr>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市发展改革委（物价局）</w:t>
            </w:r>
          </w:p>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市国税局</w:t>
            </w:r>
          </w:p>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市地税局</w:t>
            </w:r>
          </w:p>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市教育体育局</w:t>
            </w:r>
          </w:p>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市水利局</w:t>
            </w:r>
          </w:p>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市文化广电新闻出版局</w:t>
            </w:r>
          </w:p>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市残联</w:t>
            </w:r>
          </w:p>
        </w:tc>
      </w:tr>
      <w:tr w:rsidR="00E25971" w:rsidRPr="00E25971" w:rsidTr="00E25971">
        <w:trPr>
          <w:tblCellSpacing w:w="15" w:type="dxa"/>
        </w:trPr>
        <w:tc>
          <w:tcPr>
            <w:tcW w:w="0" w:type="auto"/>
            <w:vMerge/>
            <w:shd w:val="clear" w:color="auto" w:fill="FFFFFF"/>
            <w:vAlign w:val="center"/>
            <w:hideMark/>
          </w:tcPr>
          <w:p w:rsidR="00E25971" w:rsidRPr="00E25971" w:rsidRDefault="00E25971" w:rsidP="00E25971">
            <w:pPr>
              <w:widowControl/>
              <w:jc w:val="left"/>
              <w:rPr>
                <w:rFonts w:ascii="宋体" w:eastAsia="宋体" w:hAnsi="宋体" w:cs="宋体"/>
                <w:color w:val="000000"/>
                <w:kern w:val="0"/>
                <w:sz w:val="24"/>
                <w:szCs w:val="24"/>
              </w:rPr>
            </w:pPr>
          </w:p>
        </w:tc>
        <w:tc>
          <w:tcPr>
            <w:tcW w:w="632" w:type="dxa"/>
            <w:shd w:val="clear" w:color="auto" w:fill="FFFFFF"/>
            <w:vAlign w:val="center"/>
            <w:hideMark/>
          </w:tcPr>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9</w:t>
            </w:r>
          </w:p>
        </w:tc>
        <w:tc>
          <w:tcPr>
            <w:tcW w:w="3634" w:type="dxa"/>
            <w:shd w:val="clear" w:color="auto" w:fill="FFFFFF"/>
            <w:vAlign w:val="center"/>
            <w:hideMark/>
          </w:tcPr>
          <w:p w:rsidR="00E25971" w:rsidRPr="00E25971" w:rsidRDefault="00E25971" w:rsidP="00E25971">
            <w:pPr>
              <w:widowControl/>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全市范围内工业生产厂房及其配套设施免收人防工程易地建设费，</w:t>
            </w:r>
            <w:r w:rsidRPr="00E25971">
              <w:rPr>
                <w:rFonts w:ascii="Times New Roman" w:eastAsia="宋体" w:hAnsi="Times New Roman" w:cs="Times New Roman"/>
                <w:color w:val="000000"/>
                <w:kern w:val="0"/>
                <w:sz w:val="24"/>
                <w:szCs w:val="24"/>
              </w:rPr>
              <w:t>2016-2020</w:t>
            </w:r>
            <w:r w:rsidRPr="00E25971">
              <w:rPr>
                <w:rFonts w:ascii="方正仿宋简体" w:eastAsia="方正仿宋简体" w:hAnsi="Times New Roman" w:cs="Times New Roman" w:hint="eastAsia"/>
                <w:color w:val="000000"/>
                <w:kern w:val="0"/>
                <w:sz w:val="24"/>
                <w:szCs w:val="24"/>
              </w:rPr>
              <w:t>年凡在厂区范围内建设直接为工业生产服务的其他配套设施、人防工程易地建设费暂不征收。</w:t>
            </w:r>
          </w:p>
        </w:tc>
        <w:tc>
          <w:tcPr>
            <w:tcW w:w="1422" w:type="dxa"/>
            <w:shd w:val="clear" w:color="auto" w:fill="FFFFFF"/>
            <w:vAlign w:val="center"/>
            <w:hideMark/>
          </w:tcPr>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市财政局</w:t>
            </w:r>
          </w:p>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（国资委）</w:t>
            </w:r>
          </w:p>
        </w:tc>
        <w:tc>
          <w:tcPr>
            <w:tcW w:w="1978" w:type="dxa"/>
            <w:shd w:val="clear" w:color="auto" w:fill="FFFFFF"/>
            <w:vAlign w:val="center"/>
            <w:hideMark/>
          </w:tcPr>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市人防办</w:t>
            </w:r>
          </w:p>
        </w:tc>
      </w:tr>
      <w:tr w:rsidR="00E25971" w:rsidRPr="00E25971" w:rsidTr="00E25971">
        <w:trPr>
          <w:tblCellSpacing w:w="15" w:type="dxa"/>
        </w:trPr>
        <w:tc>
          <w:tcPr>
            <w:tcW w:w="0" w:type="auto"/>
            <w:vMerge/>
            <w:shd w:val="clear" w:color="auto" w:fill="FFFFFF"/>
            <w:vAlign w:val="center"/>
            <w:hideMark/>
          </w:tcPr>
          <w:p w:rsidR="00E25971" w:rsidRPr="00E25971" w:rsidRDefault="00E25971" w:rsidP="00E25971">
            <w:pPr>
              <w:widowControl/>
              <w:jc w:val="left"/>
              <w:rPr>
                <w:rFonts w:ascii="宋体" w:eastAsia="宋体" w:hAnsi="宋体" w:cs="宋体"/>
                <w:color w:val="000000"/>
                <w:kern w:val="0"/>
                <w:sz w:val="24"/>
                <w:szCs w:val="24"/>
              </w:rPr>
            </w:pPr>
          </w:p>
        </w:tc>
        <w:tc>
          <w:tcPr>
            <w:tcW w:w="632" w:type="dxa"/>
            <w:shd w:val="clear" w:color="auto" w:fill="FFFFFF"/>
            <w:vAlign w:val="center"/>
            <w:hideMark/>
          </w:tcPr>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10</w:t>
            </w:r>
          </w:p>
        </w:tc>
        <w:tc>
          <w:tcPr>
            <w:tcW w:w="3634" w:type="dxa"/>
            <w:shd w:val="clear" w:color="auto" w:fill="FFFFFF"/>
            <w:vAlign w:val="center"/>
            <w:hideMark/>
          </w:tcPr>
          <w:p w:rsidR="00E25971" w:rsidRPr="00E25971" w:rsidRDefault="00E25971" w:rsidP="00E25971">
            <w:pPr>
              <w:widowControl/>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建立工资保证金差异化缴存办法，对上一年未拖欠农民工工资的建筑施工企业，当年保证金降低</w:t>
            </w:r>
            <w:r w:rsidRPr="00E25971">
              <w:rPr>
                <w:rFonts w:ascii="Times New Roman" w:eastAsia="宋体" w:hAnsi="Times New Roman" w:cs="Times New Roman"/>
                <w:color w:val="000000"/>
                <w:kern w:val="0"/>
                <w:sz w:val="24"/>
                <w:szCs w:val="24"/>
              </w:rPr>
              <w:t>50%</w:t>
            </w:r>
            <w:r w:rsidRPr="00E25971">
              <w:rPr>
                <w:rFonts w:ascii="方正仿宋简体" w:eastAsia="方正仿宋简体" w:hAnsi="Times New Roman" w:cs="Times New Roman" w:hint="eastAsia"/>
                <w:color w:val="000000"/>
                <w:kern w:val="0"/>
                <w:sz w:val="24"/>
                <w:szCs w:val="24"/>
              </w:rPr>
              <w:t>收取，连续两年未拖欠的减按</w:t>
            </w:r>
            <w:r w:rsidRPr="00E25971">
              <w:rPr>
                <w:rFonts w:ascii="Times New Roman" w:eastAsia="宋体" w:hAnsi="Times New Roman" w:cs="Times New Roman"/>
                <w:color w:val="000000"/>
                <w:kern w:val="0"/>
                <w:sz w:val="24"/>
                <w:szCs w:val="24"/>
              </w:rPr>
              <w:t>40%</w:t>
            </w:r>
            <w:r w:rsidRPr="00E25971">
              <w:rPr>
                <w:rFonts w:ascii="方正仿宋简体" w:eastAsia="方正仿宋简体" w:hAnsi="Times New Roman" w:cs="Times New Roman" w:hint="eastAsia"/>
                <w:color w:val="000000"/>
                <w:kern w:val="0"/>
                <w:sz w:val="24"/>
                <w:szCs w:val="24"/>
              </w:rPr>
              <w:t>收取，连续三年以上未拖欠的免缴保证金。</w:t>
            </w:r>
          </w:p>
        </w:tc>
        <w:tc>
          <w:tcPr>
            <w:tcW w:w="1422" w:type="dxa"/>
            <w:shd w:val="clear" w:color="auto" w:fill="FFFFFF"/>
            <w:vAlign w:val="center"/>
            <w:hideMark/>
          </w:tcPr>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市人力资源社会保障局</w:t>
            </w:r>
          </w:p>
        </w:tc>
        <w:tc>
          <w:tcPr>
            <w:tcW w:w="1978" w:type="dxa"/>
            <w:shd w:val="clear" w:color="auto" w:fill="FFFFFF"/>
            <w:vAlign w:val="center"/>
            <w:hideMark/>
          </w:tcPr>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市住房城乡建设委</w:t>
            </w:r>
          </w:p>
        </w:tc>
      </w:tr>
      <w:tr w:rsidR="00E25971" w:rsidRPr="00E25971" w:rsidTr="00E25971">
        <w:trPr>
          <w:tblCellSpacing w:w="15" w:type="dxa"/>
        </w:trPr>
        <w:tc>
          <w:tcPr>
            <w:tcW w:w="0" w:type="auto"/>
            <w:vMerge/>
            <w:shd w:val="clear" w:color="auto" w:fill="FFFFFF"/>
            <w:vAlign w:val="center"/>
            <w:hideMark/>
          </w:tcPr>
          <w:p w:rsidR="00E25971" w:rsidRPr="00E25971" w:rsidRDefault="00E25971" w:rsidP="00E25971">
            <w:pPr>
              <w:widowControl/>
              <w:jc w:val="left"/>
              <w:rPr>
                <w:rFonts w:ascii="宋体" w:eastAsia="宋体" w:hAnsi="宋体" w:cs="宋体"/>
                <w:color w:val="000000"/>
                <w:kern w:val="0"/>
                <w:sz w:val="24"/>
                <w:szCs w:val="24"/>
              </w:rPr>
            </w:pPr>
          </w:p>
        </w:tc>
        <w:tc>
          <w:tcPr>
            <w:tcW w:w="632" w:type="dxa"/>
            <w:shd w:val="clear" w:color="auto" w:fill="FFFFFF"/>
            <w:vAlign w:val="center"/>
            <w:hideMark/>
          </w:tcPr>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11</w:t>
            </w:r>
          </w:p>
        </w:tc>
        <w:tc>
          <w:tcPr>
            <w:tcW w:w="3634" w:type="dxa"/>
            <w:shd w:val="clear" w:color="auto" w:fill="FFFFFF"/>
            <w:vAlign w:val="center"/>
            <w:hideMark/>
          </w:tcPr>
          <w:p w:rsidR="00E25971" w:rsidRPr="00E25971" w:rsidRDefault="00E25971" w:rsidP="00E25971">
            <w:pPr>
              <w:widowControl/>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对已认定的高新技术企业减按</w:t>
            </w:r>
            <w:r w:rsidRPr="00E25971">
              <w:rPr>
                <w:rFonts w:ascii="Times New Roman" w:eastAsia="宋体" w:hAnsi="Times New Roman" w:cs="Times New Roman"/>
                <w:color w:val="000000"/>
                <w:kern w:val="0"/>
                <w:sz w:val="24"/>
                <w:szCs w:val="24"/>
              </w:rPr>
              <w:t>15%</w:t>
            </w:r>
            <w:r w:rsidRPr="00E25971">
              <w:rPr>
                <w:rFonts w:ascii="方正仿宋简体" w:eastAsia="方正仿宋简体" w:hAnsi="Times New Roman" w:cs="Times New Roman" w:hint="eastAsia"/>
                <w:color w:val="000000"/>
                <w:kern w:val="0"/>
                <w:sz w:val="24"/>
                <w:szCs w:val="24"/>
              </w:rPr>
              <w:t>的税率征收企业所得税，并对研发费用按</w:t>
            </w:r>
            <w:r w:rsidRPr="00E25971">
              <w:rPr>
                <w:rFonts w:ascii="Times New Roman" w:eastAsia="宋体" w:hAnsi="Times New Roman" w:cs="Times New Roman"/>
                <w:color w:val="000000"/>
                <w:kern w:val="0"/>
                <w:sz w:val="24"/>
                <w:szCs w:val="24"/>
              </w:rPr>
              <w:t>150%</w:t>
            </w:r>
            <w:r w:rsidRPr="00E25971">
              <w:rPr>
                <w:rFonts w:ascii="方正仿宋简体" w:eastAsia="方正仿宋简体" w:hAnsi="Times New Roman" w:cs="Times New Roman" w:hint="eastAsia"/>
                <w:color w:val="000000"/>
                <w:kern w:val="0"/>
                <w:sz w:val="24"/>
                <w:szCs w:val="24"/>
              </w:rPr>
              <w:t>加计扣除。</w:t>
            </w:r>
          </w:p>
        </w:tc>
        <w:tc>
          <w:tcPr>
            <w:tcW w:w="1422" w:type="dxa"/>
            <w:shd w:val="clear" w:color="auto" w:fill="FFFFFF"/>
            <w:vAlign w:val="center"/>
            <w:hideMark/>
          </w:tcPr>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市科技局</w:t>
            </w:r>
          </w:p>
        </w:tc>
        <w:tc>
          <w:tcPr>
            <w:tcW w:w="1978" w:type="dxa"/>
            <w:shd w:val="clear" w:color="auto" w:fill="FFFFFF"/>
            <w:vAlign w:val="center"/>
            <w:hideMark/>
          </w:tcPr>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市财政局（国资委）</w:t>
            </w:r>
          </w:p>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市国税局</w:t>
            </w:r>
          </w:p>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市地税局</w:t>
            </w:r>
          </w:p>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各县区政府</w:t>
            </w:r>
          </w:p>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市管各园区管委会</w:t>
            </w:r>
          </w:p>
        </w:tc>
      </w:tr>
      <w:tr w:rsidR="00E25971" w:rsidRPr="00E25971" w:rsidTr="00E25971">
        <w:trPr>
          <w:tblCellSpacing w:w="15" w:type="dxa"/>
        </w:trPr>
        <w:tc>
          <w:tcPr>
            <w:tcW w:w="0" w:type="auto"/>
            <w:vMerge/>
            <w:shd w:val="clear" w:color="auto" w:fill="FFFFFF"/>
            <w:vAlign w:val="center"/>
            <w:hideMark/>
          </w:tcPr>
          <w:p w:rsidR="00E25971" w:rsidRPr="00E25971" w:rsidRDefault="00E25971" w:rsidP="00E25971">
            <w:pPr>
              <w:widowControl/>
              <w:jc w:val="left"/>
              <w:rPr>
                <w:rFonts w:ascii="宋体" w:eastAsia="宋体" w:hAnsi="宋体" w:cs="宋体"/>
                <w:color w:val="000000"/>
                <w:kern w:val="0"/>
                <w:sz w:val="24"/>
                <w:szCs w:val="24"/>
              </w:rPr>
            </w:pPr>
          </w:p>
        </w:tc>
        <w:tc>
          <w:tcPr>
            <w:tcW w:w="632" w:type="dxa"/>
            <w:shd w:val="clear" w:color="auto" w:fill="FFFFFF"/>
            <w:vAlign w:val="center"/>
            <w:hideMark/>
          </w:tcPr>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12</w:t>
            </w:r>
          </w:p>
        </w:tc>
        <w:tc>
          <w:tcPr>
            <w:tcW w:w="3634" w:type="dxa"/>
            <w:shd w:val="clear" w:color="auto" w:fill="FFFFFF"/>
            <w:vAlign w:val="center"/>
            <w:hideMark/>
          </w:tcPr>
          <w:p w:rsidR="00E25971" w:rsidRPr="00E25971" w:rsidRDefault="00E25971" w:rsidP="00E25971">
            <w:pPr>
              <w:widowControl/>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对已认定的外省高新技术企业转移到我市落户的，按照国家和省文件规定，有效期内不再重新认定，并享受高新技术企业政策。</w:t>
            </w:r>
          </w:p>
        </w:tc>
        <w:tc>
          <w:tcPr>
            <w:tcW w:w="1422" w:type="dxa"/>
            <w:shd w:val="clear" w:color="auto" w:fill="FFFFFF"/>
            <w:vAlign w:val="center"/>
            <w:hideMark/>
          </w:tcPr>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市科技局</w:t>
            </w:r>
          </w:p>
        </w:tc>
        <w:tc>
          <w:tcPr>
            <w:tcW w:w="1978" w:type="dxa"/>
            <w:shd w:val="clear" w:color="auto" w:fill="FFFFFF"/>
            <w:vAlign w:val="center"/>
            <w:hideMark/>
          </w:tcPr>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市财政局（国资委）</w:t>
            </w:r>
          </w:p>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市国税局</w:t>
            </w:r>
          </w:p>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市地税局</w:t>
            </w:r>
          </w:p>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各县区政府</w:t>
            </w:r>
          </w:p>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市管各园区管委会</w:t>
            </w:r>
          </w:p>
        </w:tc>
      </w:tr>
      <w:tr w:rsidR="00E25971" w:rsidRPr="00E25971" w:rsidTr="00E25971">
        <w:trPr>
          <w:tblCellSpacing w:w="15" w:type="dxa"/>
        </w:trPr>
        <w:tc>
          <w:tcPr>
            <w:tcW w:w="1236" w:type="dxa"/>
            <w:vMerge w:val="restart"/>
            <w:shd w:val="clear" w:color="auto" w:fill="FFFFFF"/>
            <w:vAlign w:val="center"/>
            <w:hideMark/>
          </w:tcPr>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降低企业</w:t>
            </w:r>
          </w:p>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财务成本</w:t>
            </w:r>
          </w:p>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lastRenderedPageBreak/>
              <w:t> </w:t>
            </w:r>
          </w:p>
        </w:tc>
        <w:tc>
          <w:tcPr>
            <w:tcW w:w="632" w:type="dxa"/>
            <w:shd w:val="clear" w:color="auto" w:fill="FFFFFF"/>
            <w:vAlign w:val="center"/>
            <w:hideMark/>
          </w:tcPr>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lastRenderedPageBreak/>
              <w:t>13</w:t>
            </w:r>
          </w:p>
        </w:tc>
        <w:tc>
          <w:tcPr>
            <w:tcW w:w="3634" w:type="dxa"/>
            <w:shd w:val="clear" w:color="auto" w:fill="FFFFFF"/>
            <w:vAlign w:val="center"/>
            <w:hideMark/>
          </w:tcPr>
          <w:p w:rsidR="00E25971" w:rsidRPr="00E25971" w:rsidRDefault="00E25971" w:rsidP="00E25971">
            <w:pPr>
              <w:widowControl/>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大力推动企业股份制改造，增加资本金，降低负债率。鼓励有条</w:t>
            </w:r>
            <w:r w:rsidRPr="00E25971">
              <w:rPr>
                <w:rFonts w:ascii="Times New Roman" w:eastAsia="宋体" w:hAnsi="Times New Roman" w:cs="Times New Roman"/>
                <w:color w:val="000000"/>
                <w:kern w:val="0"/>
                <w:sz w:val="24"/>
                <w:szCs w:val="24"/>
              </w:rPr>
              <w:lastRenderedPageBreak/>
              <w:t>件的企业发行中长期债券，降低财务费用。</w:t>
            </w:r>
          </w:p>
        </w:tc>
        <w:tc>
          <w:tcPr>
            <w:tcW w:w="1422" w:type="dxa"/>
            <w:shd w:val="clear" w:color="auto" w:fill="FFFFFF"/>
            <w:vAlign w:val="center"/>
            <w:hideMark/>
          </w:tcPr>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lastRenderedPageBreak/>
              <w:t>市金融办</w:t>
            </w:r>
          </w:p>
        </w:tc>
        <w:tc>
          <w:tcPr>
            <w:tcW w:w="1978" w:type="dxa"/>
            <w:shd w:val="clear" w:color="auto" w:fill="FFFFFF"/>
            <w:vAlign w:val="center"/>
            <w:hideMark/>
          </w:tcPr>
          <w:p w:rsidR="00E25971" w:rsidRPr="00E25971" w:rsidRDefault="00E25971" w:rsidP="00E25971">
            <w:pPr>
              <w:widowControl/>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市发展改革委（物价局）</w:t>
            </w:r>
          </w:p>
          <w:p w:rsidR="00E25971" w:rsidRPr="00E25971" w:rsidRDefault="00E25971" w:rsidP="00E25971">
            <w:pPr>
              <w:widowControl/>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lastRenderedPageBreak/>
              <w:t>市经济和信息化委</w:t>
            </w:r>
          </w:p>
          <w:p w:rsidR="00E25971" w:rsidRPr="00E25971" w:rsidRDefault="00E25971" w:rsidP="00E25971">
            <w:pPr>
              <w:widowControl/>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市人行</w:t>
            </w:r>
          </w:p>
          <w:p w:rsidR="00E25971" w:rsidRPr="00E25971" w:rsidRDefault="00E25971" w:rsidP="00E25971">
            <w:pPr>
              <w:widowControl/>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宿州银监分局</w:t>
            </w:r>
          </w:p>
        </w:tc>
      </w:tr>
      <w:tr w:rsidR="00E25971" w:rsidRPr="00E25971" w:rsidTr="00E25971">
        <w:trPr>
          <w:tblCellSpacing w:w="15" w:type="dxa"/>
        </w:trPr>
        <w:tc>
          <w:tcPr>
            <w:tcW w:w="0" w:type="auto"/>
            <w:vMerge/>
            <w:shd w:val="clear" w:color="auto" w:fill="FFFFFF"/>
            <w:vAlign w:val="center"/>
            <w:hideMark/>
          </w:tcPr>
          <w:p w:rsidR="00E25971" w:rsidRPr="00E25971" w:rsidRDefault="00E25971" w:rsidP="00E25971">
            <w:pPr>
              <w:widowControl/>
              <w:jc w:val="left"/>
              <w:rPr>
                <w:rFonts w:ascii="宋体" w:eastAsia="宋体" w:hAnsi="宋体" w:cs="宋体"/>
                <w:color w:val="000000"/>
                <w:kern w:val="0"/>
                <w:sz w:val="24"/>
                <w:szCs w:val="24"/>
              </w:rPr>
            </w:pPr>
          </w:p>
        </w:tc>
        <w:tc>
          <w:tcPr>
            <w:tcW w:w="632" w:type="dxa"/>
            <w:shd w:val="clear" w:color="auto" w:fill="FFFFFF"/>
            <w:vAlign w:val="center"/>
            <w:hideMark/>
          </w:tcPr>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14</w:t>
            </w:r>
          </w:p>
        </w:tc>
        <w:tc>
          <w:tcPr>
            <w:tcW w:w="3634" w:type="dxa"/>
            <w:shd w:val="clear" w:color="auto" w:fill="FFFFFF"/>
            <w:vAlign w:val="center"/>
            <w:hideMark/>
          </w:tcPr>
          <w:p w:rsidR="00E25971" w:rsidRPr="00E25971" w:rsidRDefault="00E25971" w:rsidP="00E25971">
            <w:pPr>
              <w:widowControl/>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清理和规范金融机构的资金</w:t>
            </w:r>
            <w:r w:rsidRPr="00E25971">
              <w:rPr>
                <w:rFonts w:ascii="Times New Roman" w:eastAsia="宋体" w:hAnsi="Times New Roman" w:cs="Times New Roman"/>
                <w:color w:val="000000"/>
                <w:kern w:val="0"/>
                <w:sz w:val="24"/>
                <w:szCs w:val="24"/>
              </w:rPr>
              <w:t>“</w:t>
            </w:r>
            <w:r w:rsidRPr="00E25971">
              <w:rPr>
                <w:rFonts w:ascii="方正仿宋简体" w:eastAsia="方正仿宋简体" w:hAnsi="Times New Roman" w:cs="Times New Roman" w:hint="eastAsia"/>
                <w:color w:val="000000"/>
                <w:kern w:val="0"/>
                <w:sz w:val="24"/>
                <w:szCs w:val="24"/>
              </w:rPr>
              <w:t>通道</w:t>
            </w:r>
            <w:r w:rsidRPr="00E25971">
              <w:rPr>
                <w:rFonts w:ascii="Times New Roman" w:eastAsia="宋体" w:hAnsi="Times New Roman" w:cs="Times New Roman"/>
                <w:color w:val="000000"/>
                <w:kern w:val="0"/>
                <w:sz w:val="24"/>
                <w:szCs w:val="24"/>
              </w:rPr>
              <w:t>”</w:t>
            </w:r>
            <w:r w:rsidRPr="00E25971">
              <w:rPr>
                <w:rFonts w:ascii="方正仿宋简体" w:eastAsia="方正仿宋简体" w:hAnsi="Times New Roman" w:cs="Times New Roman" w:hint="eastAsia"/>
                <w:color w:val="000000"/>
                <w:kern w:val="0"/>
                <w:sz w:val="24"/>
                <w:szCs w:val="24"/>
              </w:rPr>
              <w:t>和</w:t>
            </w:r>
            <w:r w:rsidRPr="00E25971">
              <w:rPr>
                <w:rFonts w:ascii="Times New Roman" w:eastAsia="宋体" w:hAnsi="Times New Roman" w:cs="Times New Roman"/>
                <w:color w:val="000000"/>
                <w:kern w:val="0"/>
                <w:sz w:val="24"/>
                <w:szCs w:val="24"/>
              </w:rPr>
              <w:t>“</w:t>
            </w:r>
            <w:r w:rsidRPr="00E25971">
              <w:rPr>
                <w:rFonts w:ascii="方正仿宋简体" w:eastAsia="方正仿宋简体" w:hAnsi="Times New Roman" w:cs="Times New Roman" w:hint="eastAsia"/>
                <w:color w:val="000000"/>
                <w:kern w:val="0"/>
                <w:sz w:val="24"/>
                <w:szCs w:val="24"/>
              </w:rPr>
              <w:t>过桥</w:t>
            </w:r>
            <w:r w:rsidRPr="00E25971">
              <w:rPr>
                <w:rFonts w:ascii="Times New Roman" w:eastAsia="宋体" w:hAnsi="Times New Roman" w:cs="Times New Roman"/>
                <w:color w:val="000000"/>
                <w:kern w:val="0"/>
                <w:sz w:val="24"/>
                <w:szCs w:val="24"/>
              </w:rPr>
              <w:t>”</w:t>
            </w:r>
            <w:r w:rsidRPr="00E25971">
              <w:rPr>
                <w:rFonts w:ascii="方正仿宋简体" w:eastAsia="方正仿宋简体" w:hAnsi="Times New Roman" w:cs="Times New Roman" w:hint="eastAsia"/>
                <w:color w:val="000000"/>
                <w:kern w:val="0"/>
                <w:sz w:val="24"/>
                <w:szCs w:val="24"/>
              </w:rPr>
              <w:t>等环节收费，取消与贷款挂钩、没有实质性服务内容的顾问、咨询等收费项目；规范与贷款挂钩的评估、登记、审计、公证、保险等中介机构收费行为，由企业自主选择中介机构；清理取消质价不符和无实质性内容的收费项目。每半年组织开展银行业收费专项检查。</w:t>
            </w:r>
          </w:p>
        </w:tc>
        <w:tc>
          <w:tcPr>
            <w:tcW w:w="1422" w:type="dxa"/>
            <w:shd w:val="clear" w:color="auto" w:fill="FFFFFF"/>
            <w:vAlign w:val="center"/>
            <w:hideMark/>
          </w:tcPr>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市发展改革委</w:t>
            </w:r>
          </w:p>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（物价局）</w:t>
            </w:r>
          </w:p>
        </w:tc>
        <w:tc>
          <w:tcPr>
            <w:tcW w:w="1978" w:type="dxa"/>
            <w:shd w:val="clear" w:color="auto" w:fill="FFFFFF"/>
            <w:vAlign w:val="center"/>
            <w:hideMark/>
          </w:tcPr>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市金融办</w:t>
            </w:r>
          </w:p>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市人行</w:t>
            </w:r>
          </w:p>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宿州银监分局</w:t>
            </w:r>
          </w:p>
        </w:tc>
      </w:tr>
      <w:tr w:rsidR="00E25971" w:rsidRPr="00E25971" w:rsidTr="00E25971">
        <w:trPr>
          <w:tblCellSpacing w:w="15" w:type="dxa"/>
        </w:trPr>
        <w:tc>
          <w:tcPr>
            <w:tcW w:w="0" w:type="auto"/>
            <w:vMerge/>
            <w:shd w:val="clear" w:color="auto" w:fill="FFFFFF"/>
            <w:vAlign w:val="center"/>
            <w:hideMark/>
          </w:tcPr>
          <w:p w:rsidR="00E25971" w:rsidRPr="00E25971" w:rsidRDefault="00E25971" w:rsidP="00E25971">
            <w:pPr>
              <w:widowControl/>
              <w:jc w:val="left"/>
              <w:rPr>
                <w:rFonts w:ascii="宋体" w:eastAsia="宋体" w:hAnsi="宋体" w:cs="宋体"/>
                <w:color w:val="000000"/>
                <w:kern w:val="0"/>
                <w:sz w:val="24"/>
                <w:szCs w:val="24"/>
              </w:rPr>
            </w:pPr>
          </w:p>
        </w:tc>
        <w:tc>
          <w:tcPr>
            <w:tcW w:w="632" w:type="dxa"/>
            <w:shd w:val="clear" w:color="auto" w:fill="FFFFFF"/>
            <w:vAlign w:val="center"/>
            <w:hideMark/>
          </w:tcPr>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15</w:t>
            </w:r>
          </w:p>
        </w:tc>
        <w:tc>
          <w:tcPr>
            <w:tcW w:w="3634" w:type="dxa"/>
            <w:shd w:val="clear" w:color="auto" w:fill="FFFFFF"/>
            <w:vAlign w:val="center"/>
            <w:hideMark/>
          </w:tcPr>
          <w:p w:rsidR="00E25971" w:rsidRPr="00E25971" w:rsidRDefault="00E25971" w:rsidP="00E25971">
            <w:pPr>
              <w:widowControl/>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大力推进</w:t>
            </w:r>
            <w:r w:rsidRPr="00E25971">
              <w:rPr>
                <w:rFonts w:ascii="Times New Roman" w:eastAsia="宋体" w:hAnsi="Times New Roman" w:cs="Times New Roman"/>
                <w:color w:val="000000"/>
                <w:kern w:val="0"/>
                <w:sz w:val="24"/>
                <w:szCs w:val="24"/>
              </w:rPr>
              <w:t>“4321”</w:t>
            </w:r>
            <w:r w:rsidRPr="00E25971">
              <w:rPr>
                <w:rFonts w:ascii="方正仿宋简体" w:eastAsia="方正仿宋简体" w:hAnsi="Times New Roman" w:cs="Times New Roman" w:hint="eastAsia"/>
                <w:color w:val="000000"/>
                <w:kern w:val="0"/>
                <w:sz w:val="24"/>
                <w:szCs w:val="24"/>
              </w:rPr>
              <w:t>政银担风险分担机制和</w:t>
            </w:r>
            <w:r w:rsidRPr="00E25971">
              <w:rPr>
                <w:rFonts w:ascii="Times New Roman" w:eastAsia="宋体" w:hAnsi="Times New Roman" w:cs="Times New Roman"/>
                <w:color w:val="000000"/>
                <w:kern w:val="0"/>
                <w:sz w:val="24"/>
                <w:szCs w:val="24"/>
              </w:rPr>
              <w:t>“</w:t>
            </w:r>
            <w:r w:rsidRPr="00E25971">
              <w:rPr>
                <w:rFonts w:ascii="方正仿宋简体" w:eastAsia="方正仿宋简体" w:hAnsi="Times New Roman" w:cs="Times New Roman" w:hint="eastAsia"/>
                <w:color w:val="000000"/>
                <w:kern w:val="0"/>
                <w:sz w:val="24"/>
                <w:szCs w:val="24"/>
              </w:rPr>
              <w:t>税融通</w:t>
            </w:r>
            <w:r w:rsidRPr="00E25971">
              <w:rPr>
                <w:rFonts w:ascii="Times New Roman" w:eastAsia="宋体" w:hAnsi="Times New Roman" w:cs="Times New Roman"/>
                <w:color w:val="000000"/>
                <w:kern w:val="0"/>
                <w:sz w:val="24"/>
                <w:szCs w:val="24"/>
              </w:rPr>
              <w:t>”</w:t>
            </w:r>
            <w:r w:rsidRPr="00E25971">
              <w:rPr>
                <w:rFonts w:ascii="方正仿宋简体" w:eastAsia="方正仿宋简体" w:hAnsi="Times New Roman" w:cs="Times New Roman" w:hint="eastAsia"/>
                <w:color w:val="000000"/>
                <w:kern w:val="0"/>
                <w:sz w:val="24"/>
                <w:szCs w:val="24"/>
              </w:rPr>
              <w:t>业务，进一步降低担保收费标准，市中小企业融资担保公司执行分档担保费率。政策性融资担保机构贷款年化担保费率降低至不超过</w:t>
            </w:r>
            <w:r w:rsidRPr="00E25971">
              <w:rPr>
                <w:rFonts w:ascii="Times New Roman" w:eastAsia="宋体" w:hAnsi="Times New Roman" w:cs="Times New Roman"/>
                <w:color w:val="000000"/>
                <w:kern w:val="0"/>
                <w:sz w:val="24"/>
                <w:szCs w:val="24"/>
              </w:rPr>
              <w:t>1%</w:t>
            </w:r>
            <w:r w:rsidRPr="00E25971">
              <w:rPr>
                <w:rFonts w:ascii="方正仿宋简体" w:eastAsia="方正仿宋简体" w:hAnsi="Times New Roman" w:cs="Times New Roman" w:hint="eastAsia"/>
                <w:color w:val="000000"/>
                <w:kern w:val="0"/>
                <w:sz w:val="24"/>
                <w:szCs w:val="24"/>
              </w:rPr>
              <w:t>。</w:t>
            </w:r>
          </w:p>
        </w:tc>
        <w:tc>
          <w:tcPr>
            <w:tcW w:w="1422" w:type="dxa"/>
            <w:shd w:val="clear" w:color="auto" w:fill="FFFFFF"/>
            <w:vAlign w:val="center"/>
            <w:hideMark/>
          </w:tcPr>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市金融办</w:t>
            </w:r>
          </w:p>
        </w:tc>
        <w:tc>
          <w:tcPr>
            <w:tcW w:w="1978" w:type="dxa"/>
            <w:shd w:val="clear" w:color="auto" w:fill="FFFFFF"/>
            <w:vAlign w:val="center"/>
            <w:hideMark/>
          </w:tcPr>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市财政局（国资委）</w:t>
            </w:r>
          </w:p>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市中小企业融资担保公司</w:t>
            </w:r>
          </w:p>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市国税局</w:t>
            </w:r>
          </w:p>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市地税局</w:t>
            </w:r>
          </w:p>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市经济和信息化委</w:t>
            </w:r>
          </w:p>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市人行</w:t>
            </w:r>
          </w:p>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宿州银监分局</w:t>
            </w:r>
          </w:p>
        </w:tc>
      </w:tr>
      <w:tr w:rsidR="00E25971" w:rsidRPr="00E25971" w:rsidTr="00E25971">
        <w:trPr>
          <w:tblCellSpacing w:w="15" w:type="dxa"/>
        </w:trPr>
        <w:tc>
          <w:tcPr>
            <w:tcW w:w="0" w:type="auto"/>
            <w:vMerge/>
            <w:shd w:val="clear" w:color="auto" w:fill="FFFFFF"/>
            <w:vAlign w:val="center"/>
            <w:hideMark/>
          </w:tcPr>
          <w:p w:rsidR="00E25971" w:rsidRPr="00E25971" w:rsidRDefault="00E25971" w:rsidP="00E25971">
            <w:pPr>
              <w:widowControl/>
              <w:jc w:val="left"/>
              <w:rPr>
                <w:rFonts w:ascii="宋体" w:eastAsia="宋体" w:hAnsi="宋体" w:cs="宋体"/>
                <w:color w:val="000000"/>
                <w:kern w:val="0"/>
                <w:sz w:val="24"/>
                <w:szCs w:val="24"/>
              </w:rPr>
            </w:pPr>
          </w:p>
        </w:tc>
        <w:tc>
          <w:tcPr>
            <w:tcW w:w="632" w:type="dxa"/>
            <w:shd w:val="clear" w:color="auto" w:fill="FFFFFF"/>
            <w:vAlign w:val="center"/>
            <w:hideMark/>
          </w:tcPr>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16</w:t>
            </w:r>
          </w:p>
        </w:tc>
        <w:tc>
          <w:tcPr>
            <w:tcW w:w="3634" w:type="dxa"/>
            <w:shd w:val="clear" w:color="auto" w:fill="FFFFFF"/>
            <w:vAlign w:val="center"/>
            <w:hideMark/>
          </w:tcPr>
          <w:p w:rsidR="00E25971" w:rsidRPr="00E25971" w:rsidRDefault="00E25971" w:rsidP="00E25971">
            <w:pPr>
              <w:widowControl/>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开展企业应收账款资金占用压降行动，制定实施应收账款质押、转让融资业务管理办法，鼓励建立应收账款质押融资服务平台，支持商业银行开展应收账款质押融资业务；利用全国统一信用信息共享交换平台，完善守信联合激励和失信联合惩戒制度，对守信企业提供公共服务、市场交易和投融资等便利，对失信企业依法严格约束和限制。</w:t>
            </w:r>
          </w:p>
        </w:tc>
        <w:tc>
          <w:tcPr>
            <w:tcW w:w="1422" w:type="dxa"/>
            <w:shd w:val="clear" w:color="auto" w:fill="FFFFFF"/>
            <w:vAlign w:val="center"/>
            <w:hideMark/>
          </w:tcPr>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市金融办</w:t>
            </w:r>
          </w:p>
        </w:tc>
        <w:tc>
          <w:tcPr>
            <w:tcW w:w="1978" w:type="dxa"/>
            <w:shd w:val="clear" w:color="auto" w:fill="FFFFFF"/>
            <w:vAlign w:val="center"/>
            <w:hideMark/>
          </w:tcPr>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市发展改革委（物价局）</w:t>
            </w:r>
          </w:p>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市经济和信息化委</w:t>
            </w:r>
          </w:p>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市人行</w:t>
            </w:r>
          </w:p>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宿州银监分局</w:t>
            </w:r>
          </w:p>
        </w:tc>
      </w:tr>
      <w:tr w:rsidR="00E25971" w:rsidRPr="00E25971" w:rsidTr="00E25971">
        <w:trPr>
          <w:tblCellSpacing w:w="15" w:type="dxa"/>
        </w:trPr>
        <w:tc>
          <w:tcPr>
            <w:tcW w:w="1236" w:type="dxa"/>
            <w:vMerge w:val="restart"/>
            <w:shd w:val="clear" w:color="auto" w:fill="FFFFFF"/>
            <w:vAlign w:val="center"/>
            <w:hideMark/>
          </w:tcPr>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降低企业用能用地成本</w:t>
            </w:r>
          </w:p>
        </w:tc>
        <w:tc>
          <w:tcPr>
            <w:tcW w:w="632" w:type="dxa"/>
            <w:shd w:val="clear" w:color="auto" w:fill="FFFFFF"/>
            <w:vAlign w:val="center"/>
            <w:hideMark/>
          </w:tcPr>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17</w:t>
            </w:r>
          </w:p>
        </w:tc>
        <w:tc>
          <w:tcPr>
            <w:tcW w:w="3634" w:type="dxa"/>
            <w:shd w:val="clear" w:color="auto" w:fill="FFFFFF"/>
            <w:vAlign w:val="center"/>
            <w:hideMark/>
          </w:tcPr>
          <w:p w:rsidR="00E25971" w:rsidRPr="00E25971" w:rsidRDefault="00E25971" w:rsidP="00E25971">
            <w:pPr>
              <w:widowControl/>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降低企业用电成本，自</w:t>
            </w:r>
            <w:r w:rsidRPr="00E25971">
              <w:rPr>
                <w:rFonts w:ascii="Times New Roman" w:eastAsia="宋体" w:hAnsi="Times New Roman" w:cs="Times New Roman"/>
                <w:color w:val="000000"/>
                <w:kern w:val="0"/>
                <w:sz w:val="24"/>
                <w:szCs w:val="24"/>
              </w:rPr>
              <w:t>2016</w:t>
            </w:r>
            <w:r w:rsidRPr="00E25971">
              <w:rPr>
                <w:rFonts w:ascii="方正仿宋简体" w:eastAsia="方正仿宋简体" w:hAnsi="Times New Roman" w:cs="Times New Roman" w:hint="eastAsia"/>
                <w:color w:val="000000"/>
                <w:kern w:val="0"/>
                <w:sz w:val="24"/>
                <w:szCs w:val="24"/>
              </w:rPr>
              <w:t>年</w:t>
            </w:r>
            <w:r w:rsidRPr="00E25971">
              <w:rPr>
                <w:rFonts w:ascii="Times New Roman" w:eastAsia="宋体" w:hAnsi="Times New Roman" w:cs="Times New Roman"/>
                <w:color w:val="000000"/>
                <w:kern w:val="0"/>
                <w:sz w:val="24"/>
                <w:szCs w:val="24"/>
              </w:rPr>
              <w:t>6</w:t>
            </w:r>
            <w:r w:rsidRPr="00E25971">
              <w:rPr>
                <w:rFonts w:ascii="方正仿宋简体" w:eastAsia="方正仿宋简体" w:hAnsi="Times New Roman" w:cs="Times New Roman" w:hint="eastAsia"/>
                <w:color w:val="000000"/>
                <w:kern w:val="0"/>
                <w:sz w:val="24"/>
                <w:szCs w:val="24"/>
              </w:rPr>
              <w:t>月</w:t>
            </w:r>
            <w:r w:rsidRPr="00E25971">
              <w:rPr>
                <w:rFonts w:ascii="Times New Roman" w:eastAsia="宋体" w:hAnsi="Times New Roman" w:cs="Times New Roman"/>
                <w:color w:val="000000"/>
                <w:kern w:val="0"/>
                <w:sz w:val="24"/>
                <w:szCs w:val="24"/>
              </w:rPr>
              <w:t>1</w:t>
            </w:r>
            <w:r w:rsidRPr="00E25971">
              <w:rPr>
                <w:rFonts w:ascii="方正仿宋简体" w:eastAsia="方正仿宋简体" w:hAnsi="Times New Roman" w:cs="Times New Roman" w:hint="eastAsia"/>
                <w:color w:val="000000"/>
                <w:kern w:val="0"/>
                <w:sz w:val="24"/>
                <w:szCs w:val="24"/>
              </w:rPr>
              <w:t>日起，一般工商业及其他用电类别价格在原有基础上再降低</w:t>
            </w:r>
            <w:r w:rsidRPr="00E25971">
              <w:rPr>
                <w:rFonts w:ascii="Times New Roman" w:eastAsia="宋体" w:hAnsi="Times New Roman" w:cs="Times New Roman"/>
                <w:color w:val="000000"/>
                <w:kern w:val="0"/>
                <w:sz w:val="24"/>
                <w:szCs w:val="24"/>
              </w:rPr>
              <w:t>4.272</w:t>
            </w:r>
            <w:r w:rsidRPr="00E25971">
              <w:rPr>
                <w:rFonts w:ascii="方正仿宋简体" w:eastAsia="方正仿宋简体" w:hAnsi="Times New Roman" w:cs="Times New Roman" w:hint="eastAsia"/>
                <w:color w:val="000000"/>
                <w:kern w:val="0"/>
                <w:sz w:val="24"/>
                <w:szCs w:val="24"/>
              </w:rPr>
              <w:t>分。大力推进大用户直供电。</w:t>
            </w:r>
          </w:p>
        </w:tc>
        <w:tc>
          <w:tcPr>
            <w:tcW w:w="1422" w:type="dxa"/>
            <w:shd w:val="clear" w:color="auto" w:fill="FFFFFF"/>
            <w:vAlign w:val="center"/>
            <w:hideMark/>
          </w:tcPr>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市发展改革委（物价局）</w:t>
            </w:r>
          </w:p>
        </w:tc>
        <w:tc>
          <w:tcPr>
            <w:tcW w:w="1978" w:type="dxa"/>
            <w:shd w:val="clear" w:color="auto" w:fill="FFFFFF"/>
            <w:vAlign w:val="center"/>
            <w:hideMark/>
          </w:tcPr>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宿州供电公司</w:t>
            </w:r>
          </w:p>
        </w:tc>
      </w:tr>
      <w:tr w:rsidR="00E25971" w:rsidRPr="00E25971" w:rsidTr="00E25971">
        <w:trPr>
          <w:tblCellSpacing w:w="15" w:type="dxa"/>
        </w:trPr>
        <w:tc>
          <w:tcPr>
            <w:tcW w:w="0" w:type="auto"/>
            <w:vMerge/>
            <w:shd w:val="clear" w:color="auto" w:fill="FFFFFF"/>
            <w:vAlign w:val="center"/>
            <w:hideMark/>
          </w:tcPr>
          <w:p w:rsidR="00E25971" w:rsidRPr="00E25971" w:rsidRDefault="00E25971" w:rsidP="00E25971">
            <w:pPr>
              <w:widowControl/>
              <w:jc w:val="left"/>
              <w:rPr>
                <w:rFonts w:ascii="宋体" w:eastAsia="宋体" w:hAnsi="宋体" w:cs="宋体"/>
                <w:color w:val="000000"/>
                <w:kern w:val="0"/>
                <w:sz w:val="24"/>
                <w:szCs w:val="24"/>
              </w:rPr>
            </w:pPr>
          </w:p>
        </w:tc>
        <w:tc>
          <w:tcPr>
            <w:tcW w:w="632" w:type="dxa"/>
            <w:shd w:val="clear" w:color="auto" w:fill="FFFFFF"/>
            <w:vAlign w:val="center"/>
            <w:hideMark/>
          </w:tcPr>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18</w:t>
            </w:r>
          </w:p>
        </w:tc>
        <w:tc>
          <w:tcPr>
            <w:tcW w:w="3634" w:type="dxa"/>
            <w:shd w:val="clear" w:color="auto" w:fill="FFFFFF"/>
            <w:vAlign w:val="center"/>
            <w:hideMark/>
          </w:tcPr>
          <w:p w:rsidR="00E25971" w:rsidRPr="00E25971" w:rsidRDefault="00E25971" w:rsidP="00E25971">
            <w:pPr>
              <w:widowControl/>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推动大用户直供气试点，实行大用户直供气的用气价格由双方协商确定，并确保价格有所降低。</w:t>
            </w:r>
          </w:p>
        </w:tc>
        <w:tc>
          <w:tcPr>
            <w:tcW w:w="1422" w:type="dxa"/>
            <w:shd w:val="clear" w:color="auto" w:fill="FFFFFF"/>
            <w:vAlign w:val="center"/>
            <w:hideMark/>
          </w:tcPr>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市发展改革委（物价局）</w:t>
            </w:r>
          </w:p>
        </w:tc>
        <w:tc>
          <w:tcPr>
            <w:tcW w:w="1978" w:type="dxa"/>
            <w:shd w:val="clear" w:color="auto" w:fill="FFFFFF"/>
            <w:vAlign w:val="center"/>
            <w:hideMark/>
          </w:tcPr>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 </w:t>
            </w:r>
          </w:p>
        </w:tc>
      </w:tr>
      <w:tr w:rsidR="00E25971" w:rsidRPr="00E25971" w:rsidTr="00E25971">
        <w:trPr>
          <w:tblCellSpacing w:w="15" w:type="dxa"/>
        </w:trPr>
        <w:tc>
          <w:tcPr>
            <w:tcW w:w="1236" w:type="dxa"/>
            <w:vMerge w:val="restart"/>
            <w:shd w:val="clear" w:color="auto" w:fill="FFFFFF"/>
            <w:vAlign w:val="center"/>
            <w:hideMark/>
          </w:tcPr>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lastRenderedPageBreak/>
              <w:t>降低企业用能用地成本</w:t>
            </w:r>
          </w:p>
        </w:tc>
        <w:tc>
          <w:tcPr>
            <w:tcW w:w="632" w:type="dxa"/>
            <w:shd w:val="clear" w:color="auto" w:fill="FFFFFF"/>
            <w:vAlign w:val="center"/>
            <w:hideMark/>
          </w:tcPr>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19</w:t>
            </w:r>
          </w:p>
        </w:tc>
        <w:tc>
          <w:tcPr>
            <w:tcW w:w="3634" w:type="dxa"/>
            <w:shd w:val="clear" w:color="auto" w:fill="FFFFFF"/>
            <w:vAlign w:val="center"/>
            <w:hideMark/>
          </w:tcPr>
          <w:p w:rsidR="00E25971" w:rsidRPr="00E25971" w:rsidRDefault="00E25971" w:rsidP="00E25971">
            <w:pPr>
              <w:widowControl/>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大力推广合同能源管理模式，支持工商企业与专业的节能服务公司合作，签订能源管理合同，约定节能目标和节能效益分成，在前期零收费的情况下为工业企业提供节能诊断、技术改造等服务，建设绿色工厂，开发绿色低碳产品。</w:t>
            </w:r>
          </w:p>
        </w:tc>
        <w:tc>
          <w:tcPr>
            <w:tcW w:w="1422" w:type="dxa"/>
            <w:shd w:val="clear" w:color="auto" w:fill="FFFFFF"/>
            <w:vAlign w:val="center"/>
            <w:hideMark/>
          </w:tcPr>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市经济和</w:t>
            </w:r>
          </w:p>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信息化委</w:t>
            </w:r>
          </w:p>
        </w:tc>
        <w:tc>
          <w:tcPr>
            <w:tcW w:w="1978" w:type="dxa"/>
            <w:shd w:val="clear" w:color="auto" w:fill="FFFFFF"/>
            <w:vAlign w:val="center"/>
            <w:hideMark/>
          </w:tcPr>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市发展改革委（物价局）</w:t>
            </w:r>
          </w:p>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市商务局</w:t>
            </w:r>
          </w:p>
        </w:tc>
      </w:tr>
      <w:tr w:rsidR="00E25971" w:rsidRPr="00E25971" w:rsidTr="00E25971">
        <w:trPr>
          <w:tblCellSpacing w:w="15" w:type="dxa"/>
        </w:trPr>
        <w:tc>
          <w:tcPr>
            <w:tcW w:w="0" w:type="auto"/>
            <w:vMerge/>
            <w:shd w:val="clear" w:color="auto" w:fill="FFFFFF"/>
            <w:vAlign w:val="center"/>
            <w:hideMark/>
          </w:tcPr>
          <w:p w:rsidR="00E25971" w:rsidRPr="00E25971" w:rsidRDefault="00E25971" w:rsidP="00E25971">
            <w:pPr>
              <w:widowControl/>
              <w:jc w:val="left"/>
              <w:rPr>
                <w:rFonts w:ascii="宋体" w:eastAsia="宋体" w:hAnsi="宋体" w:cs="宋体"/>
                <w:color w:val="000000"/>
                <w:kern w:val="0"/>
                <w:sz w:val="24"/>
                <w:szCs w:val="24"/>
              </w:rPr>
            </w:pPr>
          </w:p>
        </w:tc>
        <w:tc>
          <w:tcPr>
            <w:tcW w:w="632" w:type="dxa"/>
            <w:shd w:val="clear" w:color="auto" w:fill="FFFFFF"/>
            <w:vAlign w:val="center"/>
            <w:hideMark/>
          </w:tcPr>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20</w:t>
            </w:r>
          </w:p>
        </w:tc>
        <w:tc>
          <w:tcPr>
            <w:tcW w:w="3634" w:type="dxa"/>
            <w:shd w:val="clear" w:color="auto" w:fill="FFFFFF"/>
            <w:vAlign w:val="center"/>
            <w:hideMark/>
          </w:tcPr>
          <w:p w:rsidR="00E25971" w:rsidRPr="00E25971" w:rsidRDefault="00E25971" w:rsidP="00E25971">
            <w:pPr>
              <w:widowControl/>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深入实施省节能减排企业、技术、装备、项目、服务</w:t>
            </w:r>
            <w:r w:rsidRPr="00E25971">
              <w:rPr>
                <w:rFonts w:ascii="Times New Roman" w:eastAsia="宋体" w:hAnsi="Times New Roman" w:cs="Times New Roman"/>
                <w:color w:val="000000"/>
                <w:kern w:val="0"/>
                <w:sz w:val="24"/>
                <w:szCs w:val="24"/>
              </w:rPr>
              <w:t>“</w:t>
            </w:r>
            <w:r w:rsidRPr="00E25971">
              <w:rPr>
                <w:rFonts w:ascii="方正仿宋简体" w:eastAsia="方正仿宋简体" w:hAnsi="Times New Roman" w:cs="Times New Roman" w:hint="eastAsia"/>
                <w:color w:val="000000"/>
                <w:kern w:val="0"/>
                <w:sz w:val="24"/>
                <w:szCs w:val="24"/>
              </w:rPr>
              <w:t>五个一百</w:t>
            </w:r>
            <w:r w:rsidRPr="00E25971">
              <w:rPr>
                <w:rFonts w:ascii="Times New Roman" w:eastAsia="宋体" w:hAnsi="Times New Roman" w:cs="Times New Roman"/>
                <w:color w:val="000000"/>
                <w:kern w:val="0"/>
                <w:sz w:val="24"/>
                <w:szCs w:val="24"/>
              </w:rPr>
              <w:t>”</w:t>
            </w:r>
            <w:r w:rsidRPr="00E25971">
              <w:rPr>
                <w:rFonts w:ascii="方正仿宋简体" w:eastAsia="方正仿宋简体" w:hAnsi="Times New Roman" w:cs="Times New Roman" w:hint="eastAsia"/>
                <w:color w:val="000000"/>
                <w:kern w:val="0"/>
                <w:sz w:val="24"/>
                <w:szCs w:val="24"/>
              </w:rPr>
              <w:t>专项行动，鼓励企业使用高效节能产品。</w:t>
            </w:r>
          </w:p>
        </w:tc>
        <w:tc>
          <w:tcPr>
            <w:tcW w:w="1422" w:type="dxa"/>
            <w:shd w:val="clear" w:color="auto" w:fill="FFFFFF"/>
            <w:vAlign w:val="center"/>
            <w:hideMark/>
          </w:tcPr>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市经济和</w:t>
            </w:r>
          </w:p>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信息化委</w:t>
            </w:r>
          </w:p>
        </w:tc>
        <w:tc>
          <w:tcPr>
            <w:tcW w:w="1978" w:type="dxa"/>
            <w:shd w:val="clear" w:color="auto" w:fill="FFFFFF"/>
            <w:vAlign w:val="center"/>
            <w:hideMark/>
          </w:tcPr>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 </w:t>
            </w:r>
          </w:p>
        </w:tc>
      </w:tr>
      <w:tr w:rsidR="00E25971" w:rsidRPr="00E25971" w:rsidTr="00E25971">
        <w:trPr>
          <w:tblCellSpacing w:w="15" w:type="dxa"/>
        </w:trPr>
        <w:tc>
          <w:tcPr>
            <w:tcW w:w="0" w:type="auto"/>
            <w:vMerge/>
            <w:shd w:val="clear" w:color="auto" w:fill="FFFFFF"/>
            <w:vAlign w:val="center"/>
            <w:hideMark/>
          </w:tcPr>
          <w:p w:rsidR="00E25971" w:rsidRPr="00E25971" w:rsidRDefault="00E25971" w:rsidP="00E25971">
            <w:pPr>
              <w:widowControl/>
              <w:jc w:val="left"/>
              <w:rPr>
                <w:rFonts w:ascii="宋体" w:eastAsia="宋体" w:hAnsi="宋体" w:cs="宋体"/>
                <w:color w:val="000000"/>
                <w:kern w:val="0"/>
                <w:sz w:val="24"/>
                <w:szCs w:val="24"/>
              </w:rPr>
            </w:pPr>
          </w:p>
        </w:tc>
        <w:tc>
          <w:tcPr>
            <w:tcW w:w="632" w:type="dxa"/>
            <w:shd w:val="clear" w:color="auto" w:fill="FFFFFF"/>
            <w:vAlign w:val="center"/>
            <w:hideMark/>
          </w:tcPr>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21</w:t>
            </w:r>
          </w:p>
        </w:tc>
        <w:tc>
          <w:tcPr>
            <w:tcW w:w="3634" w:type="dxa"/>
            <w:shd w:val="clear" w:color="auto" w:fill="FFFFFF"/>
            <w:vAlign w:val="center"/>
            <w:hideMark/>
          </w:tcPr>
          <w:p w:rsidR="00E25971" w:rsidRPr="00E25971" w:rsidRDefault="00E25971" w:rsidP="00E25971">
            <w:pPr>
              <w:widowControl/>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鼓励工业企业节约集约用地，对上一年度亩均缴纳税收超</w:t>
            </w:r>
            <w:r w:rsidRPr="00E25971">
              <w:rPr>
                <w:rFonts w:ascii="Times New Roman" w:eastAsia="宋体" w:hAnsi="Times New Roman" w:cs="Times New Roman"/>
                <w:color w:val="000000"/>
                <w:kern w:val="0"/>
                <w:sz w:val="24"/>
                <w:szCs w:val="24"/>
              </w:rPr>
              <w:t>5</w:t>
            </w:r>
            <w:r w:rsidRPr="00E25971">
              <w:rPr>
                <w:rFonts w:ascii="方正仿宋简体" w:eastAsia="方正仿宋简体" w:hAnsi="Times New Roman" w:cs="Times New Roman" w:hint="eastAsia"/>
                <w:color w:val="000000"/>
                <w:kern w:val="0"/>
                <w:sz w:val="24"/>
                <w:szCs w:val="24"/>
              </w:rPr>
              <w:t>万元（含</w:t>
            </w:r>
            <w:r w:rsidRPr="00E25971">
              <w:rPr>
                <w:rFonts w:ascii="Times New Roman" w:eastAsia="宋体" w:hAnsi="Times New Roman" w:cs="Times New Roman"/>
                <w:color w:val="000000"/>
                <w:kern w:val="0"/>
                <w:sz w:val="24"/>
                <w:szCs w:val="24"/>
              </w:rPr>
              <w:t>5</w:t>
            </w:r>
            <w:r w:rsidRPr="00E25971">
              <w:rPr>
                <w:rFonts w:ascii="方正仿宋简体" w:eastAsia="方正仿宋简体" w:hAnsi="Times New Roman" w:cs="Times New Roman" w:hint="eastAsia"/>
                <w:color w:val="000000"/>
                <w:kern w:val="0"/>
                <w:sz w:val="24"/>
                <w:szCs w:val="24"/>
              </w:rPr>
              <w:t>万元）的工业企业，按照实际缴纳土地使用税的</w:t>
            </w:r>
            <w:r w:rsidRPr="00E25971">
              <w:rPr>
                <w:rFonts w:ascii="Times New Roman" w:eastAsia="宋体" w:hAnsi="Times New Roman" w:cs="Times New Roman"/>
                <w:color w:val="000000"/>
                <w:kern w:val="0"/>
                <w:sz w:val="24"/>
                <w:szCs w:val="24"/>
              </w:rPr>
              <w:t>50%</w:t>
            </w:r>
            <w:r w:rsidRPr="00E25971">
              <w:rPr>
                <w:rFonts w:ascii="方正仿宋简体" w:eastAsia="方正仿宋简体" w:hAnsi="Times New Roman" w:cs="Times New Roman" w:hint="eastAsia"/>
                <w:color w:val="000000"/>
                <w:kern w:val="0"/>
                <w:sz w:val="24"/>
                <w:szCs w:val="24"/>
              </w:rPr>
              <w:t>予以奖励；对上一年度亩均缴纳税收超</w:t>
            </w:r>
            <w:r w:rsidRPr="00E25971">
              <w:rPr>
                <w:rFonts w:ascii="Times New Roman" w:eastAsia="宋体" w:hAnsi="Times New Roman" w:cs="Times New Roman"/>
                <w:color w:val="000000"/>
                <w:kern w:val="0"/>
                <w:sz w:val="24"/>
                <w:szCs w:val="24"/>
              </w:rPr>
              <w:t>10</w:t>
            </w:r>
            <w:r w:rsidRPr="00E25971">
              <w:rPr>
                <w:rFonts w:ascii="方正仿宋简体" w:eastAsia="方正仿宋简体" w:hAnsi="Times New Roman" w:cs="Times New Roman" w:hint="eastAsia"/>
                <w:color w:val="000000"/>
                <w:kern w:val="0"/>
                <w:sz w:val="24"/>
                <w:szCs w:val="24"/>
              </w:rPr>
              <w:t>万元（含</w:t>
            </w:r>
            <w:r w:rsidRPr="00E25971">
              <w:rPr>
                <w:rFonts w:ascii="Times New Roman" w:eastAsia="宋体" w:hAnsi="Times New Roman" w:cs="Times New Roman"/>
                <w:color w:val="000000"/>
                <w:kern w:val="0"/>
                <w:sz w:val="24"/>
                <w:szCs w:val="24"/>
              </w:rPr>
              <w:t>10</w:t>
            </w:r>
            <w:r w:rsidRPr="00E25971">
              <w:rPr>
                <w:rFonts w:ascii="方正仿宋简体" w:eastAsia="方正仿宋简体" w:hAnsi="Times New Roman" w:cs="Times New Roman" w:hint="eastAsia"/>
                <w:color w:val="000000"/>
                <w:kern w:val="0"/>
                <w:sz w:val="24"/>
                <w:szCs w:val="24"/>
              </w:rPr>
              <w:t>万元）的工业企业，按照实际缴纳土地使用税全额予以奖励，市、县原定奖励等政策继续执行。奖励资金在地税部门征税后</w:t>
            </w:r>
            <w:r w:rsidRPr="00E25971">
              <w:rPr>
                <w:rFonts w:ascii="Times New Roman" w:eastAsia="宋体" w:hAnsi="Times New Roman" w:cs="Times New Roman"/>
                <w:color w:val="000000"/>
                <w:kern w:val="0"/>
                <w:sz w:val="24"/>
                <w:szCs w:val="24"/>
              </w:rPr>
              <w:t>1</w:t>
            </w:r>
            <w:r w:rsidRPr="00E25971">
              <w:rPr>
                <w:rFonts w:ascii="方正仿宋简体" w:eastAsia="方正仿宋简体" w:hAnsi="Times New Roman" w:cs="Times New Roman" w:hint="eastAsia"/>
                <w:color w:val="000000"/>
                <w:kern w:val="0"/>
                <w:sz w:val="24"/>
                <w:szCs w:val="24"/>
              </w:rPr>
              <w:t>个月内，由同级财政部门拨付到位。</w:t>
            </w:r>
          </w:p>
        </w:tc>
        <w:tc>
          <w:tcPr>
            <w:tcW w:w="1422" w:type="dxa"/>
            <w:shd w:val="clear" w:color="auto" w:fill="FFFFFF"/>
            <w:vAlign w:val="center"/>
            <w:hideMark/>
          </w:tcPr>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市财政局</w:t>
            </w:r>
          </w:p>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（国资委）</w:t>
            </w:r>
          </w:p>
        </w:tc>
        <w:tc>
          <w:tcPr>
            <w:tcW w:w="1978" w:type="dxa"/>
            <w:shd w:val="clear" w:color="auto" w:fill="FFFFFF"/>
            <w:vAlign w:val="center"/>
            <w:hideMark/>
          </w:tcPr>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市地税局</w:t>
            </w:r>
          </w:p>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各县区政府</w:t>
            </w:r>
          </w:p>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市管各园区管委会</w:t>
            </w:r>
          </w:p>
        </w:tc>
      </w:tr>
      <w:tr w:rsidR="00E25971" w:rsidRPr="00E25971" w:rsidTr="00E25971">
        <w:trPr>
          <w:tblCellSpacing w:w="15" w:type="dxa"/>
        </w:trPr>
        <w:tc>
          <w:tcPr>
            <w:tcW w:w="1236" w:type="dxa"/>
            <w:vMerge w:val="restart"/>
            <w:shd w:val="clear" w:color="auto" w:fill="FFFFFF"/>
            <w:vAlign w:val="center"/>
            <w:hideMark/>
          </w:tcPr>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降低企业</w:t>
            </w:r>
          </w:p>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物流成本</w:t>
            </w:r>
          </w:p>
        </w:tc>
        <w:tc>
          <w:tcPr>
            <w:tcW w:w="632" w:type="dxa"/>
            <w:shd w:val="clear" w:color="auto" w:fill="FFFFFF"/>
            <w:vAlign w:val="center"/>
            <w:hideMark/>
          </w:tcPr>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22</w:t>
            </w:r>
          </w:p>
        </w:tc>
        <w:tc>
          <w:tcPr>
            <w:tcW w:w="3634" w:type="dxa"/>
            <w:shd w:val="clear" w:color="auto" w:fill="FFFFFF"/>
            <w:vAlign w:val="center"/>
            <w:hideMark/>
          </w:tcPr>
          <w:p w:rsidR="00E25971" w:rsidRPr="00E25971" w:rsidRDefault="00E25971" w:rsidP="00E25971">
            <w:pPr>
              <w:widowControl/>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从</w:t>
            </w:r>
            <w:r w:rsidRPr="00E25971">
              <w:rPr>
                <w:rFonts w:ascii="Times New Roman" w:eastAsia="宋体" w:hAnsi="Times New Roman" w:cs="Times New Roman"/>
                <w:color w:val="000000"/>
                <w:kern w:val="0"/>
                <w:sz w:val="24"/>
                <w:szCs w:val="24"/>
              </w:rPr>
              <w:t>2016</w:t>
            </w:r>
            <w:r w:rsidRPr="00E25971">
              <w:rPr>
                <w:rFonts w:ascii="方正仿宋简体" w:eastAsia="方正仿宋简体" w:hAnsi="Times New Roman" w:cs="Times New Roman" w:hint="eastAsia"/>
                <w:color w:val="000000"/>
                <w:kern w:val="0"/>
                <w:sz w:val="24"/>
                <w:szCs w:val="24"/>
              </w:rPr>
              <w:t>年</w:t>
            </w:r>
            <w:r w:rsidRPr="00E25971">
              <w:rPr>
                <w:rFonts w:ascii="Times New Roman" w:eastAsia="宋体" w:hAnsi="Times New Roman" w:cs="Times New Roman"/>
                <w:color w:val="000000"/>
                <w:kern w:val="0"/>
                <w:sz w:val="24"/>
                <w:szCs w:val="24"/>
              </w:rPr>
              <w:t>7</w:t>
            </w:r>
            <w:r w:rsidRPr="00E25971">
              <w:rPr>
                <w:rFonts w:ascii="方正仿宋简体" w:eastAsia="方正仿宋简体" w:hAnsi="Times New Roman" w:cs="Times New Roman" w:hint="eastAsia"/>
                <w:color w:val="000000"/>
                <w:kern w:val="0"/>
                <w:sz w:val="24"/>
                <w:szCs w:val="24"/>
              </w:rPr>
              <w:t>月</w:t>
            </w:r>
            <w:r w:rsidRPr="00E25971">
              <w:rPr>
                <w:rFonts w:ascii="Times New Roman" w:eastAsia="宋体" w:hAnsi="Times New Roman" w:cs="Times New Roman"/>
                <w:color w:val="000000"/>
                <w:kern w:val="0"/>
                <w:sz w:val="24"/>
                <w:szCs w:val="24"/>
              </w:rPr>
              <w:t>1</w:t>
            </w:r>
            <w:r w:rsidRPr="00E25971">
              <w:rPr>
                <w:rFonts w:ascii="方正仿宋简体" w:eastAsia="方正仿宋简体" w:hAnsi="Times New Roman" w:cs="Times New Roman" w:hint="eastAsia"/>
                <w:color w:val="000000"/>
                <w:kern w:val="0"/>
                <w:sz w:val="24"/>
                <w:szCs w:val="24"/>
              </w:rPr>
              <w:t>日起，船闸收费在现行收费标准的基础上下调</w:t>
            </w:r>
            <w:r w:rsidRPr="00E25971">
              <w:rPr>
                <w:rFonts w:ascii="Times New Roman" w:eastAsia="宋体" w:hAnsi="Times New Roman" w:cs="Times New Roman"/>
                <w:color w:val="000000"/>
                <w:kern w:val="0"/>
                <w:sz w:val="24"/>
                <w:szCs w:val="24"/>
              </w:rPr>
              <w:t>10%</w:t>
            </w:r>
            <w:r w:rsidRPr="00E25971">
              <w:rPr>
                <w:rFonts w:ascii="方正仿宋简体" w:eastAsia="方正仿宋简体" w:hAnsi="Times New Roman" w:cs="Times New Roman" w:hint="eastAsia"/>
                <w:color w:val="000000"/>
                <w:kern w:val="0"/>
                <w:sz w:val="24"/>
                <w:szCs w:val="24"/>
              </w:rPr>
              <w:t>，降费期限暂定</w:t>
            </w:r>
            <w:r w:rsidRPr="00E25971">
              <w:rPr>
                <w:rFonts w:ascii="Times New Roman" w:eastAsia="宋体" w:hAnsi="Times New Roman" w:cs="Times New Roman"/>
                <w:color w:val="000000"/>
                <w:kern w:val="0"/>
                <w:sz w:val="24"/>
                <w:szCs w:val="24"/>
              </w:rPr>
              <w:t>3</w:t>
            </w:r>
            <w:r w:rsidRPr="00E25971">
              <w:rPr>
                <w:rFonts w:ascii="方正仿宋简体" w:eastAsia="方正仿宋简体" w:hAnsi="Times New Roman" w:cs="Times New Roman" w:hint="eastAsia"/>
                <w:color w:val="000000"/>
                <w:kern w:val="0"/>
                <w:sz w:val="24"/>
                <w:szCs w:val="24"/>
              </w:rPr>
              <w:t>年。</w:t>
            </w:r>
          </w:p>
        </w:tc>
        <w:tc>
          <w:tcPr>
            <w:tcW w:w="1422" w:type="dxa"/>
            <w:shd w:val="clear" w:color="auto" w:fill="FFFFFF"/>
            <w:vAlign w:val="center"/>
            <w:hideMark/>
          </w:tcPr>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市交通运输局</w:t>
            </w:r>
          </w:p>
        </w:tc>
        <w:tc>
          <w:tcPr>
            <w:tcW w:w="1978" w:type="dxa"/>
            <w:shd w:val="clear" w:color="auto" w:fill="FFFFFF"/>
            <w:vAlign w:val="center"/>
            <w:hideMark/>
          </w:tcPr>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市财政局（国资委）</w:t>
            </w:r>
          </w:p>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市发展改革委（物价局）</w:t>
            </w:r>
          </w:p>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市商务局</w:t>
            </w:r>
          </w:p>
        </w:tc>
      </w:tr>
      <w:tr w:rsidR="00E25971" w:rsidRPr="00E25971" w:rsidTr="00E25971">
        <w:trPr>
          <w:tblCellSpacing w:w="15" w:type="dxa"/>
        </w:trPr>
        <w:tc>
          <w:tcPr>
            <w:tcW w:w="0" w:type="auto"/>
            <w:vMerge/>
            <w:shd w:val="clear" w:color="auto" w:fill="FFFFFF"/>
            <w:vAlign w:val="center"/>
            <w:hideMark/>
          </w:tcPr>
          <w:p w:rsidR="00E25971" w:rsidRPr="00E25971" w:rsidRDefault="00E25971" w:rsidP="00E25971">
            <w:pPr>
              <w:widowControl/>
              <w:jc w:val="left"/>
              <w:rPr>
                <w:rFonts w:ascii="宋体" w:eastAsia="宋体" w:hAnsi="宋体" w:cs="宋体"/>
                <w:color w:val="000000"/>
                <w:kern w:val="0"/>
                <w:sz w:val="24"/>
                <w:szCs w:val="24"/>
              </w:rPr>
            </w:pPr>
          </w:p>
        </w:tc>
        <w:tc>
          <w:tcPr>
            <w:tcW w:w="632" w:type="dxa"/>
            <w:shd w:val="clear" w:color="auto" w:fill="FFFFFF"/>
            <w:vAlign w:val="center"/>
            <w:hideMark/>
          </w:tcPr>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23</w:t>
            </w:r>
          </w:p>
        </w:tc>
        <w:tc>
          <w:tcPr>
            <w:tcW w:w="3634" w:type="dxa"/>
            <w:shd w:val="clear" w:color="auto" w:fill="FFFFFF"/>
            <w:vAlign w:val="center"/>
            <w:hideMark/>
          </w:tcPr>
          <w:p w:rsidR="00E25971" w:rsidRPr="00E25971" w:rsidRDefault="00E25971" w:rsidP="00E25971">
            <w:pPr>
              <w:widowControl/>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对享受安徽省</w:t>
            </w:r>
            <w:r w:rsidRPr="00E25971">
              <w:rPr>
                <w:rFonts w:ascii="Times New Roman" w:eastAsia="宋体" w:hAnsi="Times New Roman" w:cs="Times New Roman"/>
                <w:color w:val="000000"/>
                <w:kern w:val="0"/>
                <w:sz w:val="24"/>
                <w:szCs w:val="24"/>
              </w:rPr>
              <w:t>ETC</w:t>
            </w:r>
            <w:r w:rsidRPr="00E25971">
              <w:rPr>
                <w:rFonts w:ascii="方正仿宋简体" w:eastAsia="方正仿宋简体" w:hAnsi="Times New Roman" w:cs="Times New Roman" w:hint="eastAsia"/>
                <w:color w:val="000000"/>
                <w:kern w:val="0"/>
                <w:sz w:val="24"/>
                <w:szCs w:val="24"/>
              </w:rPr>
              <w:t>卡收费优惠的货运车辆，在现行通行费</w:t>
            </w:r>
            <w:r w:rsidRPr="00E25971">
              <w:rPr>
                <w:rFonts w:ascii="Times New Roman" w:eastAsia="宋体" w:hAnsi="Times New Roman" w:cs="Times New Roman"/>
                <w:color w:val="000000"/>
                <w:kern w:val="0"/>
                <w:sz w:val="24"/>
                <w:szCs w:val="24"/>
              </w:rPr>
              <w:t>95</w:t>
            </w:r>
            <w:r w:rsidRPr="00E25971">
              <w:rPr>
                <w:rFonts w:ascii="方正仿宋简体" w:eastAsia="方正仿宋简体" w:hAnsi="Times New Roman" w:cs="Times New Roman" w:hint="eastAsia"/>
                <w:color w:val="000000"/>
                <w:kern w:val="0"/>
                <w:sz w:val="24"/>
                <w:szCs w:val="24"/>
              </w:rPr>
              <w:t>折的基础上，再给予降低</w:t>
            </w:r>
            <w:r w:rsidRPr="00E25971">
              <w:rPr>
                <w:rFonts w:ascii="Times New Roman" w:eastAsia="宋体" w:hAnsi="Times New Roman" w:cs="Times New Roman"/>
                <w:color w:val="000000"/>
                <w:kern w:val="0"/>
                <w:sz w:val="24"/>
                <w:szCs w:val="24"/>
              </w:rPr>
              <w:t>10</w:t>
            </w:r>
            <w:r w:rsidRPr="00E25971">
              <w:rPr>
                <w:rFonts w:ascii="方正仿宋简体" w:eastAsia="方正仿宋简体" w:hAnsi="Times New Roman" w:cs="Times New Roman" w:hint="eastAsia"/>
                <w:color w:val="000000"/>
                <w:kern w:val="0"/>
                <w:sz w:val="24"/>
                <w:szCs w:val="24"/>
              </w:rPr>
              <w:t>个百分点的优惠，优惠期限暂定</w:t>
            </w:r>
            <w:r w:rsidRPr="00E25971">
              <w:rPr>
                <w:rFonts w:ascii="Times New Roman" w:eastAsia="宋体" w:hAnsi="Times New Roman" w:cs="Times New Roman"/>
                <w:color w:val="000000"/>
                <w:kern w:val="0"/>
                <w:sz w:val="24"/>
                <w:szCs w:val="24"/>
              </w:rPr>
              <w:t>3</w:t>
            </w:r>
            <w:r w:rsidRPr="00E25971">
              <w:rPr>
                <w:rFonts w:ascii="方正仿宋简体" w:eastAsia="方正仿宋简体" w:hAnsi="Times New Roman" w:cs="Times New Roman" w:hint="eastAsia"/>
                <w:color w:val="000000"/>
                <w:kern w:val="0"/>
                <w:sz w:val="24"/>
                <w:szCs w:val="24"/>
              </w:rPr>
              <w:t>年。支持全市高速公路服务区（含服务区内加油站）、物流园区（含物流园区加油站）使用安徽交通卡，并给予优惠。</w:t>
            </w:r>
          </w:p>
        </w:tc>
        <w:tc>
          <w:tcPr>
            <w:tcW w:w="1422" w:type="dxa"/>
            <w:shd w:val="clear" w:color="auto" w:fill="FFFFFF"/>
            <w:vAlign w:val="center"/>
            <w:hideMark/>
          </w:tcPr>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市交通运输局</w:t>
            </w:r>
          </w:p>
        </w:tc>
        <w:tc>
          <w:tcPr>
            <w:tcW w:w="1978" w:type="dxa"/>
            <w:shd w:val="clear" w:color="auto" w:fill="FFFFFF"/>
            <w:vAlign w:val="center"/>
            <w:hideMark/>
          </w:tcPr>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市财政局（国资委）</w:t>
            </w:r>
          </w:p>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市发展改革委（物价局）</w:t>
            </w:r>
          </w:p>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市商务局</w:t>
            </w:r>
          </w:p>
        </w:tc>
      </w:tr>
      <w:tr w:rsidR="00E25971" w:rsidRPr="00E25971" w:rsidTr="00E25971">
        <w:trPr>
          <w:tblCellSpacing w:w="15" w:type="dxa"/>
        </w:trPr>
        <w:tc>
          <w:tcPr>
            <w:tcW w:w="0" w:type="auto"/>
            <w:vMerge/>
            <w:shd w:val="clear" w:color="auto" w:fill="FFFFFF"/>
            <w:vAlign w:val="center"/>
            <w:hideMark/>
          </w:tcPr>
          <w:p w:rsidR="00E25971" w:rsidRPr="00E25971" w:rsidRDefault="00E25971" w:rsidP="00E25971">
            <w:pPr>
              <w:widowControl/>
              <w:jc w:val="left"/>
              <w:rPr>
                <w:rFonts w:ascii="宋体" w:eastAsia="宋体" w:hAnsi="宋体" w:cs="宋体"/>
                <w:color w:val="000000"/>
                <w:kern w:val="0"/>
                <w:sz w:val="24"/>
                <w:szCs w:val="24"/>
              </w:rPr>
            </w:pPr>
          </w:p>
        </w:tc>
        <w:tc>
          <w:tcPr>
            <w:tcW w:w="632" w:type="dxa"/>
            <w:shd w:val="clear" w:color="auto" w:fill="FFFFFF"/>
            <w:vAlign w:val="center"/>
            <w:hideMark/>
          </w:tcPr>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24</w:t>
            </w:r>
          </w:p>
        </w:tc>
        <w:tc>
          <w:tcPr>
            <w:tcW w:w="3634" w:type="dxa"/>
            <w:shd w:val="clear" w:color="auto" w:fill="FFFFFF"/>
            <w:vAlign w:val="center"/>
            <w:hideMark/>
          </w:tcPr>
          <w:p w:rsidR="00E25971" w:rsidRPr="00E25971" w:rsidRDefault="00E25971" w:rsidP="00E25971">
            <w:pPr>
              <w:widowControl/>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积极推广多式联运、甩挂运输，鼓励从事车货匹配的物流信息平台类企业发展，建设物流公共信息平台，提高物流信息化、智能化水平。完善全市物流服务网络，促进公路、铁路、水路等运输方式有效衔接。</w:t>
            </w:r>
          </w:p>
        </w:tc>
        <w:tc>
          <w:tcPr>
            <w:tcW w:w="1422" w:type="dxa"/>
            <w:shd w:val="clear" w:color="auto" w:fill="FFFFFF"/>
            <w:vAlign w:val="center"/>
            <w:hideMark/>
          </w:tcPr>
          <w:p w:rsidR="00E25971" w:rsidRPr="00E25971" w:rsidRDefault="00E25971" w:rsidP="00E25971">
            <w:pPr>
              <w:widowControl/>
              <w:jc w:val="center"/>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市发展改革委</w:t>
            </w:r>
          </w:p>
        </w:tc>
        <w:tc>
          <w:tcPr>
            <w:tcW w:w="1978" w:type="dxa"/>
            <w:shd w:val="clear" w:color="auto" w:fill="FFFFFF"/>
            <w:vAlign w:val="center"/>
            <w:hideMark/>
          </w:tcPr>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市经济和信息化委</w:t>
            </w:r>
          </w:p>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市交通运输局</w:t>
            </w:r>
          </w:p>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市商务局</w:t>
            </w:r>
          </w:p>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各县区政府</w:t>
            </w:r>
          </w:p>
          <w:p w:rsidR="00E25971" w:rsidRPr="00E25971" w:rsidRDefault="00E25971" w:rsidP="00E25971">
            <w:pPr>
              <w:widowControl/>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 w:val="24"/>
                <w:szCs w:val="24"/>
              </w:rPr>
              <w:t>市管各园区管委会</w:t>
            </w:r>
          </w:p>
        </w:tc>
      </w:tr>
    </w:tbl>
    <w:p w:rsidR="00E25971" w:rsidRPr="00E25971" w:rsidRDefault="00E25971" w:rsidP="00E25971">
      <w:pPr>
        <w:widowControl/>
        <w:shd w:val="clear" w:color="auto" w:fill="FFFFFF"/>
        <w:jc w:val="left"/>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Cs w:val="21"/>
        </w:rPr>
        <w:t> </w:t>
      </w:r>
    </w:p>
    <w:p w:rsidR="00E25971" w:rsidRPr="00E25971" w:rsidRDefault="00E25971" w:rsidP="00E25971">
      <w:pPr>
        <w:widowControl/>
        <w:shd w:val="clear" w:color="auto" w:fill="FFFFFF"/>
        <w:rPr>
          <w:rFonts w:ascii="宋体" w:eastAsia="宋体" w:hAnsi="宋体" w:cs="宋体" w:hint="eastAsia"/>
          <w:color w:val="000000"/>
          <w:kern w:val="0"/>
          <w:sz w:val="24"/>
          <w:szCs w:val="24"/>
        </w:rPr>
      </w:pPr>
      <w:r w:rsidRPr="00E25971">
        <w:rPr>
          <w:rFonts w:ascii="Times New Roman" w:eastAsia="宋体" w:hAnsi="Times New Roman" w:cs="Times New Roman"/>
          <w:color w:val="000000"/>
          <w:kern w:val="0"/>
          <w:szCs w:val="21"/>
        </w:rPr>
        <w:lastRenderedPageBreak/>
        <w:t> </w:t>
      </w:r>
    </w:p>
    <w:p w:rsidR="007C2A93" w:rsidRPr="00E25971" w:rsidRDefault="007C2A93">
      <w:bookmarkStart w:id="0" w:name="_GoBack"/>
      <w:bookmarkEnd w:id="0"/>
    </w:p>
    <w:sectPr w:rsidR="007C2A93" w:rsidRPr="00E259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方正黑体简体">
    <w:altName w:val="宋体"/>
    <w:panose1 w:val="00000000000000000000"/>
    <w:charset w:val="86"/>
    <w:family w:val="roman"/>
    <w:notTrueType/>
    <w:pitch w:val="default"/>
    <w:sig w:usb0="00000001" w:usb1="080E0000" w:usb2="00000010" w:usb3="00000000" w:csb0="00040000" w:csb1="00000000"/>
  </w:font>
  <w:font w:name="方正楷体简体">
    <w:altName w:val="宋体"/>
    <w:panose1 w:val="00000000000000000000"/>
    <w:charset w:val="86"/>
    <w:family w:val="roman"/>
    <w:notTrueType/>
    <w:pitch w:val="default"/>
    <w:sig w:usb0="00000001" w:usb1="080E0000" w:usb2="00000010" w:usb3="00000000" w:csb0="00040000" w:csb1="00000000"/>
  </w:font>
  <w:font w:name="方正仿宋_GBK">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1F"/>
    <w:rsid w:val="007C2A93"/>
    <w:rsid w:val="00E25971"/>
    <w:rsid w:val="00E70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784A71-3907-495A-9D87-B3F7BF8DE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2597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08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929</Words>
  <Characters>5298</Characters>
  <Application>Microsoft Office Word</Application>
  <DocSecurity>0</DocSecurity>
  <Lines>44</Lines>
  <Paragraphs>12</Paragraphs>
  <ScaleCrop>false</ScaleCrop>
  <Company/>
  <LinksUpToDate>false</LinksUpToDate>
  <CharactersWithSpaces>6215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2018-05-18T03:06:00Z</dcterms:created>
  <dcterms:modified xsi:type="dcterms:W3CDTF">2018-05-18T03:08:00Z</dcterms:modified>
</cp:coreProperties>
</file>