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A4D89">
      <w:pPr>
        <w:pBdr>
          <w:left w:val="single" w:sz="36" w:space="6" w:color="202B97"/>
        </w:pBdr>
        <w:shd w:val="clear" w:color="auto" w:fill="FFFFFF"/>
        <w:outlineLvl w:val="3"/>
        <w:divId w:val="1300452529"/>
        <w:rPr>
          <w:rFonts w:ascii="微软雅黑" w:eastAsia="微软雅黑" w:hAnsi="微软雅黑" w:hint="eastAsia"/>
          <w:b/>
          <w:bCs/>
          <w:sz w:val="27"/>
          <w:szCs w:val="27"/>
        </w:rPr>
      </w:pPr>
      <w:r>
        <w:rPr>
          <w:rFonts w:ascii="微软雅黑" w:eastAsia="微软雅黑" w:hAnsi="微软雅黑" w:hint="eastAsia"/>
          <w:b/>
          <w:bCs/>
          <w:sz w:val="27"/>
          <w:szCs w:val="27"/>
        </w:rPr>
        <w:t>政策法规及规范性文件</w:t>
      </w:r>
    </w:p>
    <w:p w:rsidR="00000000" w:rsidRDefault="003A4D89">
      <w:pPr>
        <w:shd w:val="clear" w:color="auto" w:fill="FFFFFF"/>
        <w:jc w:val="center"/>
        <w:outlineLvl w:val="2"/>
        <w:divId w:val="1462074917"/>
        <w:rPr>
          <w:rFonts w:ascii="微软雅黑" w:eastAsia="微软雅黑" w:hAnsi="微软雅黑" w:hint="eastAsia"/>
          <w:b/>
          <w:bCs/>
          <w:color w:val="051273"/>
          <w:sz w:val="36"/>
          <w:szCs w:val="36"/>
        </w:rPr>
      </w:pPr>
      <w:r>
        <w:rPr>
          <w:rFonts w:ascii="微软雅黑" w:eastAsia="微软雅黑" w:hAnsi="微软雅黑" w:hint="eastAsia"/>
          <w:b/>
          <w:bCs/>
          <w:color w:val="051273"/>
          <w:sz w:val="36"/>
          <w:szCs w:val="36"/>
        </w:rPr>
        <w:t>南山区鼓励和支持人才创新创业发展办法（试行）</w:t>
      </w:r>
    </w:p>
    <w:p w:rsidR="00000000" w:rsidRDefault="003A4D89">
      <w:pPr>
        <w:shd w:val="clear" w:color="auto" w:fill="FFFFFF"/>
        <w:spacing w:before="480"/>
        <w:jc w:val="right"/>
        <w:divId w:val="1462074917"/>
        <w:rPr>
          <w:rFonts w:ascii="微软雅黑" w:eastAsia="微软雅黑" w:hAnsi="微软雅黑" w:hint="eastAsia"/>
          <w:color w:val="666666"/>
          <w:sz w:val="17"/>
          <w:szCs w:val="17"/>
        </w:rPr>
      </w:pPr>
      <w:r>
        <w:rPr>
          <w:rFonts w:ascii="微软雅黑" w:eastAsia="微软雅黑" w:hAnsi="微软雅黑" w:hint="eastAsia"/>
          <w:color w:val="666666"/>
          <w:sz w:val="17"/>
          <w:szCs w:val="17"/>
        </w:rPr>
        <w:t>2016-07-11</w:t>
      </w:r>
    </w:p>
    <w:p w:rsidR="00000000" w:rsidRDefault="003A4D89">
      <w:pPr>
        <w:shd w:val="clear" w:color="auto" w:fill="FFFFFF"/>
        <w:spacing w:line="420" w:lineRule="atLeast"/>
        <w:jc w:val="center"/>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第一章</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总则</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第一条</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为全面落实创新驱动发展战略，营造和培育有利于各类人才创新创业发展的环境和平台，积极根据中央、省、市人才政策有关规定和《中共深圳市南山区委、深圳市南山区人民政府关于加快实施“领航计划”打造人才创新创业发展生态先行区的意见》（深南发〔</w:t>
      </w:r>
      <w:r>
        <w:rPr>
          <w:rFonts w:ascii="微软雅黑" w:eastAsia="微软雅黑" w:hAnsi="微软雅黑" w:hint="eastAsia"/>
          <w:color w:val="555555"/>
          <w:sz w:val="17"/>
          <w:szCs w:val="17"/>
        </w:rPr>
        <w:t>2016</w:t>
      </w:r>
      <w:r>
        <w:rPr>
          <w:rFonts w:ascii="微软雅黑" w:eastAsia="微软雅黑" w:hAnsi="微软雅黑" w:hint="eastAsia"/>
          <w:color w:val="555555"/>
          <w:sz w:val="17"/>
          <w:szCs w:val="17"/>
        </w:rPr>
        <w:t>〕</w:t>
      </w:r>
      <w:r>
        <w:rPr>
          <w:rFonts w:ascii="微软雅黑" w:eastAsia="微软雅黑" w:hAnsi="微软雅黑" w:hint="eastAsia"/>
          <w:color w:val="555555"/>
          <w:sz w:val="17"/>
          <w:szCs w:val="17"/>
        </w:rPr>
        <w:t>2</w:t>
      </w:r>
      <w:r>
        <w:rPr>
          <w:rFonts w:ascii="微软雅黑" w:eastAsia="微软雅黑" w:hAnsi="微软雅黑" w:hint="eastAsia"/>
          <w:color w:val="555555"/>
          <w:sz w:val="17"/>
          <w:szCs w:val="17"/>
        </w:rPr>
        <w:t>号）实施要求，制定本试行办法。</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第二条</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人才资源是战略要素资源，人才工作是社会系统工程，必须坚持政府引导、社会参与、市场化发展的原则，强化战略意识和国际视野，强化互联网思维和信息化手段。</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第三条</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本办法涉及的支持资金从南山区自主创新产业发展专项资金中安排。支持资金的申请和政策奖励，坚持就高不重复的原则。资金支持不得用于从事贷款或股票、期货、房地产、基金、企业债券、金融衍生品等投资和赞助、捐赠等支出。</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第四条</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本办法在南山区人才工作领导小组指导下，由南山区相关职能部门按照各自职责及有关规定组织实施。</w:t>
      </w:r>
    </w:p>
    <w:p w:rsidR="00000000" w:rsidRDefault="003A4D89">
      <w:pPr>
        <w:shd w:val="clear" w:color="auto" w:fill="FFFFFF"/>
        <w:spacing w:line="420" w:lineRule="atLeast"/>
        <w:jc w:val="center"/>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第二章</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支持范围与对象</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w:t>
      </w:r>
      <w:r>
        <w:rPr>
          <w:rFonts w:ascii="微软雅黑" w:eastAsia="微软雅黑" w:hAnsi="微软雅黑" w:hint="eastAsia"/>
          <w:color w:val="555555"/>
          <w:sz w:val="17"/>
          <w:szCs w:val="17"/>
        </w:rPr>
        <w:t>五条</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支持范围是创新创业人才、创新创业团队、创新创业人才载体和人才服务机构等四大创新实践主体，支持对象主要包括：</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（一）创新创业人才：</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1.</w:t>
      </w:r>
      <w:r>
        <w:rPr>
          <w:rFonts w:ascii="微软雅黑" w:eastAsia="微软雅黑" w:hAnsi="微软雅黑" w:hint="eastAsia"/>
          <w:color w:val="555555"/>
          <w:sz w:val="17"/>
          <w:szCs w:val="17"/>
        </w:rPr>
        <w:t>经认定的南山区“领航人才”；</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2.</w:t>
      </w:r>
      <w:r>
        <w:rPr>
          <w:rFonts w:ascii="微软雅黑" w:eastAsia="微软雅黑" w:hAnsi="微软雅黑" w:hint="eastAsia"/>
          <w:color w:val="555555"/>
          <w:sz w:val="17"/>
          <w:szCs w:val="17"/>
        </w:rPr>
        <w:t>拟在南山创新创业的高层次人才，包括但不限于：</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1</w:t>
      </w:r>
      <w:r>
        <w:rPr>
          <w:rFonts w:ascii="微软雅黑" w:eastAsia="微软雅黑" w:hAnsi="微软雅黑" w:hint="eastAsia"/>
          <w:color w:val="555555"/>
          <w:sz w:val="17"/>
          <w:szCs w:val="17"/>
        </w:rPr>
        <w:t>）从事前沿技术研究，具有国际视野和战略眼光，拥有国际水平的自主知识产权或掌握核心技术，在世界范围内具有重要影响力的高端人才；</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2</w:t>
      </w:r>
      <w:r>
        <w:rPr>
          <w:rFonts w:ascii="微软雅黑" w:eastAsia="微软雅黑" w:hAnsi="微软雅黑" w:hint="eastAsia"/>
          <w:color w:val="555555"/>
          <w:sz w:val="17"/>
          <w:szCs w:val="17"/>
        </w:rPr>
        <w:t>）在高等院校、科研院所及其他企事业单位拥有科技成果的科技人才；</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3</w:t>
      </w:r>
      <w:r>
        <w:rPr>
          <w:rFonts w:ascii="微软雅黑" w:eastAsia="微软雅黑" w:hAnsi="微软雅黑" w:hint="eastAsia"/>
          <w:color w:val="555555"/>
          <w:sz w:val="17"/>
          <w:szCs w:val="17"/>
        </w:rPr>
        <w:t>）在国内外同行业中领先的高新技术产业、先进制造业、战略性新兴产业</w:t>
      </w:r>
      <w:r>
        <w:rPr>
          <w:rFonts w:ascii="微软雅黑" w:eastAsia="微软雅黑" w:hAnsi="微软雅黑" w:hint="eastAsia"/>
          <w:color w:val="555555"/>
          <w:sz w:val="17"/>
          <w:szCs w:val="17"/>
        </w:rPr>
        <w:t>、未来产业、现代服务业和优势传统产业的领军型企业家；</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4</w:t>
      </w:r>
      <w:r>
        <w:rPr>
          <w:rFonts w:ascii="微软雅黑" w:eastAsia="微软雅黑" w:hAnsi="微软雅黑" w:hint="eastAsia"/>
          <w:color w:val="555555"/>
          <w:sz w:val="17"/>
          <w:szCs w:val="17"/>
        </w:rPr>
        <w:t>）南山社会事业发展急需引进的科、教、文、卫、体等领域的高层次创新型人才；</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5</w:t>
      </w:r>
      <w:r>
        <w:rPr>
          <w:rFonts w:ascii="微软雅黑" w:eastAsia="微软雅黑" w:hAnsi="微软雅黑" w:hint="eastAsia"/>
          <w:color w:val="555555"/>
          <w:sz w:val="17"/>
          <w:szCs w:val="17"/>
        </w:rPr>
        <w:t>）优秀的出国留学人员。</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（二）创新创业团队：</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1.</w:t>
      </w:r>
      <w:r>
        <w:rPr>
          <w:rFonts w:ascii="微软雅黑" w:eastAsia="微软雅黑" w:hAnsi="微软雅黑" w:hint="eastAsia"/>
          <w:color w:val="555555"/>
          <w:sz w:val="17"/>
          <w:szCs w:val="17"/>
        </w:rPr>
        <w:t>参加深圳市引进海外高层次人才“孔雀团队”并通过第一轮专家评审的优秀团队；</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2.</w:t>
      </w:r>
      <w:r>
        <w:rPr>
          <w:rFonts w:ascii="微软雅黑" w:eastAsia="微软雅黑" w:hAnsi="微软雅黑" w:hint="eastAsia"/>
          <w:color w:val="555555"/>
          <w:sz w:val="17"/>
          <w:szCs w:val="17"/>
        </w:rPr>
        <w:t>南山区产业发展紧缺，具有国际领先水平的高端团队。</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（三）人才载体：</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人才载体是指在南山辖区内具有合法身份、从事创新创业活动的企事业单位和社会组织，包括但不限于：</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1.</w:t>
      </w:r>
      <w:r>
        <w:rPr>
          <w:rFonts w:ascii="微软雅黑" w:eastAsia="微软雅黑" w:hAnsi="微软雅黑" w:hint="eastAsia"/>
          <w:color w:val="555555"/>
          <w:sz w:val="17"/>
          <w:szCs w:val="17"/>
        </w:rPr>
        <w:t>高等院校、科研院所；</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2.</w:t>
      </w:r>
      <w:r>
        <w:rPr>
          <w:rFonts w:ascii="微软雅黑" w:eastAsia="微软雅黑" w:hAnsi="微软雅黑" w:hint="eastAsia"/>
          <w:color w:val="555555"/>
          <w:sz w:val="17"/>
          <w:szCs w:val="17"/>
        </w:rPr>
        <w:t>各类新型研发机构、实</w:t>
      </w:r>
      <w:r>
        <w:rPr>
          <w:rFonts w:ascii="微软雅黑" w:eastAsia="微软雅黑" w:hAnsi="微软雅黑" w:hint="eastAsia"/>
          <w:color w:val="555555"/>
          <w:sz w:val="17"/>
          <w:szCs w:val="17"/>
        </w:rPr>
        <w:t>验室、工程中心、技术中心；</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3.</w:t>
      </w:r>
      <w:r>
        <w:rPr>
          <w:rFonts w:ascii="微软雅黑" w:eastAsia="微软雅黑" w:hAnsi="微软雅黑" w:hint="eastAsia"/>
          <w:color w:val="555555"/>
          <w:sz w:val="17"/>
          <w:szCs w:val="17"/>
        </w:rPr>
        <w:t>各类工业设计中心；</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4.</w:t>
      </w:r>
      <w:r>
        <w:rPr>
          <w:rFonts w:ascii="微软雅黑" w:eastAsia="微软雅黑" w:hAnsi="微软雅黑" w:hint="eastAsia"/>
          <w:color w:val="555555"/>
          <w:sz w:val="17"/>
          <w:szCs w:val="17"/>
        </w:rPr>
        <w:t>各类院士工作站、博士后流动（工作）站、深圳市博士后创新实践基地；</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5.</w:t>
      </w:r>
      <w:r>
        <w:rPr>
          <w:rFonts w:ascii="微软雅黑" w:eastAsia="微软雅黑" w:hAnsi="微软雅黑" w:hint="eastAsia"/>
          <w:color w:val="555555"/>
          <w:sz w:val="17"/>
          <w:szCs w:val="17"/>
        </w:rPr>
        <w:t>高新技术产业、先进制造业、战略性新兴产业、未来产业、现代服务业和优势传统产业的领军型企业；</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6.</w:t>
      </w:r>
      <w:r>
        <w:rPr>
          <w:rFonts w:ascii="微软雅黑" w:eastAsia="微软雅黑" w:hAnsi="微软雅黑" w:hint="eastAsia"/>
          <w:color w:val="555555"/>
          <w:sz w:val="17"/>
          <w:szCs w:val="17"/>
        </w:rPr>
        <w:t>各行业协会、学会、研究会等具有创新能力的社会组织；</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7.</w:t>
      </w:r>
      <w:r>
        <w:rPr>
          <w:rFonts w:ascii="微软雅黑" w:eastAsia="微软雅黑" w:hAnsi="微软雅黑" w:hint="eastAsia"/>
          <w:color w:val="555555"/>
          <w:sz w:val="17"/>
          <w:szCs w:val="17"/>
        </w:rPr>
        <w:t>各类人才实训基地；</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8.</w:t>
      </w:r>
      <w:r>
        <w:rPr>
          <w:rFonts w:ascii="微软雅黑" w:eastAsia="微软雅黑" w:hAnsi="微软雅黑" w:hint="eastAsia"/>
          <w:color w:val="555555"/>
          <w:sz w:val="17"/>
          <w:szCs w:val="17"/>
        </w:rPr>
        <w:t>各</w:t>
      </w:r>
      <w:proofErr w:type="gramStart"/>
      <w:r>
        <w:rPr>
          <w:rFonts w:ascii="微软雅黑" w:eastAsia="微软雅黑" w:hAnsi="微软雅黑" w:hint="eastAsia"/>
          <w:color w:val="555555"/>
          <w:sz w:val="17"/>
          <w:szCs w:val="17"/>
        </w:rPr>
        <w:t>类众创</w:t>
      </w:r>
      <w:proofErr w:type="gramEnd"/>
      <w:r>
        <w:rPr>
          <w:rFonts w:ascii="微软雅黑" w:eastAsia="微软雅黑" w:hAnsi="微软雅黑" w:hint="eastAsia"/>
          <w:color w:val="555555"/>
          <w:sz w:val="17"/>
          <w:szCs w:val="17"/>
        </w:rPr>
        <w:t>空间。</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（四）人才服务机构：</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1.</w:t>
      </w:r>
      <w:r>
        <w:rPr>
          <w:rFonts w:ascii="微软雅黑" w:eastAsia="微软雅黑" w:hAnsi="微软雅黑" w:hint="eastAsia"/>
          <w:color w:val="555555"/>
          <w:sz w:val="17"/>
          <w:szCs w:val="17"/>
        </w:rPr>
        <w:t>以人才服务为主营业务的</w:t>
      </w:r>
      <w:proofErr w:type="gramStart"/>
      <w:r>
        <w:rPr>
          <w:rFonts w:ascii="微软雅黑" w:eastAsia="微软雅黑" w:hAnsi="微软雅黑" w:hint="eastAsia"/>
          <w:color w:val="555555"/>
          <w:sz w:val="17"/>
          <w:szCs w:val="17"/>
        </w:rPr>
        <w:t>各类企事</w:t>
      </w:r>
      <w:proofErr w:type="gramEnd"/>
      <w:r>
        <w:rPr>
          <w:rFonts w:ascii="微软雅黑" w:eastAsia="微软雅黑" w:hAnsi="微软雅黑" w:hint="eastAsia"/>
          <w:color w:val="555555"/>
          <w:sz w:val="17"/>
          <w:szCs w:val="17"/>
        </w:rPr>
        <w:t>单位与社会组织；</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2.</w:t>
      </w:r>
      <w:r>
        <w:rPr>
          <w:rFonts w:ascii="微软雅黑" w:eastAsia="微软雅黑" w:hAnsi="微软雅黑" w:hint="eastAsia"/>
          <w:color w:val="555555"/>
          <w:sz w:val="17"/>
          <w:szCs w:val="17"/>
        </w:rPr>
        <w:t>为人才创新创业发展提供法律、会计、审计、财税、金融、战略与管理咨询、市场营销、商务咨询、研究开发、科技咨询、技术转移、检验检测认证、创业孵化、知识产权等专业服务的机构。</w:t>
      </w:r>
    </w:p>
    <w:p w:rsidR="00000000" w:rsidRDefault="003A4D89">
      <w:pPr>
        <w:shd w:val="clear" w:color="auto" w:fill="FFFFFF"/>
        <w:spacing w:line="420" w:lineRule="atLeast"/>
        <w:jc w:val="center"/>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第三章</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支持方式与措施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第六条</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对创新创业人才的支持方式与措施：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（一）对落户南山的国家“千人计划”顶尖人才与创新团队项目，予以不超过上级资助经费</w:t>
      </w:r>
      <w:r>
        <w:rPr>
          <w:rFonts w:ascii="微软雅黑" w:eastAsia="微软雅黑" w:hAnsi="微软雅黑" w:hint="eastAsia"/>
          <w:color w:val="555555"/>
          <w:sz w:val="17"/>
          <w:szCs w:val="17"/>
        </w:rPr>
        <w:t>50%</w:t>
      </w:r>
      <w:r>
        <w:rPr>
          <w:rFonts w:ascii="微软雅黑" w:eastAsia="微软雅黑" w:hAnsi="微软雅黑" w:hint="eastAsia"/>
          <w:color w:val="555555"/>
          <w:sz w:val="17"/>
          <w:szCs w:val="17"/>
        </w:rPr>
        <w:t>、最高</w:t>
      </w:r>
      <w:r>
        <w:rPr>
          <w:rFonts w:ascii="微软雅黑" w:eastAsia="微软雅黑" w:hAnsi="微软雅黑" w:hint="eastAsia"/>
          <w:color w:val="555555"/>
          <w:sz w:val="17"/>
          <w:szCs w:val="17"/>
        </w:rPr>
        <w:t>1000</w:t>
      </w:r>
      <w:r>
        <w:rPr>
          <w:rFonts w:ascii="微软雅黑" w:eastAsia="微软雅黑" w:hAnsi="微软雅黑" w:hint="eastAsia"/>
          <w:color w:val="555555"/>
          <w:sz w:val="17"/>
          <w:szCs w:val="17"/>
        </w:rPr>
        <w:t>万元的配套资助。（由区人力资源局组织实施）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（二）对新引进的国家“千人计划”创新长期项目、</w:t>
      </w:r>
      <w:proofErr w:type="gramStart"/>
      <w:r>
        <w:rPr>
          <w:rFonts w:ascii="微软雅黑" w:eastAsia="微软雅黑" w:hAnsi="微软雅黑" w:hint="eastAsia"/>
          <w:color w:val="555555"/>
          <w:sz w:val="17"/>
          <w:szCs w:val="17"/>
        </w:rPr>
        <w:t>外专千</w:t>
      </w:r>
      <w:proofErr w:type="gramEnd"/>
      <w:r>
        <w:rPr>
          <w:rFonts w:ascii="微软雅黑" w:eastAsia="微软雅黑" w:hAnsi="微软雅黑" w:hint="eastAsia"/>
          <w:color w:val="555555"/>
          <w:sz w:val="17"/>
          <w:szCs w:val="17"/>
        </w:rPr>
        <w:t>人项目，符合条件的给予</w:t>
      </w:r>
      <w:r>
        <w:rPr>
          <w:rFonts w:ascii="微软雅黑" w:eastAsia="微软雅黑" w:hAnsi="微软雅黑" w:hint="eastAsia"/>
          <w:color w:val="555555"/>
          <w:sz w:val="17"/>
          <w:szCs w:val="17"/>
        </w:rPr>
        <w:t>50</w:t>
      </w:r>
      <w:r>
        <w:rPr>
          <w:rFonts w:ascii="微软雅黑" w:eastAsia="微软雅黑" w:hAnsi="微软雅黑" w:hint="eastAsia"/>
          <w:color w:val="555555"/>
          <w:sz w:val="17"/>
          <w:szCs w:val="17"/>
        </w:rPr>
        <w:t>万元的配套资助；对新引进的</w:t>
      </w:r>
      <w:r>
        <w:rPr>
          <w:rFonts w:ascii="微软雅黑" w:eastAsia="微软雅黑" w:hAnsi="微软雅黑" w:hint="eastAsia"/>
          <w:color w:val="555555"/>
          <w:sz w:val="17"/>
          <w:szCs w:val="17"/>
        </w:rPr>
        <w:t>国家“千人计划”青年千人项目，符合条件的给予</w:t>
      </w:r>
      <w:r>
        <w:rPr>
          <w:rFonts w:ascii="微软雅黑" w:eastAsia="微软雅黑" w:hAnsi="微软雅黑" w:hint="eastAsia"/>
          <w:color w:val="555555"/>
          <w:sz w:val="17"/>
          <w:szCs w:val="17"/>
        </w:rPr>
        <w:t>20</w:t>
      </w:r>
      <w:r>
        <w:rPr>
          <w:rFonts w:ascii="微软雅黑" w:eastAsia="微软雅黑" w:hAnsi="微软雅黑" w:hint="eastAsia"/>
          <w:color w:val="555555"/>
          <w:sz w:val="17"/>
          <w:szCs w:val="17"/>
        </w:rPr>
        <w:t>万元的配套资助。（由区人力资源局组织实施）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（三）对新引进的国家“千人计划”创业人才项目，符合条件的给予</w:t>
      </w:r>
      <w:r>
        <w:rPr>
          <w:rFonts w:ascii="微软雅黑" w:eastAsia="微软雅黑" w:hAnsi="微软雅黑" w:hint="eastAsia"/>
          <w:color w:val="555555"/>
          <w:sz w:val="17"/>
          <w:szCs w:val="17"/>
        </w:rPr>
        <w:t>100</w:t>
      </w:r>
      <w:r>
        <w:rPr>
          <w:rFonts w:ascii="微软雅黑" w:eastAsia="微软雅黑" w:hAnsi="微软雅黑" w:hint="eastAsia"/>
          <w:color w:val="555555"/>
          <w:sz w:val="17"/>
          <w:szCs w:val="17"/>
        </w:rPr>
        <w:t>万元的创业资助；对国家“千人计划”专家在南山新创办企业的，符合条件的给予</w:t>
      </w:r>
      <w:r>
        <w:rPr>
          <w:rFonts w:ascii="微软雅黑" w:eastAsia="微软雅黑" w:hAnsi="微软雅黑" w:hint="eastAsia"/>
          <w:color w:val="555555"/>
          <w:sz w:val="17"/>
          <w:szCs w:val="17"/>
        </w:rPr>
        <w:t>100</w:t>
      </w:r>
      <w:r>
        <w:rPr>
          <w:rFonts w:ascii="微软雅黑" w:eastAsia="微软雅黑" w:hAnsi="微软雅黑" w:hint="eastAsia"/>
          <w:color w:val="555555"/>
          <w:sz w:val="17"/>
          <w:szCs w:val="17"/>
        </w:rPr>
        <w:t>万的创业资助。（由区人力资源局组织实施）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（四）支持南山区“领航人才”在南山战略性新兴产业领域创办企业，经相关核准和认定，符合条件的给予每个创办企业最高</w:t>
      </w:r>
      <w:r>
        <w:rPr>
          <w:rFonts w:ascii="微软雅黑" w:eastAsia="微软雅黑" w:hAnsi="微软雅黑" w:hint="eastAsia"/>
          <w:color w:val="555555"/>
          <w:sz w:val="17"/>
          <w:szCs w:val="17"/>
        </w:rPr>
        <w:t>50</w:t>
      </w:r>
      <w:r>
        <w:rPr>
          <w:rFonts w:ascii="微软雅黑" w:eastAsia="微软雅黑" w:hAnsi="微软雅黑" w:hint="eastAsia"/>
          <w:color w:val="555555"/>
          <w:sz w:val="17"/>
          <w:szCs w:val="17"/>
        </w:rPr>
        <w:t>万元的资助。（由区科技</w:t>
      </w:r>
      <w:proofErr w:type="gramStart"/>
      <w:r>
        <w:rPr>
          <w:rFonts w:ascii="微软雅黑" w:eastAsia="微软雅黑" w:hAnsi="微软雅黑" w:hint="eastAsia"/>
          <w:color w:val="555555"/>
          <w:sz w:val="17"/>
          <w:szCs w:val="17"/>
        </w:rPr>
        <w:t>创新局</w:t>
      </w:r>
      <w:proofErr w:type="gramEnd"/>
      <w:r>
        <w:rPr>
          <w:rFonts w:ascii="微软雅黑" w:eastAsia="微软雅黑" w:hAnsi="微软雅黑" w:hint="eastAsia"/>
          <w:color w:val="555555"/>
          <w:sz w:val="17"/>
          <w:szCs w:val="17"/>
        </w:rPr>
        <w:t>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（五）对南山区“领航人才”进入当年度南山“创业之星”大赛总决赛</w:t>
      </w:r>
      <w:r>
        <w:rPr>
          <w:rFonts w:ascii="微软雅黑" w:eastAsia="微软雅黑" w:hAnsi="微软雅黑" w:hint="eastAsia"/>
          <w:color w:val="555555"/>
          <w:sz w:val="17"/>
          <w:szCs w:val="17"/>
        </w:rPr>
        <w:t>10</w:t>
      </w:r>
      <w:r>
        <w:rPr>
          <w:rFonts w:ascii="微软雅黑" w:eastAsia="微软雅黑" w:hAnsi="微软雅黑" w:hint="eastAsia"/>
          <w:color w:val="555555"/>
          <w:sz w:val="17"/>
          <w:szCs w:val="17"/>
        </w:rPr>
        <w:t>强</w:t>
      </w:r>
      <w:r>
        <w:rPr>
          <w:rFonts w:ascii="微软雅黑" w:eastAsia="微软雅黑" w:hAnsi="微软雅黑" w:hint="eastAsia"/>
          <w:color w:val="555555"/>
          <w:sz w:val="17"/>
          <w:szCs w:val="17"/>
        </w:rPr>
        <w:t>，符合条件的给予最高</w:t>
      </w:r>
      <w:r>
        <w:rPr>
          <w:rFonts w:ascii="微软雅黑" w:eastAsia="微软雅黑" w:hAnsi="微软雅黑" w:hint="eastAsia"/>
          <w:color w:val="555555"/>
          <w:sz w:val="17"/>
          <w:szCs w:val="17"/>
        </w:rPr>
        <w:t>50</w:t>
      </w:r>
      <w:r>
        <w:rPr>
          <w:rFonts w:ascii="微软雅黑" w:eastAsia="微软雅黑" w:hAnsi="微软雅黑" w:hint="eastAsia"/>
          <w:color w:val="555555"/>
          <w:sz w:val="17"/>
          <w:szCs w:val="17"/>
        </w:rPr>
        <w:t>万元的资助。（由区科技</w:t>
      </w:r>
      <w:proofErr w:type="gramStart"/>
      <w:r>
        <w:rPr>
          <w:rFonts w:ascii="微软雅黑" w:eastAsia="微软雅黑" w:hAnsi="微软雅黑" w:hint="eastAsia"/>
          <w:color w:val="555555"/>
          <w:sz w:val="17"/>
          <w:szCs w:val="17"/>
        </w:rPr>
        <w:t>创新局</w:t>
      </w:r>
      <w:proofErr w:type="gramEnd"/>
      <w:r>
        <w:rPr>
          <w:rFonts w:ascii="微软雅黑" w:eastAsia="微软雅黑" w:hAnsi="微软雅黑" w:hint="eastAsia"/>
          <w:color w:val="555555"/>
          <w:sz w:val="17"/>
          <w:szCs w:val="17"/>
        </w:rPr>
        <w:t>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（六）对创新创业人才承担新获</w:t>
      </w:r>
      <w:proofErr w:type="gramStart"/>
      <w:r>
        <w:rPr>
          <w:rFonts w:ascii="微软雅黑" w:eastAsia="微软雅黑" w:hAnsi="微软雅黑" w:hint="eastAsia"/>
          <w:color w:val="555555"/>
          <w:sz w:val="17"/>
          <w:szCs w:val="17"/>
        </w:rPr>
        <w:t>批国家</w:t>
      </w:r>
      <w:proofErr w:type="gramEnd"/>
      <w:r>
        <w:rPr>
          <w:rFonts w:ascii="微软雅黑" w:eastAsia="微软雅黑" w:hAnsi="微软雅黑" w:hint="eastAsia"/>
          <w:color w:val="555555"/>
          <w:sz w:val="17"/>
          <w:szCs w:val="17"/>
        </w:rPr>
        <w:t>重大项目的，符合条件的给予所在企业最高</w:t>
      </w:r>
      <w:r>
        <w:rPr>
          <w:rFonts w:ascii="微软雅黑" w:eastAsia="微软雅黑" w:hAnsi="微软雅黑" w:hint="eastAsia"/>
          <w:color w:val="555555"/>
          <w:sz w:val="17"/>
          <w:szCs w:val="17"/>
        </w:rPr>
        <w:t>200</w:t>
      </w:r>
      <w:r>
        <w:rPr>
          <w:rFonts w:ascii="微软雅黑" w:eastAsia="微软雅黑" w:hAnsi="微软雅黑" w:hint="eastAsia"/>
          <w:color w:val="555555"/>
          <w:sz w:val="17"/>
          <w:szCs w:val="17"/>
        </w:rPr>
        <w:t>万元的资助。（由区科技</w:t>
      </w:r>
      <w:proofErr w:type="gramStart"/>
      <w:r>
        <w:rPr>
          <w:rFonts w:ascii="微软雅黑" w:eastAsia="微软雅黑" w:hAnsi="微软雅黑" w:hint="eastAsia"/>
          <w:color w:val="555555"/>
          <w:sz w:val="17"/>
          <w:szCs w:val="17"/>
        </w:rPr>
        <w:t>创新局</w:t>
      </w:r>
      <w:proofErr w:type="gramEnd"/>
      <w:r>
        <w:rPr>
          <w:rFonts w:ascii="微软雅黑" w:eastAsia="微软雅黑" w:hAnsi="微软雅黑" w:hint="eastAsia"/>
          <w:color w:val="555555"/>
          <w:sz w:val="17"/>
          <w:szCs w:val="17"/>
        </w:rPr>
        <w:t>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（七）对创新创业人才新获得国家、省科技奖励的，符合条件的给予所在单位最高</w:t>
      </w:r>
      <w:r>
        <w:rPr>
          <w:rFonts w:ascii="微软雅黑" w:eastAsia="微软雅黑" w:hAnsi="微软雅黑" w:hint="eastAsia"/>
          <w:color w:val="555555"/>
          <w:sz w:val="17"/>
          <w:szCs w:val="17"/>
        </w:rPr>
        <w:t>100</w:t>
      </w:r>
      <w:r>
        <w:rPr>
          <w:rFonts w:ascii="微软雅黑" w:eastAsia="微软雅黑" w:hAnsi="微软雅黑" w:hint="eastAsia"/>
          <w:color w:val="555555"/>
          <w:sz w:val="17"/>
          <w:szCs w:val="17"/>
        </w:rPr>
        <w:t>万元的配套奖励。（由区科技</w:t>
      </w:r>
      <w:proofErr w:type="gramStart"/>
      <w:r>
        <w:rPr>
          <w:rFonts w:ascii="微软雅黑" w:eastAsia="微软雅黑" w:hAnsi="微软雅黑" w:hint="eastAsia"/>
          <w:color w:val="555555"/>
          <w:sz w:val="17"/>
          <w:szCs w:val="17"/>
        </w:rPr>
        <w:t>创新局</w:t>
      </w:r>
      <w:proofErr w:type="gramEnd"/>
      <w:r>
        <w:rPr>
          <w:rFonts w:ascii="微软雅黑" w:eastAsia="微软雅黑" w:hAnsi="微软雅黑" w:hint="eastAsia"/>
          <w:color w:val="555555"/>
          <w:sz w:val="17"/>
          <w:szCs w:val="17"/>
        </w:rPr>
        <w:t>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（八）支持出国留学人员在南山创业发展，符合条件的给予最高</w:t>
      </w:r>
      <w:r>
        <w:rPr>
          <w:rFonts w:ascii="微软雅黑" w:eastAsia="微软雅黑" w:hAnsi="微软雅黑" w:hint="eastAsia"/>
          <w:color w:val="555555"/>
          <w:sz w:val="17"/>
          <w:szCs w:val="17"/>
        </w:rPr>
        <w:t>30</w:t>
      </w:r>
      <w:r>
        <w:rPr>
          <w:rFonts w:ascii="微软雅黑" w:eastAsia="微软雅黑" w:hAnsi="微软雅黑" w:hint="eastAsia"/>
          <w:color w:val="555555"/>
          <w:sz w:val="17"/>
          <w:szCs w:val="17"/>
        </w:rPr>
        <w:t>万元的资助。（由区人力资源局组织实施）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（九）采取一事一议的方式引进社会事业发展急需的科、教、文、卫、体等领域的高层次创新型人才，符</w:t>
      </w:r>
      <w:r>
        <w:rPr>
          <w:rFonts w:ascii="微软雅黑" w:eastAsia="微软雅黑" w:hAnsi="微软雅黑" w:hint="eastAsia"/>
          <w:color w:val="555555"/>
          <w:sz w:val="17"/>
          <w:szCs w:val="17"/>
        </w:rPr>
        <w:t>合条件的可给予最高</w:t>
      </w:r>
      <w:r>
        <w:rPr>
          <w:rFonts w:ascii="微软雅黑" w:eastAsia="微软雅黑" w:hAnsi="微软雅黑" w:hint="eastAsia"/>
          <w:color w:val="555555"/>
          <w:sz w:val="17"/>
          <w:szCs w:val="17"/>
        </w:rPr>
        <w:t>100</w:t>
      </w:r>
      <w:r>
        <w:rPr>
          <w:rFonts w:ascii="微软雅黑" w:eastAsia="微软雅黑" w:hAnsi="微软雅黑" w:hint="eastAsia"/>
          <w:color w:val="555555"/>
          <w:sz w:val="17"/>
          <w:szCs w:val="17"/>
        </w:rPr>
        <w:t>万元的奖励。（由区委宣传部、区教育局、区人力资源局、区卫生与计生局组织实施）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（十）每两年遴选一次南山区杰出人才，每次不超过</w:t>
      </w:r>
      <w:r>
        <w:rPr>
          <w:rFonts w:ascii="微软雅黑" w:eastAsia="微软雅黑" w:hAnsi="微软雅黑" w:hint="eastAsia"/>
          <w:color w:val="555555"/>
          <w:sz w:val="17"/>
          <w:szCs w:val="17"/>
        </w:rPr>
        <w:t>10</w:t>
      </w:r>
      <w:r>
        <w:rPr>
          <w:rFonts w:ascii="微软雅黑" w:eastAsia="微软雅黑" w:hAnsi="微软雅黑" w:hint="eastAsia"/>
          <w:color w:val="555555"/>
          <w:sz w:val="17"/>
          <w:szCs w:val="17"/>
        </w:rPr>
        <w:t>人，给予每人</w:t>
      </w:r>
      <w:r>
        <w:rPr>
          <w:rFonts w:ascii="微软雅黑" w:eastAsia="微软雅黑" w:hAnsi="微软雅黑" w:hint="eastAsia"/>
          <w:color w:val="555555"/>
          <w:sz w:val="17"/>
          <w:szCs w:val="17"/>
        </w:rPr>
        <w:t>50</w:t>
      </w:r>
      <w:r>
        <w:rPr>
          <w:rFonts w:ascii="微软雅黑" w:eastAsia="微软雅黑" w:hAnsi="微软雅黑" w:hint="eastAsia"/>
          <w:color w:val="555555"/>
          <w:sz w:val="17"/>
          <w:szCs w:val="17"/>
        </w:rPr>
        <w:t>万元的经费支持。（由区人力资源局组织实施）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第七条</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对创新创业团队的支持方式与措施：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一）对本年度和上年度已申请深圳市引进海外高层次人才“孔雀团队”并通过第一轮专家评审但未立项的，且已在南山区注册企业或依靠单位为南山区内企业的创新人才团队，符合条件的认定为南山区“领航团队”，并给予每个团队最高</w:t>
      </w:r>
      <w:r>
        <w:rPr>
          <w:rFonts w:ascii="微软雅黑" w:eastAsia="微软雅黑" w:hAnsi="微软雅黑" w:hint="eastAsia"/>
          <w:color w:val="555555"/>
          <w:sz w:val="17"/>
          <w:szCs w:val="17"/>
        </w:rPr>
        <w:t>1000</w:t>
      </w:r>
      <w:r>
        <w:rPr>
          <w:rFonts w:ascii="微软雅黑" w:eastAsia="微软雅黑" w:hAnsi="微软雅黑" w:hint="eastAsia"/>
          <w:color w:val="555555"/>
          <w:sz w:val="17"/>
          <w:szCs w:val="17"/>
        </w:rPr>
        <w:t>万元的资助。（由区科技</w:t>
      </w:r>
      <w:proofErr w:type="gramStart"/>
      <w:r>
        <w:rPr>
          <w:rFonts w:ascii="微软雅黑" w:eastAsia="微软雅黑" w:hAnsi="微软雅黑" w:hint="eastAsia"/>
          <w:color w:val="555555"/>
          <w:sz w:val="17"/>
          <w:szCs w:val="17"/>
        </w:rPr>
        <w:t>创新</w:t>
      </w:r>
      <w:r>
        <w:rPr>
          <w:rFonts w:ascii="微软雅黑" w:eastAsia="微软雅黑" w:hAnsi="微软雅黑" w:hint="eastAsia"/>
          <w:color w:val="555555"/>
          <w:sz w:val="17"/>
          <w:szCs w:val="17"/>
        </w:rPr>
        <w:t>局</w:t>
      </w:r>
      <w:proofErr w:type="gramEnd"/>
      <w:r>
        <w:rPr>
          <w:rFonts w:ascii="微软雅黑" w:eastAsia="微软雅黑" w:hAnsi="微软雅黑" w:hint="eastAsia"/>
          <w:color w:val="555555"/>
          <w:sz w:val="17"/>
          <w:szCs w:val="17"/>
        </w:rPr>
        <w:t>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（二）采取一事一议的方式引进南山区产业发展紧缺、具有国际领先水平的高端团队，实施个性化支持政策，可给予最高</w:t>
      </w:r>
      <w:r>
        <w:rPr>
          <w:rFonts w:ascii="微软雅黑" w:eastAsia="微软雅黑" w:hAnsi="微软雅黑" w:hint="eastAsia"/>
          <w:color w:val="555555"/>
          <w:sz w:val="17"/>
          <w:szCs w:val="17"/>
        </w:rPr>
        <w:t>5000</w:t>
      </w:r>
      <w:r>
        <w:rPr>
          <w:rFonts w:ascii="微软雅黑" w:eastAsia="微软雅黑" w:hAnsi="微软雅黑" w:hint="eastAsia"/>
          <w:color w:val="555555"/>
          <w:sz w:val="17"/>
          <w:szCs w:val="17"/>
        </w:rPr>
        <w:t>万元的资金支持。（由区经济促进局、区科技创新局、区文产办组织实施）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第八条</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对人才载体的支持方式与措施：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（一）对新建设的投资主体多元化，建设模式国际化，运营机制市场化，管理制度现代化的新型研发机构，符合条件的给予最高</w:t>
      </w:r>
      <w:r>
        <w:rPr>
          <w:rFonts w:ascii="微软雅黑" w:eastAsia="微软雅黑" w:hAnsi="微软雅黑" w:hint="eastAsia"/>
          <w:color w:val="555555"/>
          <w:sz w:val="17"/>
          <w:szCs w:val="17"/>
        </w:rPr>
        <w:t>1000</w:t>
      </w:r>
      <w:r>
        <w:rPr>
          <w:rFonts w:ascii="微软雅黑" w:eastAsia="微软雅黑" w:hAnsi="微软雅黑" w:hint="eastAsia"/>
          <w:color w:val="555555"/>
          <w:sz w:val="17"/>
          <w:szCs w:val="17"/>
        </w:rPr>
        <w:t>万元的资助。（由区科技</w:t>
      </w:r>
      <w:proofErr w:type="gramStart"/>
      <w:r>
        <w:rPr>
          <w:rFonts w:ascii="微软雅黑" w:eastAsia="微软雅黑" w:hAnsi="微软雅黑" w:hint="eastAsia"/>
          <w:color w:val="555555"/>
          <w:sz w:val="17"/>
          <w:szCs w:val="17"/>
        </w:rPr>
        <w:t>创新局</w:t>
      </w:r>
      <w:proofErr w:type="gramEnd"/>
      <w:r>
        <w:rPr>
          <w:rFonts w:ascii="微软雅黑" w:eastAsia="微软雅黑" w:hAnsi="微软雅黑" w:hint="eastAsia"/>
          <w:color w:val="555555"/>
          <w:sz w:val="17"/>
          <w:szCs w:val="17"/>
        </w:rPr>
        <w:t>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（二）对新获批建设国家级重点实验室、工程实验室、工程（技术）研究中心、企业技术中心等创新载体的，给予</w:t>
      </w:r>
      <w:r>
        <w:rPr>
          <w:rFonts w:ascii="微软雅黑" w:eastAsia="微软雅黑" w:hAnsi="微软雅黑" w:hint="eastAsia"/>
          <w:color w:val="555555"/>
          <w:sz w:val="17"/>
          <w:szCs w:val="17"/>
        </w:rPr>
        <w:t>承建单位</w:t>
      </w:r>
      <w:r>
        <w:rPr>
          <w:rFonts w:ascii="微软雅黑" w:eastAsia="微软雅黑" w:hAnsi="微软雅黑" w:hint="eastAsia"/>
          <w:color w:val="555555"/>
          <w:sz w:val="17"/>
          <w:szCs w:val="17"/>
        </w:rPr>
        <w:t>300</w:t>
      </w:r>
      <w:r>
        <w:rPr>
          <w:rFonts w:ascii="微软雅黑" w:eastAsia="微软雅黑" w:hAnsi="微软雅黑" w:hint="eastAsia"/>
          <w:color w:val="555555"/>
          <w:sz w:val="17"/>
          <w:szCs w:val="17"/>
        </w:rPr>
        <w:t>万元的资金支持。（由区科技</w:t>
      </w:r>
      <w:proofErr w:type="gramStart"/>
      <w:r>
        <w:rPr>
          <w:rFonts w:ascii="微软雅黑" w:eastAsia="微软雅黑" w:hAnsi="微软雅黑" w:hint="eastAsia"/>
          <w:color w:val="555555"/>
          <w:sz w:val="17"/>
          <w:szCs w:val="17"/>
        </w:rPr>
        <w:t>创新局</w:t>
      </w:r>
      <w:proofErr w:type="gramEnd"/>
      <w:r>
        <w:rPr>
          <w:rFonts w:ascii="微软雅黑" w:eastAsia="微软雅黑" w:hAnsi="微软雅黑" w:hint="eastAsia"/>
          <w:color w:val="555555"/>
          <w:sz w:val="17"/>
          <w:szCs w:val="17"/>
        </w:rPr>
        <w:t>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（三）支持企业建设工业设计中心，对认定的国家级工业设计中心给予每个</w:t>
      </w:r>
      <w:r>
        <w:rPr>
          <w:rFonts w:ascii="微软雅黑" w:eastAsia="微软雅黑" w:hAnsi="微软雅黑" w:hint="eastAsia"/>
          <w:color w:val="555555"/>
          <w:sz w:val="17"/>
          <w:szCs w:val="17"/>
        </w:rPr>
        <w:t>200</w:t>
      </w:r>
      <w:r>
        <w:rPr>
          <w:rFonts w:ascii="微软雅黑" w:eastAsia="微软雅黑" w:hAnsi="微软雅黑" w:hint="eastAsia"/>
          <w:color w:val="555555"/>
          <w:sz w:val="17"/>
          <w:szCs w:val="17"/>
        </w:rPr>
        <w:t>万元的资金支持；省级工业设计中心给予每个</w:t>
      </w:r>
      <w:r>
        <w:rPr>
          <w:rFonts w:ascii="微软雅黑" w:eastAsia="微软雅黑" w:hAnsi="微软雅黑" w:hint="eastAsia"/>
          <w:color w:val="555555"/>
          <w:sz w:val="17"/>
          <w:szCs w:val="17"/>
        </w:rPr>
        <w:t>100</w:t>
      </w:r>
      <w:r>
        <w:rPr>
          <w:rFonts w:ascii="微软雅黑" w:eastAsia="微软雅黑" w:hAnsi="微软雅黑" w:hint="eastAsia"/>
          <w:color w:val="555555"/>
          <w:sz w:val="17"/>
          <w:szCs w:val="17"/>
        </w:rPr>
        <w:t>万元的资金支持。（区文产办组织实施）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（四）支持各类院士工作站、博士后流动站、工作站和博士后创新实践基地建设，对正常开展工作的给予上级资助经费</w:t>
      </w:r>
      <w:r>
        <w:rPr>
          <w:rFonts w:ascii="微软雅黑" w:eastAsia="微软雅黑" w:hAnsi="微软雅黑" w:hint="eastAsia"/>
          <w:color w:val="555555"/>
          <w:sz w:val="17"/>
          <w:szCs w:val="17"/>
        </w:rPr>
        <w:t>50%</w:t>
      </w:r>
      <w:r>
        <w:rPr>
          <w:rFonts w:ascii="微软雅黑" w:eastAsia="微软雅黑" w:hAnsi="微软雅黑" w:hint="eastAsia"/>
          <w:color w:val="555555"/>
          <w:sz w:val="17"/>
          <w:szCs w:val="17"/>
        </w:rPr>
        <w:t>的配套资助。（由区人力资源局组织实施）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（五）依托重点企业和科研院所建立一批实训基地，支持高校在校学生进行实习训练，按实</w:t>
      </w:r>
      <w:proofErr w:type="gramStart"/>
      <w:r>
        <w:rPr>
          <w:rFonts w:ascii="微软雅黑" w:eastAsia="微软雅黑" w:hAnsi="微软雅黑" w:hint="eastAsia"/>
          <w:color w:val="555555"/>
          <w:sz w:val="17"/>
          <w:szCs w:val="17"/>
        </w:rPr>
        <w:t>训学生</w:t>
      </w:r>
      <w:proofErr w:type="gramEnd"/>
      <w:r>
        <w:rPr>
          <w:rFonts w:ascii="微软雅黑" w:eastAsia="微软雅黑" w:hAnsi="微软雅黑" w:hint="eastAsia"/>
          <w:color w:val="555555"/>
          <w:sz w:val="17"/>
          <w:szCs w:val="17"/>
        </w:rPr>
        <w:t>的层次和实训期限对实训基地给予经费资助，资助标准为</w:t>
      </w:r>
      <w:r>
        <w:rPr>
          <w:rFonts w:ascii="微软雅黑" w:eastAsia="微软雅黑" w:hAnsi="微软雅黑" w:hint="eastAsia"/>
          <w:color w:val="555555"/>
          <w:sz w:val="17"/>
          <w:szCs w:val="17"/>
        </w:rPr>
        <w:t>博士生每人每月</w:t>
      </w:r>
      <w:r>
        <w:rPr>
          <w:rFonts w:ascii="微软雅黑" w:eastAsia="微软雅黑" w:hAnsi="微软雅黑" w:hint="eastAsia"/>
          <w:color w:val="555555"/>
          <w:sz w:val="17"/>
          <w:szCs w:val="17"/>
        </w:rPr>
        <w:t>1500</w:t>
      </w:r>
      <w:r>
        <w:rPr>
          <w:rFonts w:ascii="微软雅黑" w:eastAsia="微软雅黑" w:hAnsi="微软雅黑" w:hint="eastAsia"/>
          <w:color w:val="555555"/>
          <w:sz w:val="17"/>
          <w:szCs w:val="17"/>
        </w:rPr>
        <w:t>元，硕士生每人每月</w:t>
      </w:r>
      <w:r>
        <w:rPr>
          <w:rFonts w:ascii="微软雅黑" w:eastAsia="微软雅黑" w:hAnsi="微软雅黑" w:hint="eastAsia"/>
          <w:color w:val="555555"/>
          <w:sz w:val="17"/>
          <w:szCs w:val="17"/>
        </w:rPr>
        <w:t>1200</w:t>
      </w:r>
      <w:r>
        <w:rPr>
          <w:rFonts w:ascii="微软雅黑" w:eastAsia="微软雅黑" w:hAnsi="微软雅黑" w:hint="eastAsia"/>
          <w:color w:val="555555"/>
          <w:sz w:val="17"/>
          <w:szCs w:val="17"/>
        </w:rPr>
        <w:t>元，本科生每人每月</w:t>
      </w:r>
      <w:r>
        <w:rPr>
          <w:rFonts w:ascii="微软雅黑" w:eastAsia="微软雅黑" w:hAnsi="微软雅黑" w:hint="eastAsia"/>
          <w:color w:val="555555"/>
          <w:sz w:val="17"/>
          <w:szCs w:val="17"/>
        </w:rPr>
        <w:t>900</w:t>
      </w:r>
      <w:r>
        <w:rPr>
          <w:rFonts w:ascii="微软雅黑" w:eastAsia="微软雅黑" w:hAnsi="微软雅黑" w:hint="eastAsia"/>
          <w:color w:val="555555"/>
          <w:sz w:val="17"/>
          <w:szCs w:val="17"/>
        </w:rPr>
        <w:t>元，最长资助期限为</w:t>
      </w:r>
      <w:r>
        <w:rPr>
          <w:rFonts w:ascii="微软雅黑" w:eastAsia="微软雅黑" w:hAnsi="微软雅黑" w:hint="eastAsia"/>
          <w:color w:val="555555"/>
          <w:sz w:val="17"/>
          <w:szCs w:val="17"/>
        </w:rPr>
        <w:t>6</w:t>
      </w:r>
      <w:r>
        <w:rPr>
          <w:rFonts w:ascii="微软雅黑" w:eastAsia="微软雅黑" w:hAnsi="微软雅黑" w:hint="eastAsia"/>
          <w:color w:val="555555"/>
          <w:sz w:val="17"/>
          <w:szCs w:val="17"/>
        </w:rPr>
        <w:t>个月。（由区人力资源局组织实施）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（六）支持金融、互联网金融、科技服务、软件信息服务、商务服务、现代物流、文化创意、现代旅游及消费性服务业等领域的现代服务业企业开展中高层次人才培养项目，对符合条件的项目给予经费的</w:t>
      </w:r>
      <w:r>
        <w:rPr>
          <w:rFonts w:ascii="微软雅黑" w:eastAsia="微软雅黑" w:hAnsi="微软雅黑" w:hint="eastAsia"/>
          <w:color w:val="555555"/>
          <w:sz w:val="17"/>
          <w:szCs w:val="17"/>
        </w:rPr>
        <w:t>50%</w:t>
      </w:r>
      <w:r>
        <w:rPr>
          <w:rFonts w:ascii="微软雅黑" w:eastAsia="微软雅黑" w:hAnsi="微软雅黑" w:hint="eastAsia"/>
          <w:color w:val="555555"/>
          <w:sz w:val="17"/>
          <w:szCs w:val="17"/>
        </w:rPr>
        <w:t>且总额不超过</w:t>
      </w:r>
      <w:r>
        <w:rPr>
          <w:rFonts w:ascii="微软雅黑" w:eastAsia="微软雅黑" w:hAnsi="微软雅黑" w:hint="eastAsia"/>
          <w:color w:val="555555"/>
          <w:sz w:val="17"/>
          <w:szCs w:val="17"/>
        </w:rPr>
        <w:t>10</w:t>
      </w:r>
      <w:r>
        <w:rPr>
          <w:rFonts w:ascii="微软雅黑" w:eastAsia="微软雅黑" w:hAnsi="微软雅黑" w:hint="eastAsia"/>
          <w:color w:val="555555"/>
          <w:sz w:val="17"/>
          <w:szCs w:val="17"/>
        </w:rPr>
        <w:t>万元的资助。（由区人力资源局组织实施）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（七）支持孵化器建设，支持各类机构建设低成本、便利化、全要素、开放式</w:t>
      </w:r>
      <w:proofErr w:type="gramStart"/>
      <w:r>
        <w:rPr>
          <w:rFonts w:ascii="微软雅黑" w:eastAsia="微软雅黑" w:hAnsi="微软雅黑" w:hint="eastAsia"/>
          <w:color w:val="555555"/>
          <w:sz w:val="17"/>
          <w:szCs w:val="17"/>
        </w:rPr>
        <w:t>的众创空间</w:t>
      </w:r>
      <w:proofErr w:type="gramEnd"/>
      <w:r>
        <w:rPr>
          <w:rFonts w:ascii="微软雅黑" w:eastAsia="微软雅黑" w:hAnsi="微软雅黑" w:hint="eastAsia"/>
          <w:color w:val="555555"/>
          <w:sz w:val="17"/>
          <w:szCs w:val="17"/>
        </w:rPr>
        <w:t>。择优选择一批运营状况良好，创新创业活动效果明显的</w:t>
      </w:r>
      <w:proofErr w:type="gramStart"/>
      <w:r>
        <w:rPr>
          <w:rFonts w:ascii="微软雅黑" w:eastAsia="微软雅黑" w:hAnsi="微软雅黑" w:hint="eastAsia"/>
          <w:color w:val="555555"/>
          <w:sz w:val="17"/>
          <w:szCs w:val="17"/>
        </w:rPr>
        <w:t>众创空间</w:t>
      </w:r>
      <w:proofErr w:type="gramEnd"/>
      <w:r>
        <w:rPr>
          <w:rFonts w:ascii="微软雅黑" w:eastAsia="微软雅黑" w:hAnsi="微软雅黑" w:hint="eastAsia"/>
          <w:color w:val="555555"/>
          <w:sz w:val="17"/>
          <w:szCs w:val="17"/>
        </w:rPr>
        <w:t>给予资助，每个单位年度资助总额最高</w:t>
      </w:r>
      <w:r>
        <w:rPr>
          <w:rFonts w:ascii="微软雅黑" w:eastAsia="微软雅黑" w:hAnsi="微软雅黑" w:hint="eastAsia"/>
          <w:color w:val="555555"/>
          <w:sz w:val="17"/>
          <w:szCs w:val="17"/>
        </w:rPr>
        <w:t>300</w:t>
      </w:r>
      <w:r>
        <w:rPr>
          <w:rFonts w:ascii="微软雅黑" w:eastAsia="微软雅黑" w:hAnsi="微软雅黑" w:hint="eastAsia"/>
          <w:color w:val="555555"/>
          <w:sz w:val="17"/>
          <w:szCs w:val="17"/>
        </w:rPr>
        <w:t>万元。（由区科技创新局、区文产办组织实施）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第九条</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对人才服务机构的支持与措施：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（一）鼓励人力资源服务公司在我区设立法人机构或总部机构，对年营业额</w:t>
      </w:r>
      <w:r>
        <w:rPr>
          <w:rFonts w:ascii="微软雅黑" w:eastAsia="微软雅黑" w:hAnsi="微软雅黑" w:hint="eastAsia"/>
          <w:color w:val="555555"/>
          <w:sz w:val="17"/>
          <w:szCs w:val="17"/>
        </w:rPr>
        <w:t>3000</w:t>
      </w:r>
      <w:r>
        <w:rPr>
          <w:rFonts w:ascii="微软雅黑" w:eastAsia="微软雅黑" w:hAnsi="微软雅黑" w:hint="eastAsia"/>
          <w:color w:val="555555"/>
          <w:sz w:val="17"/>
          <w:szCs w:val="17"/>
        </w:rPr>
        <w:t>万元以上且纳税额</w:t>
      </w:r>
      <w:r>
        <w:rPr>
          <w:rFonts w:ascii="微软雅黑" w:eastAsia="微软雅黑" w:hAnsi="微软雅黑" w:hint="eastAsia"/>
          <w:color w:val="555555"/>
          <w:sz w:val="17"/>
          <w:szCs w:val="17"/>
        </w:rPr>
        <w:t>300</w:t>
      </w:r>
      <w:r>
        <w:rPr>
          <w:rFonts w:ascii="微软雅黑" w:eastAsia="微软雅黑" w:hAnsi="微软雅黑" w:hint="eastAsia"/>
          <w:color w:val="555555"/>
          <w:sz w:val="17"/>
          <w:szCs w:val="17"/>
        </w:rPr>
        <w:t>万元以上的人力资源服务公司或全球人力资源服务公司</w:t>
      </w:r>
      <w:r>
        <w:rPr>
          <w:rFonts w:ascii="微软雅黑" w:eastAsia="微软雅黑" w:hAnsi="微软雅黑" w:hint="eastAsia"/>
          <w:color w:val="555555"/>
          <w:sz w:val="17"/>
          <w:szCs w:val="17"/>
        </w:rPr>
        <w:t>50</w:t>
      </w:r>
      <w:r>
        <w:rPr>
          <w:rFonts w:ascii="微软雅黑" w:eastAsia="微软雅黑" w:hAnsi="微软雅黑" w:hint="eastAsia"/>
          <w:color w:val="555555"/>
          <w:sz w:val="17"/>
          <w:szCs w:val="17"/>
        </w:rPr>
        <w:t>强</w:t>
      </w:r>
      <w:r>
        <w:rPr>
          <w:rFonts w:ascii="微软雅黑" w:eastAsia="微软雅黑" w:hAnsi="微软雅黑" w:hint="eastAsia"/>
          <w:color w:val="555555"/>
          <w:sz w:val="17"/>
          <w:szCs w:val="17"/>
        </w:rPr>
        <w:t>,</w:t>
      </w:r>
      <w:r>
        <w:rPr>
          <w:rFonts w:ascii="微软雅黑" w:eastAsia="微软雅黑" w:hAnsi="微软雅黑" w:hint="eastAsia"/>
          <w:color w:val="555555"/>
          <w:sz w:val="17"/>
          <w:szCs w:val="17"/>
        </w:rPr>
        <w:t>参照其完整纳税年度的区级税收贡献给予最高</w:t>
      </w:r>
      <w:r>
        <w:rPr>
          <w:rFonts w:ascii="微软雅黑" w:eastAsia="微软雅黑" w:hAnsi="微软雅黑" w:hint="eastAsia"/>
          <w:color w:val="555555"/>
          <w:sz w:val="17"/>
          <w:szCs w:val="17"/>
        </w:rPr>
        <w:t>300</w:t>
      </w:r>
      <w:r>
        <w:rPr>
          <w:rFonts w:ascii="微软雅黑" w:eastAsia="微软雅黑" w:hAnsi="微软雅黑" w:hint="eastAsia"/>
          <w:color w:val="555555"/>
          <w:sz w:val="17"/>
          <w:szCs w:val="17"/>
        </w:rPr>
        <w:t>万元的开办资助。（由区经济促进局组织实施）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（二）鼓励和支持区内人才服务机构举办具有重大影响的人才论坛和学术研讨等公益性质活动，参会企业达</w:t>
      </w:r>
      <w:r>
        <w:rPr>
          <w:rFonts w:ascii="微软雅黑" w:eastAsia="微软雅黑" w:hAnsi="微软雅黑" w:hint="eastAsia"/>
          <w:color w:val="555555"/>
          <w:sz w:val="17"/>
          <w:szCs w:val="17"/>
        </w:rPr>
        <w:t>100</w:t>
      </w:r>
      <w:r>
        <w:rPr>
          <w:rFonts w:ascii="微软雅黑" w:eastAsia="微软雅黑" w:hAnsi="微软雅黑" w:hint="eastAsia"/>
          <w:color w:val="555555"/>
          <w:sz w:val="17"/>
          <w:szCs w:val="17"/>
        </w:rPr>
        <w:t>家且参会人数达</w:t>
      </w:r>
      <w:r>
        <w:rPr>
          <w:rFonts w:ascii="微软雅黑" w:eastAsia="微软雅黑" w:hAnsi="微软雅黑" w:hint="eastAsia"/>
          <w:color w:val="555555"/>
          <w:sz w:val="17"/>
          <w:szCs w:val="17"/>
        </w:rPr>
        <w:t>200</w:t>
      </w:r>
      <w:r>
        <w:rPr>
          <w:rFonts w:ascii="微软雅黑" w:eastAsia="微软雅黑" w:hAnsi="微软雅黑" w:hint="eastAsia"/>
          <w:color w:val="555555"/>
          <w:sz w:val="17"/>
          <w:szCs w:val="17"/>
        </w:rPr>
        <w:t>人的，给予活动费用总额</w:t>
      </w:r>
      <w:r>
        <w:rPr>
          <w:rFonts w:ascii="微软雅黑" w:eastAsia="微软雅黑" w:hAnsi="微软雅黑" w:hint="eastAsia"/>
          <w:color w:val="555555"/>
          <w:sz w:val="17"/>
          <w:szCs w:val="17"/>
        </w:rPr>
        <w:t>50%</w:t>
      </w:r>
      <w:r>
        <w:rPr>
          <w:rFonts w:ascii="微软雅黑" w:eastAsia="微软雅黑" w:hAnsi="微软雅黑" w:hint="eastAsia"/>
          <w:color w:val="555555"/>
          <w:sz w:val="17"/>
          <w:szCs w:val="17"/>
        </w:rPr>
        <w:t>以内、最高</w:t>
      </w:r>
      <w:r>
        <w:rPr>
          <w:rFonts w:ascii="微软雅黑" w:eastAsia="微软雅黑" w:hAnsi="微软雅黑" w:hint="eastAsia"/>
          <w:color w:val="555555"/>
          <w:sz w:val="17"/>
          <w:szCs w:val="17"/>
        </w:rPr>
        <w:t>20</w:t>
      </w:r>
      <w:r>
        <w:rPr>
          <w:rFonts w:ascii="微软雅黑" w:eastAsia="微软雅黑" w:hAnsi="微软雅黑" w:hint="eastAsia"/>
          <w:color w:val="555555"/>
          <w:sz w:val="17"/>
          <w:szCs w:val="17"/>
        </w:rPr>
        <w:t>万元的资助；参会企业达</w:t>
      </w:r>
      <w:r>
        <w:rPr>
          <w:rFonts w:ascii="微软雅黑" w:eastAsia="微软雅黑" w:hAnsi="微软雅黑" w:hint="eastAsia"/>
          <w:color w:val="555555"/>
          <w:sz w:val="17"/>
          <w:szCs w:val="17"/>
        </w:rPr>
        <w:t>50</w:t>
      </w:r>
      <w:r>
        <w:rPr>
          <w:rFonts w:ascii="微软雅黑" w:eastAsia="微软雅黑" w:hAnsi="微软雅黑" w:hint="eastAsia"/>
          <w:color w:val="555555"/>
          <w:sz w:val="17"/>
          <w:szCs w:val="17"/>
        </w:rPr>
        <w:t>家且参会人数达</w:t>
      </w:r>
      <w:r>
        <w:rPr>
          <w:rFonts w:ascii="微软雅黑" w:eastAsia="微软雅黑" w:hAnsi="微软雅黑" w:hint="eastAsia"/>
          <w:color w:val="555555"/>
          <w:sz w:val="17"/>
          <w:szCs w:val="17"/>
        </w:rPr>
        <w:t>100</w:t>
      </w:r>
      <w:r>
        <w:rPr>
          <w:rFonts w:ascii="微软雅黑" w:eastAsia="微软雅黑" w:hAnsi="微软雅黑" w:hint="eastAsia"/>
          <w:color w:val="555555"/>
          <w:sz w:val="17"/>
          <w:szCs w:val="17"/>
        </w:rPr>
        <w:t>人的，给予活动费用总额</w:t>
      </w:r>
      <w:r>
        <w:rPr>
          <w:rFonts w:ascii="微软雅黑" w:eastAsia="微软雅黑" w:hAnsi="微软雅黑" w:hint="eastAsia"/>
          <w:color w:val="555555"/>
          <w:sz w:val="17"/>
          <w:szCs w:val="17"/>
        </w:rPr>
        <w:t>50%</w:t>
      </w:r>
      <w:r>
        <w:rPr>
          <w:rFonts w:ascii="微软雅黑" w:eastAsia="微软雅黑" w:hAnsi="微软雅黑" w:hint="eastAsia"/>
          <w:color w:val="555555"/>
          <w:sz w:val="17"/>
          <w:szCs w:val="17"/>
        </w:rPr>
        <w:t>以内、最高</w:t>
      </w:r>
      <w:r>
        <w:rPr>
          <w:rFonts w:ascii="微软雅黑" w:eastAsia="微软雅黑" w:hAnsi="微软雅黑" w:hint="eastAsia"/>
          <w:color w:val="555555"/>
          <w:sz w:val="17"/>
          <w:szCs w:val="17"/>
        </w:rPr>
        <w:t>10</w:t>
      </w:r>
      <w:r>
        <w:rPr>
          <w:rFonts w:ascii="微软雅黑" w:eastAsia="微软雅黑" w:hAnsi="微软雅黑" w:hint="eastAsia"/>
          <w:color w:val="555555"/>
          <w:sz w:val="17"/>
          <w:szCs w:val="17"/>
        </w:rPr>
        <w:t>万元的资助。（由区人力资源局组织实施）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（三）支持拥有核心产品、成长性好、竞争力强的全球性的人力资源强企、猎头公司及国内知名的人才服务机构</w:t>
      </w:r>
      <w:proofErr w:type="gramStart"/>
      <w:r>
        <w:rPr>
          <w:rFonts w:ascii="微软雅黑" w:eastAsia="微软雅黑" w:hAnsi="微软雅黑" w:hint="eastAsia"/>
          <w:color w:val="555555"/>
          <w:sz w:val="17"/>
          <w:szCs w:val="17"/>
        </w:rPr>
        <w:t>入驻区</w:t>
      </w:r>
      <w:proofErr w:type="gramEnd"/>
      <w:r>
        <w:rPr>
          <w:rFonts w:ascii="微软雅黑" w:eastAsia="微软雅黑" w:hAnsi="微软雅黑" w:hint="eastAsia"/>
          <w:color w:val="555555"/>
          <w:sz w:val="17"/>
          <w:szCs w:val="17"/>
        </w:rPr>
        <w:t>人力资源服务产业园，对符合条件的给予房租补贴。（由区人力资源局组织实施）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（四）鼓励和支持人才服务机构和</w:t>
      </w:r>
      <w:r>
        <w:rPr>
          <w:rFonts w:ascii="微软雅黑" w:eastAsia="微软雅黑" w:hAnsi="微软雅黑" w:hint="eastAsia"/>
          <w:color w:val="555555"/>
          <w:sz w:val="17"/>
          <w:szCs w:val="17"/>
        </w:rPr>
        <w:t>人才载体积极参与高层次创新创业人才的引进和服务工作，对</w:t>
      </w:r>
      <w:proofErr w:type="gramStart"/>
      <w:r>
        <w:rPr>
          <w:rFonts w:ascii="微软雅黑" w:eastAsia="微软雅黑" w:hAnsi="微软雅黑" w:hint="eastAsia"/>
          <w:color w:val="555555"/>
          <w:sz w:val="17"/>
          <w:szCs w:val="17"/>
        </w:rPr>
        <w:t>作出</w:t>
      </w:r>
      <w:proofErr w:type="gramEnd"/>
      <w:r>
        <w:rPr>
          <w:rFonts w:ascii="微软雅黑" w:eastAsia="微软雅黑" w:hAnsi="微软雅黑" w:hint="eastAsia"/>
          <w:color w:val="555555"/>
          <w:sz w:val="17"/>
          <w:szCs w:val="17"/>
        </w:rPr>
        <w:t>贡献者给予一定的奖励（由区人力资源局组织实施）：</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1.</w:t>
      </w:r>
      <w:r>
        <w:rPr>
          <w:rFonts w:ascii="微软雅黑" w:eastAsia="微软雅黑" w:hAnsi="微软雅黑" w:hint="eastAsia"/>
          <w:color w:val="555555"/>
          <w:sz w:val="17"/>
          <w:szCs w:val="17"/>
        </w:rPr>
        <w:t>引进或推荐本单位人才入选国家“千人计划”顶尖人才与创新团队类的单位，每成功</w:t>
      </w:r>
      <w:r>
        <w:rPr>
          <w:rFonts w:ascii="微软雅黑" w:eastAsia="微软雅黑" w:hAnsi="微软雅黑" w:hint="eastAsia"/>
          <w:color w:val="555555"/>
          <w:sz w:val="17"/>
          <w:szCs w:val="17"/>
        </w:rPr>
        <w:t>1</w:t>
      </w:r>
      <w:r>
        <w:rPr>
          <w:rFonts w:ascii="微软雅黑" w:eastAsia="微软雅黑" w:hAnsi="微软雅黑" w:hint="eastAsia"/>
          <w:color w:val="555555"/>
          <w:sz w:val="17"/>
          <w:szCs w:val="17"/>
        </w:rPr>
        <w:t>个给予</w:t>
      </w:r>
      <w:r>
        <w:rPr>
          <w:rFonts w:ascii="微软雅黑" w:eastAsia="微软雅黑" w:hAnsi="微软雅黑" w:hint="eastAsia"/>
          <w:color w:val="555555"/>
          <w:sz w:val="17"/>
          <w:szCs w:val="17"/>
        </w:rPr>
        <w:t>20</w:t>
      </w:r>
      <w:r>
        <w:rPr>
          <w:rFonts w:ascii="微软雅黑" w:eastAsia="微软雅黑" w:hAnsi="微软雅黑" w:hint="eastAsia"/>
          <w:color w:val="555555"/>
          <w:sz w:val="17"/>
          <w:szCs w:val="17"/>
        </w:rPr>
        <w:t>万元的奖励；引进或推荐国家“千人计划”创新长期类、创业人才类、</w:t>
      </w:r>
      <w:proofErr w:type="gramStart"/>
      <w:r>
        <w:rPr>
          <w:rFonts w:ascii="微软雅黑" w:eastAsia="微软雅黑" w:hAnsi="微软雅黑" w:hint="eastAsia"/>
          <w:color w:val="555555"/>
          <w:sz w:val="17"/>
          <w:szCs w:val="17"/>
        </w:rPr>
        <w:t>外专千人类</w:t>
      </w:r>
      <w:proofErr w:type="gramEnd"/>
      <w:r>
        <w:rPr>
          <w:rFonts w:ascii="微软雅黑" w:eastAsia="微软雅黑" w:hAnsi="微软雅黑" w:hint="eastAsia"/>
          <w:color w:val="555555"/>
          <w:sz w:val="17"/>
          <w:szCs w:val="17"/>
        </w:rPr>
        <w:t>的，每成功</w:t>
      </w:r>
      <w:r>
        <w:rPr>
          <w:rFonts w:ascii="微软雅黑" w:eastAsia="微软雅黑" w:hAnsi="微软雅黑" w:hint="eastAsia"/>
          <w:color w:val="555555"/>
          <w:sz w:val="17"/>
          <w:szCs w:val="17"/>
        </w:rPr>
        <w:t>1</w:t>
      </w:r>
      <w:r>
        <w:rPr>
          <w:rFonts w:ascii="微软雅黑" w:eastAsia="微软雅黑" w:hAnsi="微软雅黑" w:hint="eastAsia"/>
          <w:color w:val="555555"/>
          <w:sz w:val="17"/>
          <w:szCs w:val="17"/>
        </w:rPr>
        <w:t>人给予</w:t>
      </w:r>
      <w:r>
        <w:rPr>
          <w:rFonts w:ascii="微软雅黑" w:eastAsia="微软雅黑" w:hAnsi="微软雅黑" w:hint="eastAsia"/>
          <w:color w:val="555555"/>
          <w:sz w:val="17"/>
          <w:szCs w:val="17"/>
        </w:rPr>
        <w:t>10</w:t>
      </w:r>
      <w:r>
        <w:rPr>
          <w:rFonts w:ascii="微软雅黑" w:eastAsia="微软雅黑" w:hAnsi="微软雅黑" w:hint="eastAsia"/>
          <w:color w:val="555555"/>
          <w:sz w:val="17"/>
          <w:szCs w:val="17"/>
        </w:rPr>
        <w:t>万元的奖励；引进或推荐国家“千人计划”创新短期类、“青年千人”类的，每成功</w:t>
      </w:r>
      <w:r>
        <w:rPr>
          <w:rFonts w:ascii="微软雅黑" w:eastAsia="微软雅黑" w:hAnsi="微软雅黑" w:hint="eastAsia"/>
          <w:color w:val="555555"/>
          <w:sz w:val="17"/>
          <w:szCs w:val="17"/>
        </w:rPr>
        <w:t>1</w:t>
      </w:r>
      <w:r>
        <w:rPr>
          <w:rFonts w:ascii="微软雅黑" w:eastAsia="微软雅黑" w:hAnsi="微软雅黑" w:hint="eastAsia"/>
          <w:color w:val="555555"/>
          <w:sz w:val="17"/>
          <w:szCs w:val="17"/>
        </w:rPr>
        <w:t>人给予</w:t>
      </w:r>
      <w:r>
        <w:rPr>
          <w:rFonts w:ascii="微软雅黑" w:eastAsia="微软雅黑" w:hAnsi="微软雅黑" w:hint="eastAsia"/>
          <w:color w:val="555555"/>
          <w:sz w:val="17"/>
          <w:szCs w:val="17"/>
        </w:rPr>
        <w:t>5</w:t>
      </w:r>
      <w:r>
        <w:rPr>
          <w:rFonts w:ascii="微软雅黑" w:eastAsia="微软雅黑" w:hAnsi="微软雅黑" w:hint="eastAsia"/>
          <w:color w:val="555555"/>
          <w:sz w:val="17"/>
          <w:szCs w:val="17"/>
        </w:rPr>
        <w:t>万元的奖励。每年度对同</w:t>
      </w:r>
      <w:proofErr w:type="gramStart"/>
      <w:r>
        <w:rPr>
          <w:rFonts w:ascii="微软雅黑" w:eastAsia="微软雅黑" w:hAnsi="微软雅黑" w:hint="eastAsia"/>
          <w:color w:val="555555"/>
          <w:sz w:val="17"/>
          <w:szCs w:val="17"/>
        </w:rPr>
        <w:t>一人才</w:t>
      </w:r>
      <w:proofErr w:type="gramEnd"/>
      <w:r>
        <w:rPr>
          <w:rFonts w:ascii="微软雅黑" w:eastAsia="微软雅黑" w:hAnsi="微软雅黑" w:hint="eastAsia"/>
          <w:color w:val="555555"/>
          <w:sz w:val="17"/>
          <w:szCs w:val="17"/>
        </w:rPr>
        <w:t>引进机构奖励最高不超过</w:t>
      </w:r>
      <w:r>
        <w:rPr>
          <w:rFonts w:ascii="微软雅黑" w:eastAsia="微软雅黑" w:hAnsi="微软雅黑" w:hint="eastAsia"/>
          <w:color w:val="555555"/>
          <w:sz w:val="17"/>
          <w:szCs w:val="17"/>
        </w:rPr>
        <w:t>100</w:t>
      </w:r>
      <w:r>
        <w:rPr>
          <w:rFonts w:ascii="微软雅黑" w:eastAsia="微软雅黑" w:hAnsi="微软雅黑" w:hint="eastAsia"/>
          <w:color w:val="555555"/>
          <w:sz w:val="17"/>
          <w:szCs w:val="17"/>
        </w:rPr>
        <w:t>万。</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2.</w:t>
      </w:r>
      <w:r>
        <w:rPr>
          <w:rFonts w:ascii="微软雅黑" w:eastAsia="微软雅黑" w:hAnsi="微软雅黑" w:hint="eastAsia"/>
          <w:color w:val="555555"/>
          <w:sz w:val="17"/>
          <w:szCs w:val="17"/>
        </w:rPr>
        <w:t>人才中介机构推荐南山区“领航人才”配偶就业并与用人单位签订</w:t>
      </w:r>
      <w:r>
        <w:rPr>
          <w:rFonts w:ascii="微软雅黑" w:eastAsia="微软雅黑" w:hAnsi="微软雅黑" w:hint="eastAsia"/>
          <w:color w:val="555555"/>
          <w:sz w:val="17"/>
          <w:szCs w:val="17"/>
        </w:rPr>
        <w:t>2</w:t>
      </w:r>
      <w:r>
        <w:rPr>
          <w:rFonts w:ascii="微软雅黑" w:eastAsia="微软雅黑" w:hAnsi="微软雅黑" w:hint="eastAsia"/>
          <w:color w:val="555555"/>
          <w:sz w:val="17"/>
          <w:szCs w:val="17"/>
        </w:rPr>
        <w:t>年</w:t>
      </w:r>
      <w:r>
        <w:rPr>
          <w:rFonts w:ascii="微软雅黑" w:eastAsia="微软雅黑" w:hAnsi="微软雅黑" w:hint="eastAsia"/>
          <w:color w:val="555555"/>
          <w:sz w:val="17"/>
          <w:szCs w:val="17"/>
        </w:rPr>
        <w:t>及以上劳动合同的，每成功推荐</w:t>
      </w:r>
      <w:r>
        <w:rPr>
          <w:rFonts w:ascii="微软雅黑" w:eastAsia="微软雅黑" w:hAnsi="微软雅黑" w:hint="eastAsia"/>
          <w:color w:val="555555"/>
          <w:sz w:val="17"/>
          <w:szCs w:val="17"/>
        </w:rPr>
        <w:t>1</w:t>
      </w:r>
      <w:r>
        <w:rPr>
          <w:rFonts w:ascii="微软雅黑" w:eastAsia="微软雅黑" w:hAnsi="微软雅黑" w:hint="eastAsia"/>
          <w:color w:val="555555"/>
          <w:sz w:val="17"/>
          <w:szCs w:val="17"/>
        </w:rPr>
        <w:t>人给予</w:t>
      </w:r>
      <w:r>
        <w:rPr>
          <w:rFonts w:ascii="微软雅黑" w:eastAsia="微软雅黑" w:hAnsi="微软雅黑" w:hint="eastAsia"/>
          <w:color w:val="555555"/>
          <w:sz w:val="17"/>
          <w:szCs w:val="17"/>
        </w:rPr>
        <w:t>5000</w:t>
      </w:r>
      <w:r>
        <w:rPr>
          <w:rFonts w:ascii="微软雅黑" w:eastAsia="微软雅黑" w:hAnsi="微软雅黑" w:hint="eastAsia"/>
          <w:color w:val="555555"/>
          <w:sz w:val="17"/>
          <w:szCs w:val="17"/>
        </w:rPr>
        <w:t>元奖励，用人单位每接收</w:t>
      </w:r>
      <w:r>
        <w:rPr>
          <w:rFonts w:ascii="微软雅黑" w:eastAsia="微软雅黑" w:hAnsi="微软雅黑" w:hint="eastAsia"/>
          <w:color w:val="555555"/>
          <w:sz w:val="17"/>
          <w:szCs w:val="17"/>
        </w:rPr>
        <w:t>1</w:t>
      </w:r>
      <w:r>
        <w:rPr>
          <w:rFonts w:ascii="微软雅黑" w:eastAsia="微软雅黑" w:hAnsi="微软雅黑" w:hint="eastAsia"/>
          <w:color w:val="555555"/>
          <w:sz w:val="17"/>
          <w:szCs w:val="17"/>
        </w:rPr>
        <w:t>人给予</w:t>
      </w:r>
      <w:r>
        <w:rPr>
          <w:rFonts w:ascii="微软雅黑" w:eastAsia="微软雅黑" w:hAnsi="微软雅黑" w:hint="eastAsia"/>
          <w:color w:val="555555"/>
          <w:sz w:val="17"/>
          <w:szCs w:val="17"/>
        </w:rPr>
        <w:t>5000</w:t>
      </w:r>
      <w:r>
        <w:rPr>
          <w:rFonts w:ascii="微软雅黑" w:eastAsia="微软雅黑" w:hAnsi="微软雅黑" w:hint="eastAsia"/>
          <w:color w:val="555555"/>
          <w:sz w:val="17"/>
          <w:szCs w:val="17"/>
        </w:rPr>
        <w:t>元奖励。</w:t>
      </w:r>
    </w:p>
    <w:p w:rsidR="00000000" w:rsidRDefault="003A4D89">
      <w:pPr>
        <w:shd w:val="clear" w:color="auto" w:fill="FFFFFF"/>
        <w:spacing w:line="420" w:lineRule="atLeast"/>
        <w:jc w:val="center"/>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第四章</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申报与受理</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第十条</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鼓励和支持人才创新创业发展主要采用项目资助的方式，项目资助的申报遵循以下流程：</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（一）申请。由个人或企业按有关政策指引向相关职能部门提出申请，并提供相关材料。</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（二）受理。区相关职能部门对符合条件的材料进行受理。</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（三）审核评审。根据申报对象的类别，相关单位组织对申请材料进行筛选，经专家论证或现场考察择优确定。</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（四）公示。经核准符合认定条件的人选或企业，在政府</w:t>
      </w:r>
      <w:r>
        <w:rPr>
          <w:rFonts w:ascii="微软雅黑" w:eastAsia="微软雅黑" w:hAnsi="微软雅黑" w:hint="eastAsia"/>
          <w:color w:val="555555"/>
          <w:sz w:val="17"/>
          <w:szCs w:val="17"/>
        </w:rPr>
        <w:t>相关网站进行公示，公示期为</w:t>
      </w:r>
      <w:r>
        <w:rPr>
          <w:rFonts w:ascii="微软雅黑" w:eastAsia="微软雅黑" w:hAnsi="微软雅黑" w:hint="eastAsia"/>
          <w:color w:val="555555"/>
          <w:sz w:val="17"/>
          <w:szCs w:val="17"/>
        </w:rPr>
        <w:t>10</w:t>
      </w:r>
      <w:r>
        <w:rPr>
          <w:rFonts w:ascii="微软雅黑" w:eastAsia="微软雅黑" w:hAnsi="微软雅黑" w:hint="eastAsia"/>
          <w:color w:val="555555"/>
          <w:sz w:val="17"/>
          <w:szCs w:val="17"/>
        </w:rPr>
        <w:t>个工作日。</w:t>
      </w:r>
    </w:p>
    <w:p w:rsidR="00000000" w:rsidRDefault="003A4D89">
      <w:pPr>
        <w:shd w:val="clear" w:color="auto" w:fill="FFFFFF"/>
        <w:spacing w:line="420" w:lineRule="atLeast"/>
        <w:jc w:val="center"/>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第五章</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监督与管理</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第十一条</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为保护当事人和利益相关者权益，推行全流程公开，当事人和利益相关者若对具体的项目实施过程有异议，可以向区相关职能部门提出书面投诉与申诉。区相关职能部门应在</w:t>
      </w:r>
      <w:r>
        <w:rPr>
          <w:rFonts w:ascii="微软雅黑" w:eastAsia="微软雅黑" w:hAnsi="微软雅黑" w:hint="eastAsia"/>
          <w:color w:val="555555"/>
          <w:sz w:val="17"/>
          <w:szCs w:val="17"/>
        </w:rPr>
        <w:t>7</w:t>
      </w:r>
      <w:r>
        <w:rPr>
          <w:rFonts w:ascii="微软雅黑" w:eastAsia="微软雅黑" w:hAnsi="微软雅黑" w:hint="eastAsia"/>
          <w:color w:val="555555"/>
          <w:sz w:val="17"/>
          <w:szCs w:val="17"/>
        </w:rPr>
        <w:t>个工作日内给予书面答复。</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第十二条</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区相关职能部门要跟踪项目实施进展，及时了解和掌握人才创新创业发展情况，年度末要评估本办法实施的绩效，对于效果不理想的，应在办法实施的下一年度按程序进行修改和完善。</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第十三条</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由区相关职能部门对相关奖励和资助项目每年组织一次成果</w:t>
      </w:r>
      <w:r>
        <w:rPr>
          <w:rFonts w:ascii="微软雅黑" w:eastAsia="微软雅黑" w:hAnsi="微软雅黑" w:hint="eastAsia"/>
          <w:color w:val="555555"/>
          <w:sz w:val="17"/>
          <w:szCs w:val="17"/>
        </w:rPr>
        <w:t>考核，考核办法另行制定。</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第十四条</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区相关职能部门应确保本办法相关的各项资金落实到位，使用合</w:t>
      </w:r>
      <w:proofErr w:type="gramStart"/>
      <w:r>
        <w:rPr>
          <w:rFonts w:ascii="微软雅黑" w:eastAsia="微软雅黑" w:hAnsi="微软雅黑" w:hint="eastAsia"/>
          <w:color w:val="555555"/>
          <w:sz w:val="17"/>
          <w:szCs w:val="17"/>
        </w:rPr>
        <w:t>规</w:t>
      </w:r>
      <w:proofErr w:type="gramEnd"/>
      <w:r>
        <w:rPr>
          <w:rFonts w:ascii="微软雅黑" w:eastAsia="微软雅黑" w:hAnsi="微软雅黑" w:hint="eastAsia"/>
          <w:color w:val="555555"/>
          <w:sz w:val="17"/>
          <w:szCs w:val="17"/>
        </w:rPr>
        <w:t>，并按规定公示资金的使用情况。</w:t>
      </w:r>
    </w:p>
    <w:p w:rsidR="00000000" w:rsidRDefault="003A4D89">
      <w:pPr>
        <w:shd w:val="clear" w:color="auto" w:fill="FFFFFF"/>
        <w:spacing w:line="420" w:lineRule="atLeast"/>
        <w:jc w:val="center"/>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第六章</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附则</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第十五条</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本办法中的“领航人才”是指依据《南山区“领航人才”认定办法（试行）》认定的人才；“千人计划”是指国家推出的“海外高层次人才引进计划”的简称；“孔雀团队”是指依据深圳市推出的“海外高层次人才引进计划”引进的团队。</w:t>
      </w:r>
    </w:p>
    <w:p w:rsidR="00000000" w:rsidRDefault="003A4D89">
      <w:pPr>
        <w:shd w:val="clear" w:color="auto" w:fill="FFFFFF"/>
        <w:spacing w:line="420" w:lineRule="atLeast"/>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 xml:space="preserve">　　第十六条</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区相关职能部门在本办法颁布之日起</w:t>
      </w:r>
      <w:r>
        <w:rPr>
          <w:rFonts w:ascii="微软雅黑" w:eastAsia="微软雅黑" w:hAnsi="微软雅黑" w:hint="eastAsia"/>
          <w:color w:val="555555"/>
          <w:sz w:val="17"/>
          <w:szCs w:val="17"/>
        </w:rPr>
        <w:t>60</w:t>
      </w:r>
      <w:r>
        <w:rPr>
          <w:rFonts w:ascii="微软雅黑" w:eastAsia="微软雅黑" w:hAnsi="微软雅黑" w:hint="eastAsia"/>
          <w:color w:val="555555"/>
          <w:sz w:val="17"/>
          <w:szCs w:val="17"/>
        </w:rPr>
        <w:t>日内制定实施细则，并提请区人才工作领导小组批准施行。</w:t>
      </w:r>
    </w:p>
    <w:p w:rsidR="003A4D89" w:rsidRDefault="003A4D89" w:rsidP="003A4D89">
      <w:pPr>
        <w:shd w:val="clear" w:color="auto" w:fill="FFFFFF"/>
        <w:spacing w:line="420" w:lineRule="atLeast"/>
        <w:ind w:firstLine="336"/>
        <w:divId w:val="1840465544"/>
        <w:rPr>
          <w:rFonts w:ascii="微软雅黑" w:eastAsia="微软雅黑" w:hAnsi="微软雅黑" w:hint="eastAsia"/>
          <w:color w:val="555555"/>
          <w:sz w:val="17"/>
          <w:szCs w:val="17"/>
        </w:rPr>
      </w:pPr>
      <w:r>
        <w:rPr>
          <w:rFonts w:ascii="微软雅黑" w:eastAsia="微软雅黑" w:hAnsi="微软雅黑" w:hint="eastAsia"/>
          <w:color w:val="555555"/>
          <w:sz w:val="17"/>
          <w:szCs w:val="17"/>
        </w:rPr>
        <w:t>第十七条</w:t>
      </w:r>
      <w:r>
        <w:rPr>
          <w:rFonts w:ascii="微软雅黑" w:eastAsia="微软雅黑" w:hAnsi="微软雅黑" w:hint="eastAsia"/>
          <w:color w:val="555555"/>
          <w:sz w:val="17"/>
          <w:szCs w:val="17"/>
        </w:rPr>
        <w:t xml:space="preserve">  </w:t>
      </w:r>
      <w:r>
        <w:rPr>
          <w:rFonts w:ascii="微软雅黑" w:eastAsia="微软雅黑" w:hAnsi="微软雅黑" w:hint="eastAsia"/>
          <w:color w:val="555555"/>
          <w:sz w:val="17"/>
          <w:szCs w:val="17"/>
        </w:rPr>
        <w:t>本办法由南</w:t>
      </w:r>
      <w:r>
        <w:rPr>
          <w:rFonts w:ascii="微软雅黑" w:eastAsia="微软雅黑" w:hAnsi="微软雅黑" w:hint="eastAsia"/>
          <w:color w:val="555555"/>
          <w:sz w:val="17"/>
          <w:szCs w:val="17"/>
        </w:rPr>
        <w:t>山区人才工作领导小组办公室负责解释，自发布之日起施行，有效期</w:t>
      </w:r>
      <w:r>
        <w:rPr>
          <w:rFonts w:ascii="微软雅黑" w:eastAsia="微软雅黑" w:hAnsi="微软雅黑" w:hint="eastAsia"/>
          <w:color w:val="555555"/>
          <w:sz w:val="17"/>
          <w:szCs w:val="17"/>
        </w:rPr>
        <w:t>3</w:t>
      </w:r>
      <w:r>
        <w:rPr>
          <w:rFonts w:ascii="微软雅黑" w:eastAsia="微软雅黑" w:hAnsi="微软雅黑" w:hint="eastAsia"/>
          <w:color w:val="555555"/>
          <w:sz w:val="17"/>
          <w:szCs w:val="17"/>
        </w:rPr>
        <w:t>年。</w:t>
      </w:r>
    </w:p>
    <w:p w:rsidR="00000000" w:rsidRPr="003A4D89" w:rsidRDefault="00E83C4D" w:rsidP="003A4D89">
      <w:pPr>
        <w:shd w:val="clear" w:color="auto" w:fill="FFFFFF"/>
        <w:spacing w:line="420" w:lineRule="atLeast"/>
        <w:ind w:firstLine="336"/>
        <w:divId w:val="1840465544"/>
        <w:rPr>
          <w:rFonts w:ascii="微软雅黑" w:eastAsia="微软雅黑" w:hAnsi="微软雅黑" w:hint="eastAsia"/>
          <w:color w:val="555555"/>
          <w:sz w:val="17"/>
          <w:szCs w:val="17"/>
        </w:rPr>
      </w:pPr>
      <w:r>
        <w:rPr>
          <w:rFonts w:hint="eastAsia"/>
        </w:rPr>
        <w:pict/>
      </w:r>
    </w:p>
    <w:sectPr w:rsidR="00000000" w:rsidRPr="003A4D89">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spelling="clean" w:grammar="clean"/>
  <w:defaultTabStop w:val="420"/>
  <w:noPunctuationKerning/>
  <w:characterSpacingControl w:val="doNotCompress"/>
  <w:compat>
    <w:useFELayout/>
  </w:compat>
  <w:rsids>
    <w:rsidRoot w:val="00E83C4D"/>
    <w:rsid w:val="003A4D89"/>
    <w:rsid w:val="00E83C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outlineLvl w:val="0"/>
    </w:pPr>
    <w:rPr>
      <w:b/>
      <w:bCs/>
      <w:kern w:val="36"/>
      <w:sz w:val="48"/>
      <w:szCs w:val="48"/>
    </w:rPr>
  </w:style>
  <w:style w:type="paragraph" w:styleId="2">
    <w:name w:val="heading 2"/>
    <w:basedOn w:val="a"/>
    <w:link w:val="2Char"/>
    <w:uiPriority w:val="9"/>
    <w:qFormat/>
    <w:pPr>
      <w:outlineLvl w:val="1"/>
    </w:pPr>
    <w:rPr>
      <w:b/>
      <w:bCs/>
      <w:sz w:val="36"/>
      <w:szCs w:val="36"/>
    </w:rPr>
  </w:style>
  <w:style w:type="paragraph" w:styleId="3">
    <w:name w:val="heading 3"/>
    <w:basedOn w:val="a"/>
    <w:link w:val="3Char"/>
    <w:uiPriority w:val="9"/>
    <w:qFormat/>
    <w:pPr>
      <w:outlineLvl w:val="2"/>
    </w:pPr>
    <w:rPr>
      <w:b/>
      <w:bCs/>
      <w:sz w:val="27"/>
      <w:szCs w:val="27"/>
    </w:rPr>
  </w:style>
  <w:style w:type="paragraph" w:styleId="4">
    <w:name w:val="heading 4"/>
    <w:basedOn w:val="a"/>
    <w:link w:val="4Char"/>
    <w:uiPriority w:val="9"/>
    <w:qFormat/>
    <w:pPr>
      <w:outlineLvl w:val="3"/>
    </w:pPr>
    <w:rPr>
      <w:b/>
      <w:bCs/>
    </w:rPr>
  </w:style>
  <w:style w:type="paragraph" w:styleId="5">
    <w:name w:val="heading 5"/>
    <w:basedOn w:val="a"/>
    <w:link w:val="5Char"/>
    <w:uiPriority w:val="9"/>
    <w:qFormat/>
    <w:pPr>
      <w:outlineLvl w:val="4"/>
    </w:pPr>
    <w:rPr>
      <w:b/>
      <w:bCs/>
      <w:sz w:val="20"/>
      <w:szCs w:val="20"/>
    </w:rPr>
  </w:style>
  <w:style w:type="paragraph" w:styleId="6">
    <w:name w:val="heading 6"/>
    <w:basedOn w:val="a"/>
    <w:link w:val="6Char"/>
    <w:uiPriority w:val="9"/>
    <w:qFormat/>
    <w:pPr>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333333"/>
      <w:u w:val="none"/>
      <w:effect w:val="none"/>
    </w:rPr>
  </w:style>
  <w:style w:type="character" w:styleId="a4">
    <w:name w:val="FollowedHyperlink"/>
    <w:basedOn w:val="a0"/>
    <w:uiPriority w:val="99"/>
    <w:semiHidden/>
    <w:unhideWhenUsed/>
    <w:rPr>
      <w:strike w:val="0"/>
      <w:dstrike w:val="0"/>
      <w:color w:val="333333"/>
      <w:u w:val="none"/>
      <w:effect w:val="none"/>
    </w:rPr>
  </w:style>
  <w:style w:type="character" w:styleId="a5">
    <w:name w:val="Emphasis"/>
    <w:basedOn w:val="a0"/>
    <w:uiPriority w:val="20"/>
    <w:qFormat/>
    <w:rPr>
      <w:i/>
      <w:iCs/>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paragraph" w:styleId="a6">
    <w:name w:val="Normal (Web)"/>
    <w:basedOn w:val="a"/>
    <w:uiPriority w:val="99"/>
    <w:semiHidden/>
    <w:unhideWhenUsed/>
  </w:style>
  <w:style w:type="paragraph" w:customStyle="1" w:styleId="mingc">
    <w:name w:val="mingc"/>
    <w:basedOn w:val="a"/>
  </w:style>
  <w:style w:type="paragraph" w:customStyle="1" w:styleId="content">
    <w:name w:val="content"/>
    <w:basedOn w:val="a"/>
    <w:pPr>
      <w:shd w:val="clear" w:color="auto" w:fill="F2F2F2"/>
    </w:pPr>
  </w:style>
  <w:style w:type="paragraph" w:customStyle="1" w:styleId="contentbox">
    <w:name w:val="contentbox"/>
    <w:basedOn w:val="a"/>
    <w:pPr>
      <w:shd w:val="clear" w:color="auto" w:fill="FFFFFF"/>
      <w:spacing w:before="240"/>
    </w:pPr>
  </w:style>
  <w:style w:type="paragraph" w:customStyle="1" w:styleId="maincontent">
    <w:name w:val="maincontent"/>
    <w:basedOn w:val="a"/>
  </w:style>
  <w:style w:type="paragraph" w:customStyle="1" w:styleId="nav">
    <w:name w:val="nav"/>
    <w:basedOn w:val="a"/>
    <w:pPr>
      <w:shd w:val="clear" w:color="auto" w:fill="EBF0FA"/>
    </w:pPr>
  </w:style>
  <w:style w:type="paragraph" w:customStyle="1" w:styleId="navbig">
    <w:name w:val="nav_big"/>
    <w:basedOn w:val="a"/>
    <w:pPr>
      <w:shd w:val="clear" w:color="auto" w:fill="0167CC"/>
    </w:pPr>
  </w:style>
  <w:style w:type="paragraph" w:customStyle="1" w:styleId="navbigli">
    <w:name w:val="nav_big&gt;li"/>
    <w:basedOn w:val="a"/>
    <w:pPr>
      <w:pBdr>
        <w:bottom w:val="single" w:sz="4" w:space="17" w:color="4048A0"/>
      </w:pBdr>
      <w:jc w:val="center"/>
    </w:pPr>
    <w:rPr>
      <w:color w:val="FFFFFF"/>
      <w:sz w:val="17"/>
      <w:szCs w:val="17"/>
    </w:rPr>
  </w:style>
  <w:style w:type="paragraph" w:customStyle="1" w:styleId="navsmall">
    <w:name w:val="nav_small"/>
    <w:basedOn w:val="a"/>
    <w:pPr>
      <w:shd w:val="clear" w:color="auto" w:fill="EBF0FA"/>
    </w:pPr>
    <w:rPr>
      <w:vanish/>
    </w:rPr>
  </w:style>
  <w:style w:type="paragraph" w:customStyle="1" w:styleId="maincontentbot">
    <w:name w:val="maincontentbot"/>
    <w:basedOn w:val="a"/>
    <w:pPr>
      <w:spacing w:before="480"/>
    </w:pPr>
  </w:style>
  <w:style w:type="paragraph" w:customStyle="1" w:styleId="maincontentbot1">
    <w:name w:val="maincontentbot1"/>
    <w:basedOn w:val="a"/>
    <w:pPr>
      <w:pBdr>
        <w:bottom w:val="dashed" w:sz="4" w:space="7" w:color="BFBFBF"/>
      </w:pBdr>
      <w:ind w:right="300"/>
    </w:pPr>
  </w:style>
  <w:style w:type="paragraph" w:customStyle="1" w:styleId="maincontentbot2">
    <w:name w:val="maincontentbot2"/>
    <w:basedOn w:val="a"/>
    <w:pPr>
      <w:spacing w:before="120" w:line="480" w:lineRule="atLeast"/>
    </w:pPr>
    <w:rPr>
      <w:color w:val="555555"/>
      <w:sz w:val="17"/>
      <w:szCs w:val="17"/>
    </w:rPr>
  </w:style>
  <w:style w:type="paragraph" w:customStyle="1" w:styleId="maincontentbot3">
    <w:name w:val="maincontentbot3"/>
    <w:basedOn w:val="a"/>
    <w:pPr>
      <w:spacing w:before="600" w:after="1200"/>
      <w:ind w:right="240"/>
    </w:pPr>
  </w:style>
  <w:style w:type="paragraph" w:customStyle="1" w:styleId="headertopbox">
    <w:name w:val="headertopbox"/>
    <w:basedOn w:val="a"/>
    <w:rPr>
      <w:color w:val="E7E7E7"/>
    </w:rPr>
  </w:style>
  <w:style w:type="paragraph" w:customStyle="1" w:styleId="headerbotbox">
    <w:name w:val="headerbotbox"/>
    <w:basedOn w:val="a"/>
  </w:style>
  <w:style w:type="paragraph" w:customStyle="1" w:styleId="header">
    <w:name w:val="header"/>
    <w:basedOn w:val="a"/>
    <w:pPr>
      <w:shd w:val="clear" w:color="auto" w:fill="57A8DF"/>
    </w:pPr>
  </w:style>
  <w:style w:type="paragraph" w:customStyle="1" w:styleId="headertopboxrul">
    <w:name w:val="headertopboxr&gt;ul"/>
    <w:basedOn w:val="a"/>
    <w:pPr>
      <w:spacing w:line="600" w:lineRule="atLeast"/>
    </w:pPr>
  </w:style>
  <w:style w:type="paragraph" w:customStyle="1" w:styleId="headertopboxrulli">
    <w:name w:val="headertopboxr&gt;ul&gt;li"/>
    <w:basedOn w:val="a"/>
    <w:pPr>
      <w:ind w:left="240" w:right="240"/>
    </w:pPr>
  </w:style>
  <w:style w:type="paragraph" w:customStyle="1" w:styleId="headertopboxrullia">
    <w:name w:val="headertopboxr&gt;ul&gt;li&gt;a"/>
    <w:basedOn w:val="a"/>
    <w:rPr>
      <w:color w:val="E7E7E7"/>
    </w:rPr>
  </w:style>
  <w:style w:type="paragraph" w:customStyle="1" w:styleId="headerbot">
    <w:name w:val="headerbot"/>
    <w:basedOn w:val="a"/>
  </w:style>
  <w:style w:type="paragraph" w:customStyle="1" w:styleId="headerbotboxa">
    <w:name w:val="headerbotbox&gt;a"/>
    <w:basedOn w:val="a"/>
    <w:pPr>
      <w:spacing w:before="240"/>
    </w:pPr>
  </w:style>
  <w:style w:type="paragraph" w:customStyle="1" w:styleId="xxcon">
    <w:name w:val="xx_con"/>
    <w:basedOn w:val="a"/>
    <w:pPr>
      <w:pBdr>
        <w:top w:val="single" w:sz="4" w:space="3" w:color="C9C9C9"/>
        <w:left w:val="single" w:sz="4" w:space="0" w:color="C9C9C9"/>
        <w:bottom w:val="single" w:sz="4" w:space="3" w:color="C9C9C9"/>
        <w:right w:val="single" w:sz="4" w:space="0" w:color="C9C9C9"/>
      </w:pBdr>
      <w:spacing w:before="360"/>
    </w:pPr>
  </w:style>
  <w:style w:type="paragraph" w:customStyle="1" w:styleId="headertop">
    <w:name w:val="headertop"/>
    <w:basedOn w:val="a"/>
  </w:style>
  <w:style w:type="paragraph" w:customStyle="1" w:styleId="sjrq">
    <w:name w:val="sjrq"/>
    <w:basedOn w:val="a"/>
    <w:pPr>
      <w:spacing w:line="600" w:lineRule="atLeast"/>
    </w:pPr>
  </w:style>
  <w:style w:type="paragraph" w:customStyle="1" w:styleId="fhbtn">
    <w:name w:val="fh_btn"/>
    <w:basedOn w:val="a"/>
  </w:style>
  <w:style w:type="paragraph" w:customStyle="1" w:styleId="fhbtn1">
    <w:name w:val="fh_btn1"/>
    <w:basedOn w:val="a"/>
    <w:pPr>
      <w:spacing w:before="240"/>
    </w:pPr>
  </w:style>
  <w:style w:type="paragraph" w:customStyle="1" w:styleId="mingc1">
    <w:name w:val="mingc1"/>
    <w:basedOn w:val="a"/>
    <w:pPr>
      <w:spacing w:line="300" w:lineRule="atLeast"/>
    </w:pPr>
    <w:rPr>
      <w:color w:val="4A4A4A"/>
      <w:sz w:val="17"/>
      <w:szCs w:val="17"/>
    </w:rPr>
  </w:style>
  <w:style w:type="paragraph" w:customStyle="1" w:styleId="mingc2">
    <w:name w:val="mingc2"/>
    <w:basedOn w:val="a"/>
    <w:pPr>
      <w:spacing w:line="300" w:lineRule="atLeast"/>
    </w:pPr>
    <w:rPr>
      <w:color w:val="4A4A4A"/>
      <w:sz w:val="17"/>
      <w:szCs w:val="17"/>
    </w:rPr>
  </w:style>
  <w:style w:type="paragraph" w:customStyle="1" w:styleId="curtop">
    <w:name w:val="cur_top"/>
    <w:basedOn w:val="a"/>
    <w:pPr>
      <w:spacing w:line="480" w:lineRule="atLeast"/>
    </w:pPr>
  </w:style>
  <w:style w:type="paragraph" w:customStyle="1" w:styleId="topdate">
    <w:name w:val="top_date"/>
    <w:basedOn w:val="a"/>
    <w:rPr>
      <w:color w:val="FFFFFF"/>
      <w:sz w:val="17"/>
      <w:szCs w:val="17"/>
    </w:rPr>
  </w:style>
  <w:style w:type="paragraph" w:customStyle="1" w:styleId="topweather">
    <w:name w:val="top_weather"/>
    <w:basedOn w:val="a"/>
    <w:pPr>
      <w:spacing w:before="96"/>
    </w:pPr>
  </w:style>
  <w:style w:type="paragraph" w:customStyle="1" w:styleId="tophref">
    <w:name w:val="top_href"/>
    <w:basedOn w:val="a"/>
  </w:style>
  <w:style w:type="paragraph" w:customStyle="1" w:styleId="tophrefapleft">
    <w:name w:val="top_href_a_pleft"/>
    <w:basedOn w:val="a"/>
  </w:style>
  <w:style w:type="paragraph" w:customStyle="1" w:styleId="fhbtn2">
    <w:name w:val="fh_btn2"/>
    <w:basedOn w:val="a"/>
    <w:pPr>
      <w:spacing w:before="240"/>
    </w:pPr>
  </w:style>
  <w:style w:type="paragraph" w:customStyle="1" w:styleId="mingc3">
    <w:name w:val="mingc3"/>
    <w:basedOn w:val="a"/>
    <w:pPr>
      <w:spacing w:line="300" w:lineRule="atLeast"/>
    </w:pPr>
    <w:rPr>
      <w:color w:val="4A4A4A"/>
      <w:sz w:val="17"/>
      <w:szCs w:val="17"/>
    </w:rPr>
  </w:style>
  <w:style w:type="paragraph" w:customStyle="1" w:styleId="mingc4">
    <w:name w:val="mingc4"/>
    <w:basedOn w:val="a"/>
    <w:pPr>
      <w:spacing w:line="300" w:lineRule="atLeast"/>
    </w:pPr>
    <w:rPr>
      <w:color w:val="4A4A4A"/>
      <w:sz w:val="17"/>
      <w:szCs w:val="17"/>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customStyle="1" w:styleId="bdsmore">
    <w:name w:val="bds_more"/>
    <w:basedOn w:val="a0"/>
  </w:style>
  <w:style w:type="paragraph" w:customStyle="1" w:styleId="nsfooter">
    <w:name w:val="ns_footer"/>
    <w:basedOn w:val="a"/>
    <w:pPr>
      <w:shd w:val="clear" w:color="auto" w:fill="333333"/>
    </w:pPr>
  </w:style>
  <w:style w:type="paragraph" w:customStyle="1" w:styleId="nsfooterfl">
    <w:name w:val="ns_footer_fl"/>
    <w:basedOn w:val="a"/>
    <w:pPr>
      <w:spacing w:before="420"/>
      <w:ind w:left="595"/>
    </w:pPr>
  </w:style>
  <w:style w:type="paragraph" w:customStyle="1" w:styleId="nsfooterflp">
    <w:name w:val="ns_footer_fl_p"/>
    <w:basedOn w:val="a"/>
    <w:pPr>
      <w:spacing w:line="360" w:lineRule="atLeast"/>
    </w:pPr>
    <w:rPr>
      <w:rFonts w:ascii="微软雅黑" w:eastAsia="微软雅黑" w:hAnsi="微软雅黑"/>
      <w:color w:val="FFFFFF"/>
      <w:sz w:val="17"/>
      <w:szCs w:val="17"/>
    </w:rPr>
  </w:style>
  <w:style w:type="paragraph" w:customStyle="1" w:styleId="nsfooterfrp">
    <w:name w:val="ns_footer_fr_p"/>
    <w:basedOn w:val="a"/>
    <w:pPr>
      <w:spacing w:line="360" w:lineRule="atLeast"/>
    </w:pPr>
    <w:rPr>
      <w:rFonts w:ascii="微软雅黑" w:eastAsia="微软雅黑" w:hAnsi="微软雅黑"/>
      <w:color w:val="FFFFFF"/>
      <w:sz w:val="17"/>
      <w:szCs w:val="17"/>
    </w:rPr>
  </w:style>
  <w:style w:type="paragraph" w:customStyle="1" w:styleId="nsfooterflp1">
    <w:name w:val="ns_footer_fl_p1"/>
    <w:basedOn w:val="a"/>
    <w:pPr>
      <w:spacing w:before="120"/>
    </w:pPr>
  </w:style>
  <w:style w:type="paragraph" w:customStyle="1" w:styleId="nsfooterfrp1">
    <w:name w:val="ns_footer_fr_p1"/>
    <w:basedOn w:val="a"/>
    <w:pPr>
      <w:spacing w:before="120"/>
    </w:pPr>
  </w:style>
  <w:style w:type="paragraph" w:customStyle="1" w:styleId="nsfooterflpspan">
    <w:name w:val="ns_footer_fl_p_span"/>
    <w:basedOn w:val="a"/>
  </w:style>
  <w:style w:type="paragraph" w:customStyle="1" w:styleId="nsfooterfr">
    <w:name w:val="ns_footer_fr"/>
    <w:basedOn w:val="a"/>
    <w:pPr>
      <w:spacing w:before="420"/>
      <w:ind w:right="595"/>
    </w:pPr>
  </w:style>
  <w:style w:type="paragraph" w:customStyle="1" w:styleId="nsfooterfrleft1">
    <w:name w:val="ns_footer_fr_left1"/>
    <w:basedOn w:val="a"/>
  </w:style>
  <w:style w:type="paragraph" w:customStyle="1" w:styleId="nsfooterfrleft1a">
    <w:name w:val="ns_footer_fr_left1_a"/>
    <w:basedOn w:val="a"/>
  </w:style>
  <w:style w:type="paragraph" w:customStyle="1" w:styleId="nsfooterfrleft1a1">
    <w:name w:val="ns_footer_fr_left1_a1"/>
    <w:basedOn w:val="a"/>
  </w:style>
  <w:style w:type="paragraph" w:customStyle="1" w:styleId="nsfooterfrleft1a2">
    <w:name w:val="ns_footer_fr_left1_a2"/>
    <w:basedOn w:val="a"/>
  </w:style>
  <w:style w:type="paragraph" w:customStyle="1" w:styleId="fhbtn3">
    <w:name w:val="fh_btn3"/>
    <w:basedOn w:val="a"/>
    <w:pPr>
      <w:spacing w:before="240"/>
    </w:pPr>
  </w:style>
  <w:style w:type="paragraph" w:customStyle="1" w:styleId="mingc5">
    <w:name w:val="mingc5"/>
    <w:basedOn w:val="a"/>
    <w:pPr>
      <w:spacing w:line="300" w:lineRule="atLeast"/>
    </w:pPr>
    <w:rPr>
      <w:color w:val="4A4A4A"/>
      <w:sz w:val="17"/>
      <w:szCs w:val="17"/>
    </w:rPr>
  </w:style>
  <w:style w:type="paragraph" w:customStyle="1" w:styleId="mingc6">
    <w:name w:val="mingc6"/>
    <w:basedOn w:val="a"/>
    <w:pPr>
      <w:spacing w:line="300" w:lineRule="atLeast"/>
    </w:pPr>
    <w:rPr>
      <w:color w:val="4A4A4A"/>
      <w:sz w:val="17"/>
      <w:szCs w:val="17"/>
    </w:rPr>
  </w:style>
  <w:style w:type="character" w:customStyle="1" w:styleId="nsfooterflpspan1">
    <w:name w:val="ns_footer_fl_p_span1"/>
    <w:basedOn w:val="a0"/>
  </w:style>
  <w:style w:type="paragraph" w:styleId="a7">
    <w:name w:val="Balloon Text"/>
    <w:basedOn w:val="a"/>
    <w:link w:val="Char"/>
    <w:uiPriority w:val="99"/>
    <w:semiHidden/>
    <w:unhideWhenUsed/>
    <w:rsid w:val="003A4D89"/>
    <w:rPr>
      <w:sz w:val="18"/>
      <w:szCs w:val="18"/>
    </w:rPr>
  </w:style>
  <w:style w:type="character" w:customStyle="1" w:styleId="Char">
    <w:name w:val="批注框文本 Char"/>
    <w:basedOn w:val="a0"/>
    <w:link w:val="a7"/>
    <w:uiPriority w:val="99"/>
    <w:semiHidden/>
    <w:rsid w:val="003A4D89"/>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443815894">
      <w:marLeft w:val="0"/>
      <w:marRight w:val="0"/>
      <w:marTop w:val="0"/>
      <w:marBottom w:val="0"/>
      <w:divBdr>
        <w:top w:val="none" w:sz="0" w:space="0" w:color="auto"/>
        <w:left w:val="none" w:sz="0" w:space="0" w:color="auto"/>
        <w:bottom w:val="none" w:sz="0" w:space="0" w:color="auto"/>
        <w:right w:val="none" w:sz="0" w:space="0" w:color="auto"/>
      </w:divBdr>
      <w:divsChild>
        <w:div w:id="2079092551">
          <w:marLeft w:val="0"/>
          <w:marRight w:val="0"/>
          <w:marTop w:val="240"/>
          <w:marBottom w:val="0"/>
          <w:divBdr>
            <w:top w:val="none" w:sz="0" w:space="0" w:color="auto"/>
            <w:left w:val="none" w:sz="0" w:space="0" w:color="auto"/>
            <w:bottom w:val="none" w:sz="0" w:space="0" w:color="auto"/>
            <w:right w:val="none" w:sz="0" w:space="0" w:color="auto"/>
          </w:divBdr>
          <w:divsChild>
            <w:div w:id="1724476090">
              <w:marLeft w:val="0"/>
              <w:marRight w:val="0"/>
              <w:marTop w:val="0"/>
              <w:marBottom w:val="0"/>
              <w:divBdr>
                <w:top w:val="none" w:sz="0" w:space="0" w:color="auto"/>
                <w:left w:val="none" w:sz="0" w:space="0" w:color="auto"/>
                <w:bottom w:val="none" w:sz="0" w:space="0" w:color="auto"/>
                <w:right w:val="none" w:sz="0" w:space="0" w:color="auto"/>
              </w:divBdr>
              <w:divsChild>
                <w:div w:id="1300452529">
                  <w:marLeft w:val="0"/>
                  <w:marRight w:val="0"/>
                  <w:marTop w:val="0"/>
                  <w:marBottom w:val="0"/>
                  <w:divBdr>
                    <w:top w:val="none" w:sz="0" w:space="0" w:color="auto"/>
                    <w:left w:val="none" w:sz="0" w:space="0" w:color="auto"/>
                    <w:bottom w:val="none" w:sz="0" w:space="0" w:color="auto"/>
                    <w:right w:val="none" w:sz="0" w:space="0" w:color="auto"/>
                  </w:divBdr>
                </w:div>
                <w:div w:id="490491541">
                  <w:marLeft w:val="0"/>
                  <w:marRight w:val="0"/>
                  <w:marTop w:val="360"/>
                  <w:marBottom w:val="0"/>
                  <w:divBdr>
                    <w:top w:val="single" w:sz="4" w:space="3" w:color="C9C9C9"/>
                    <w:left w:val="single" w:sz="4" w:space="0" w:color="C9C9C9"/>
                    <w:bottom w:val="single" w:sz="4" w:space="3" w:color="C9C9C9"/>
                    <w:right w:val="single" w:sz="4" w:space="0" w:color="C9C9C9"/>
                  </w:divBdr>
                </w:div>
                <w:div w:id="1899126642">
                  <w:marLeft w:val="0"/>
                  <w:marRight w:val="0"/>
                  <w:marTop w:val="480"/>
                  <w:marBottom w:val="0"/>
                  <w:divBdr>
                    <w:top w:val="none" w:sz="0" w:space="0" w:color="auto"/>
                    <w:left w:val="none" w:sz="0" w:space="0" w:color="auto"/>
                    <w:bottom w:val="none" w:sz="0" w:space="0" w:color="auto"/>
                    <w:right w:val="none" w:sz="0" w:space="0" w:color="auto"/>
                  </w:divBdr>
                  <w:divsChild>
                    <w:div w:id="1462074917">
                      <w:marLeft w:val="0"/>
                      <w:marRight w:val="300"/>
                      <w:marTop w:val="0"/>
                      <w:marBottom w:val="0"/>
                      <w:divBdr>
                        <w:top w:val="none" w:sz="0" w:space="0" w:color="auto"/>
                        <w:left w:val="none" w:sz="0" w:space="0" w:color="auto"/>
                        <w:bottom w:val="dashed" w:sz="4" w:space="7" w:color="BFBFBF"/>
                        <w:right w:val="none" w:sz="0" w:space="0" w:color="auto"/>
                      </w:divBdr>
                    </w:div>
                    <w:div w:id="1840465544">
                      <w:marLeft w:val="0"/>
                      <w:marRight w:val="0"/>
                      <w:marTop w:val="120"/>
                      <w:marBottom w:val="0"/>
                      <w:divBdr>
                        <w:top w:val="none" w:sz="0" w:space="0" w:color="auto"/>
                        <w:left w:val="none" w:sz="0" w:space="0" w:color="auto"/>
                        <w:bottom w:val="none" w:sz="0" w:space="0" w:color="auto"/>
                        <w:right w:val="none" w:sz="0" w:space="0" w:color="auto"/>
                      </w:divBdr>
                    </w:div>
                  </w:divsChild>
                </w:div>
                <w:div w:id="1150513100">
                  <w:marLeft w:val="0"/>
                  <w:marRight w:val="0"/>
                  <w:marTop w:val="360"/>
                  <w:marBottom w:val="0"/>
                  <w:divBdr>
                    <w:top w:val="single" w:sz="4" w:space="3" w:color="C9C9C9"/>
                    <w:left w:val="single" w:sz="4" w:space="0" w:color="C9C9C9"/>
                    <w:bottom w:val="single" w:sz="4" w:space="3" w:color="C9C9C9"/>
                    <w:right w:val="single" w:sz="4" w:space="0" w:color="C9C9C9"/>
                  </w:divBdr>
                </w:div>
                <w:div w:id="1343161333">
                  <w:marLeft w:val="0"/>
                  <w:marRight w:val="240"/>
                  <w:marTop w:val="600"/>
                  <w:marBottom w:val="1200"/>
                  <w:divBdr>
                    <w:top w:val="none" w:sz="0" w:space="0" w:color="auto"/>
                    <w:left w:val="none" w:sz="0" w:space="0" w:color="auto"/>
                    <w:bottom w:val="none" w:sz="0" w:space="0" w:color="auto"/>
                    <w:right w:val="none" w:sz="0" w:space="0" w:color="auto"/>
                  </w:divBdr>
                </w:div>
              </w:divsChild>
            </w:div>
          </w:divsChild>
        </w:div>
      </w:divsChild>
    </w:div>
    <w:div w:id="677079314">
      <w:marLeft w:val="0"/>
      <w:marRight w:val="0"/>
      <w:marTop w:val="0"/>
      <w:marBottom w:val="0"/>
      <w:divBdr>
        <w:top w:val="none" w:sz="0" w:space="0" w:color="auto"/>
        <w:left w:val="none" w:sz="0" w:space="0" w:color="auto"/>
        <w:bottom w:val="none" w:sz="0" w:space="0" w:color="auto"/>
        <w:right w:val="none" w:sz="0" w:space="0" w:color="auto"/>
      </w:divBdr>
      <w:divsChild>
        <w:div w:id="1865048531">
          <w:marLeft w:val="5"/>
          <w:marRight w:val="0"/>
          <w:marTop w:val="420"/>
          <w:marBottom w:val="0"/>
          <w:divBdr>
            <w:top w:val="none" w:sz="0" w:space="0" w:color="auto"/>
            <w:left w:val="none" w:sz="0" w:space="0" w:color="auto"/>
            <w:bottom w:val="none" w:sz="0" w:space="0" w:color="auto"/>
            <w:right w:val="none" w:sz="0" w:space="0" w:color="auto"/>
          </w:divBdr>
        </w:div>
        <w:div w:id="1349985233">
          <w:marLeft w:val="0"/>
          <w:marRight w:val="5"/>
          <w:marTop w:val="420"/>
          <w:marBottom w:val="0"/>
          <w:divBdr>
            <w:top w:val="none" w:sz="0" w:space="0" w:color="auto"/>
            <w:left w:val="none" w:sz="0" w:space="0" w:color="auto"/>
            <w:bottom w:val="none" w:sz="0" w:space="0" w:color="auto"/>
            <w:right w:val="none" w:sz="0" w:space="0" w:color="auto"/>
          </w:divBdr>
          <w:divsChild>
            <w:div w:id="224462417">
              <w:marLeft w:val="0"/>
              <w:marRight w:val="0"/>
              <w:marTop w:val="0"/>
              <w:marBottom w:val="0"/>
              <w:divBdr>
                <w:top w:val="none" w:sz="0" w:space="0" w:color="auto"/>
                <w:left w:val="none" w:sz="0" w:space="0" w:color="auto"/>
                <w:bottom w:val="none" w:sz="0" w:space="0" w:color="auto"/>
                <w:right w:val="none" w:sz="0" w:space="0" w:color="auto"/>
              </w:divBdr>
            </w:div>
            <w:div w:id="16551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79123">
      <w:marLeft w:val="0"/>
      <w:marRight w:val="0"/>
      <w:marTop w:val="0"/>
      <w:marBottom w:val="0"/>
      <w:divBdr>
        <w:top w:val="none" w:sz="0" w:space="0" w:color="auto"/>
        <w:left w:val="none" w:sz="0" w:space="0" w:color="auto"/>
        <w:bottom w:val="none" w:sz="0" w:space="0" w:color="auto"/>
        <w:right w:val="none" w:sz="0" w:space="0" w:color="auto"/>
      </w:divBdr>
      <w:divsChild>
        <w:div w:id="413018712">
          <w:marLeft w:val="0"/>
          <w:marRight w:val="0"/>
          <w:marTop w:val="0"/>
          <w:marBottom w:val="0"/>
          <w:divBdr>
            <w:top w:val="none" w:sz="0" w:space="0" w:color="auto"/>
            <w:left w:val="none" w:sz="0" w:space="0" w:color="auto"/>
            <w:bottom w:val="none" w:sz="0" w:space="0" w:color="auto"/>
            <w:right w:val="none" w:sz="0" w:space="0" w:color="auto"/>
          </w:divBdr>
          <w:divsChild>
            <w:div w:id="888341975">
              <w:marLeft w:val="0"/>
              <w:marRight w:val="0"/>
              <w:marTop w:val="0"/>
              <w:marBottom w:val="0"/>
              <w:divBdr>
                <w:top w:val="none" w:sz="0" w:space="0" w:color="auto"/>
                <w:left w:val="none" w:sz="0" w:space="0" w:color="auto"/>
                <w:bottom w:val="none" w:sz="0" w:space="0" w:color="auto"/>
                <w:right w:val="none" w:sz="0" w:space="0" w:color="auto"/>
              </w:divBdr>
            </w:div>
          </w:divsChild>
        </w:div>
        <w:div w:id="403650256">
          <w:marLeft w:val="0"/>
          <w:marRight w:val="0"/>
          <w:marTop w:val="0"/>
          <w:marBottom w:val="0"/>
          <w:divBdr>
            <w:top w:val="none" w:sz="0" w:space="0" w:color="auto"/>
            <w:left w:val="none" w:sz="0" w:space="0" w:color="auto"/>
            <w:bottom w:val="none" w:sz="0" w:space="0" w:color="auto"/>
            <w:right w:val="none" w:sz="0" w:space="0" w:color="auto"/>
          </w:divBdr>
          <w:divsChild>
            <w:div w:id="37751045">
              <w:marLeft w:val="0"/>
              <w:marRight w:val="0"/>
              <w:marTop w:val="0"/>
              <w:marBottom w:val="0"/>
              <w:divBdr>
                <w:top w:val="none" w:sz="0" w:space="0" w:color="auto"/>
                <w:left w:val="none" w:sz="0" w:space="0" w:color="auto"/>
                <w:bottom w:val="none" w:sz="0" w:space="0" w:color="auto"/>
                <w:right w:val="none" w:sz="0" w:space="0" w:color="auto"/>
              </w:divBdr>
              <w:divsChild>
                <w:div w:id="1321811265">
                  <w:marLeft w:val="0"/>
                  <w:marRight w:val="0"/>
                  <w:marTop w:val="0"/>
                  <w:marBottom w:val="0"/>
                  <w:divBdr>
                    <w:top w:val="none" w:sz="0" w:space="0" w:color="auto"/>
                    <w:left w:val="none" w:sz="0" w:space="0" w:color="auto"/>
                    <w:bottom w:val="none" w:sz="0" w:space="0" w:color="auto"/>
                    <w:right w:val="none" w:sz="0" w:space="0" w:color="auto"/>
                  </w:divBdr>
                  <w:divsChild>
                    <w:div w:id="12844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4086</Words>
  <Characters>391</Characters>
  <Application>Microsoft Office Word</Application>
  <DocSecurity>4</DocSecurity>
  <Lines>3</Lines>
  <Paragraphs>8</Paragraphs>
  <ScaleCrop>false</ScaleCrop>
  <Company>CHINA</Company>
  <LinksUpToDate>false</LinksUpToDate>
  <CharactersWithSpaces>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南山区鼓励和支持人才创新创业发展办法（试行）</dc:title>
  <dc:subject/>
  <dc:creator>linfan</dc:creator>
  <cp:keywords/>
  <dc:description/>
  <cp:lastModifiedBy>linfan</cp:lastModifiedBy>
  <cp:revision>2</cp:revision>
  <dcterms:created xsi:type="dcterms:W3CDTF">2018-05-02T08:47:00Z</dcterms:created>
  <dcterms:modified xsi:type="dcterms:W3CDTF">2018-05-02T08:47:00Z</dcterms:modified>
</cp:coreProperties>
</file>