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连城县人民政府关于印发促进总部经济发展若干意见的通知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"http://xxgk.longyan.gov.cn/srmzf/zfxxgkml/02/05/201709/javascript:fontZoomC();"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"http://xxgk.longyan.gov.cn/srmzf/zfxxgkml/02/05/201709/javascript:fontZoomB();"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"http://xxgk.longyan.gov.cn/srmzf/zfxxgkml/02/05/201709/javascript:fontZoomA();"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b w:val="0"/>
                <w:i w:val="0"/>
                <w:caps w:val="0"/>
                <w:color w:val="333333"/>
                <w:spacing w:val="0"/>
                <w:sz w:val="21"/>
                <w:szCs w:val="21"/>
                <w:bdr w:val="none" w:color="auto" w:sz="0" w:space="0"/>
              </w:rPr>
              <w:t>各乡（镇）人民政府，县直各有关单位：</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经本届县政府第</w:t>
            </w:r>
            <w:r>
              <w:rPr>
                <w:rFonts w:hint="default" w:ascii="Times New Roman" w:hAnsi="Times New Roman" w:eastAsia="宋体" w:cs="Times New Roman"/>
                <w:b w:val="0"/>
                <w:i w:val="0"/>
                <w:caps w:val="0"/>
                <w:color w:val="333333"/>
                <w:spacing w:val="0"/>
                <w:sz w:val="21"/>
                <w:szCs w:val="21"/>
                <w:bdr w:val="none" w:color="auto" w:sz="0" w:space="0"/>
                <w:lang w:val="en-US"/>
              </w:rPr>
              <w:t>7</w:t>
            </w:r>
            <w:r>
              <w:rPr>
                <w:rFonts w:hint="default" w:ascii="Times New Roman" w:hAnsi="Times New Roman" w:eastAsia="宋体" w:cs="Times New Roman"/>
                <w:b w:val="0"/>
                <w:i w:val="0"/>
                <w:caps w:val="0"/>
                <w:color w:val="333333"/>
                <w:spacing w:val="0"/>
                <w:sz w:val="21"/>
                <w:szCs w:val="21"/>
                <w:bdr w:val="none" w:color="auto" w:sz="0" w:space="0"/>
              </w:rPr>
              <w:t>次常务会议研究同意，现将《连城县促进总部经济发展的若干意见》印发给你们，请认真贯彻执行。</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连城县人民政府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2017</w:t>
            </w:r>
            <w:r>
              <w:rPr>
                <w:rFonts w:hint="eastAsia" w:ascii="宋体" w:hAnsi="宋体" w:eastAsia="宋体" w:cs="宋体"/>
                <w:b w:val="0"/>
                <w:i w:val="0"/>
                <w:caps w:val="0"/>
                <w:color w:val="333333"/>
                <w:spacing w:val="0"/>
                <w:sz w:val="21"/>
                <w:szCs w:val="21"/>
                <w:bdr w:val="none" w:color="auto" w:sz="0" w:space="0"/>
                <w:lang w:val="en-US"/>
              </w:rPr>
              <w:t>年</w:t>
            </w:r>
            <w:r>
              <w:rPr>
                <w:rFonts w:hint="eastAsia" w:ascii="宋体" w:hAnsi="宋体" w:eastAsia="宋体" w:cs="宋体"/>
                <w:b w:val="0"/>
                <w:i w:val="0"/>
                <w:caps w:val="0"/>
                <w:color w:val="333333"/>
                <w:spacing w:val="0"/>
                <w:sz w:val="21"/>
                <w:szCs w:val="21"/>
                <w:bdr w:val="none" w:color="auto" w:sz="0" w:space="0"/>
              </w:rPr>
              <w:t>8</w:t>
            </w:r>
            <w:r>
              <w:rPr>
                <w:rFonts w:hint="eastAsia" w:ascii="宋体" w:hAnsi="宋体" w:eastAsia="宋体" w:cs="宋体"/>
                <w:b w:val="0"/>
                <w:i w:val="0"/>
                <w:caps w:val="0"/>
                <w:color w:val="333333"/>
                <w:spacing w:val="0"/>
                <w:sz w:val="21"/>
                <w:szCs w:val="21"/>
                <w:bdr w:val="none" w:color="auto" w:sz="0" w:space="0"/>
                <w:lang w:val="en-US"/>
              </w:rPr>
              <w:t>月</w:t>
            </w:r>
            <w:r>
              <w:rPr>
                <w:rFonts w:hint="eastAsia" w:ascii="宋体" w:hAnsi="宋体" w:eastAsia="宋体" w:cs="宋体"/>
                <w:b w:val="0"/>
                <w:i w:val="0"/>
                <w:caps w:val="0"/>
                <w:color w:val="333333"/>
                <w:spacing w:val="0"/>
                <w:sz w:val="21"/>
                <w:szCs w:val="21"/>
                <w:bdr w:val="none" w:color="auto" w:sz="0" w:space="0"/>
              </w:rPr>
              <w:t>14</w:t>
            </w:r>
            <w:r>
              <w:rPr>
                <w:rFonts w:hint="eastAsia" w:ascii="宋体" w:hAnsi="宋体" w:eastAsia="宋体" w:cs="宋体"/>
                <w:b w:val="0"/>
                <w:i w:val="0"/>
                <w:caps w:val="0"/>
                <w:color w:val="333333"/>
                <w:spacing w:val="0"/>
                <w:sz w:val="21"/>
                <w:szCs w:val="21"/>
                <w:bdr w:val="none" w:color="auto" w:sz="0" w:space="0"/>
                <w:lang w:val="en-US"/>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Style w:val="4"/>
                <w:rFonts w:hint="default" w:ascii="Times New Roman" w:hAnsi="Times New Roman" w:eastAsia="宋体" w:cs="Times New Roman"/>
                <w:i w:val="0"/>
                <w:caps w:val="0"/>
                <w:color w:val="333333"/>
                <w:spacing w:val="0"/>
                <w:sz w:val="21"/>
                <w:szCs w:val="21"/>
                <w:bdr w:val="none" w:color="auto" w:sz="0" w:space="0"/>
              </w:rPr>
              <w:t>连城县促进总部经济发展的若干意见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为营造良好营商环境，培育壮大总部企业，推动有效投资，实施创新驱动战略，加快产业转型升级，根据《福建省财政厅关于印发进一步促进经济发展指导意见的通知》（闽财税〔</w:t>
            </w:r>
            <w:r>
              <w:rPr>
                <w:rFonts w:hint="default" w:ascii="Times New Roman" w:hAnsi="Times New Roman" w:eastAsia="宋体" w:cs="Times New Roman"/>
                <w:b w:val="0"/>
                <w:i w:val="0"/>
                <w:caps w:val="0"/>
                <w:color w:val="333333"/>
                <w:spacing w:val="0"/>
                <w:sz w:val="21"/>
                <w:szCs w:val="21"/>
                <w:bdr w:val="none" w:color="auto" w:sz="0" w:space="0"/>
                <w:lang w:val="en-US"/>
              </w:rPr>
              <w:t>2017</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6</w:t>
            </w:r>
            <w:r>
              <w:rPr>
                <w:rFonts w:hint="default" w:ascii="Times New Roman" w:hAnsi="Times New Roman" w:eastAsia="宋体" w:cs="Times New Roman"/>
                <w:b w:val="0"/>
                <w:i w:val="0"/>
                <w:caps w:val="0"/>
                <w:color w:val="333333"/>
                <w:spacing w:val="0"/>
                <w:sz w:val="21"/>
                <w:szCs w:val="21"/>
                <w:bdr w:val="none" w:color="auto" w:sz="0" w:space="0"/>
              </w:rPr>
              <w:t>号）精神，现就进一步促进我县总部经济发展提出以下意见：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lang w:val="en-US"/>
              </w:rPr>
              <w:t>一、鼓励引进新的总部企业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（一）支持重点</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default" w:ascii="Times New Roman" w:hAnsi="Times New Roman" w:eastAsia="宋体" w:cs="Times New Roman"/>
                <w:b w:val="0"/>
                <w:i w:val="0"/>
                <w:caps w:val="0"/>
                <w:color w:val="333333"/>
                <w:spacing w:val="0"/>
                <w:sz w:val="21"/>
                <w:szCs w:val="21"/>
                <w:bdr w:val="none" w:color="auto" w:sz="0" w:space="0"/>
              </w:rPr>
              <w:t>支持引进新的总部企业，引导莲资企业总部回归和外资企业总部入驻。</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default" w:ascii="Times New Roman" w:hAnsi="Times New Roman" w:eastAsia="宋体" w:cs="Times New Roman"/>
                <w:b w:val="0"/>
                <w:i w:val="0"/>
                <w:caps w:val="0"/>
                <w:color w:val="333333"/>
                <w:spacing w:val="0"/>
                <w:sz w:val="21"/>
                <w:szCs w:val="21"/>
                <w:bdr w:val="none" w:color="auto" w:sz="0" w:space="0"/>
              </w:rPr>
              <w:t>（二）认定条件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．在县内进行工商登记注册，具有独立法人资格，实行统一核算，并在县内汇总缴纳企业所得税。</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．总部企业投资或授权管理和服务的企业在</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个以上。</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．营业收入中来自县外下属企业和分支机构的比例高于</w:t>
            </w:r>
            <w:r>
              <w:rPr>
                <w:rFonts w:hint="default" w:ascii="Times New Roman" w:hAnsi="Times New Roman" w:eastAsia="宋体" w:cs="Times New Roman"/>
                <w:b w:val="0"/>
                <w:i w:val="0"/>
                <w:caps w:val="0"/>
                <w:color w:val="333333"/>
                <w:spacing w:val="0"/>
                <w:sz w:val="21"/>
                <w:szCs w:val="21"/>
                <w:bdr w:val="none" w:color="auto" w:sz="0" w:space="0"/>
                <w:lang w:val="en-US"/>
              </w:rPr>
              <w:t>50%</w:t>
            </w:r>
            <w:r>
              <w:rPr>
                <w:rFonts w:hint="default" w:ascii="Times New Roman" w:hAnsi="Times New Roman" w:eastAsia="宋体" w:cs="Times New Roman"/>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4</w:t>
            </w:r>
            <w:r>
              <w:rPr>
                <w:rFonts w:hint="default" w:ascii="Times New Roman" w:hAnsi="Times New Roman" w:eastAsia="宋体" w:cs="Times New Roman"/>
                <w:b w:val="0"/>
                <w:i w:val="0"/>
                <w:caps w:val="0"/>
                <w:color w:val="333333"/>
                <w:spacing w:val="0"/>
                <w:sz w:val="21"/>
                <w:szCs w:val="21"/>
                <w:bdr w:val="none" w:color="auto" w:sz="0" w:space="0"/>
              </w:rPr>
              <w:t>．实际到位注册资本金高于</w:t>
            </w:r>
            <w:r>
              <w:rPr>
                <w:rFonts w:hint="default" w:ascii="Times New Roman" w:hAnsi="Times New Roman" w:eastAsia="宋体" w:cs="Times New Roman"/>
                <w:b w:val="0"/>
                <w:i w:val="0"/>
                <w:caps w:val="0"/>
                <w:color w:val="333333"/>
                <w:spacing w:val="0"/>
                <w:sz w:val="21"/>
                <w:szCs w:val="21"/>
                <w:bdr w:val="none" w:color="auto" w:sz="0" w:space="0"/>
                <w:lang w:val="en-US"/>
              </w:rPr>
              <w:t>2000</w:t>
            </w:r>
            <w:r>
              <w:rPr>
                <w:rFonts w:hint="default" w:ascii="Times New Roman" w:hAnsi="Times New Roman" w:eastAsia="宋体" w:cs="Times New Roman"/>
                <w:b w:val="0"/>
                <w:i w:val="0"/>
                <w:caps w:val="0"/>
                <w:color w:val="333333"/>
                <w:spacing w:val="0"/>
                <w:sz w:val="21"/>
                <w:szCs w:val="21"/>
                <w:bdr w:val="none" w:color="auto" w:sz="0" w:space="0"/>
              </w:rPr>
              <w:t>万元人民币，年度入库税收（不含海关税收）高于</w:t>
            </w:r>
            <w:r>
              <w:rPr>
                <w:rFonts w:hint="default" w:ascii="Times New Roman" w:hAnsi="Times New Roman" w:eastAsia="宋体" w:cs="Times New Roman"/>
                <w:b w:val="0"/>
                <w:i w:val="0"/>
                <w:caps w:val="0"/>
                <w:color w:val="333333"/>
                <w:spacing w:val="0"/>
                <w:sz w:val="21"/>
                <w:szCs w:val="21"/>
                <w:bdr w:val="none" w:color="auto" w:sz="0" w:space="0"/>
                <w:lang w:val="en-US"/>
              </w:rPr>
              <w:t>600</w:t>
            </w:r>
            <w:r>
              <w:rPr>
                <w:rFonts w:hint="default" w:ascii="Times New Roman" w:hAnsi="Times New Roman" w:eastAsia="宋体" w:cs="Times New Roman"/>
                <w:b w:val="0"/>
                <w:i w:val="0"/>
                <w:caps w:val="0"/>
                <w:color w:val="333333"/>
                <w:spacing w:val="0"/>
                <w:sz w:val="21"/>
                <w:szCs w:val="21"/>
                <w:bdr w:val="none" w:color="auto" w:sz="0" w:space="0"/>
              </w:rPr>
              <w:t>万元人民币。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default" w:ascii="Times New Roman" w:hAnsi="Times New Roman" w:eastAsia="宋体" w:cs="Times New Roman"/>
                <w:b w:val="0"/>
                <w:i w:val="0"/>
                <w:caps w:val="0"/>
                <w:color w:val="333333"/>
                <w:spacing w:val="0"/>
                <w:sz w:val="21"/>
                <w:szCs w:val="21"/>
                <w:bdr w:val="none" w:color="auto" w:sz="0" w:space="0"/>
              </w:rPr>
              <w:t>5．对研发机构、创投基金、服务类中介机构以及创意、设计、软件、动漫、文化等轻资产类产业的总部企业和具有行业领军优势地位的总部企业，可采用“一事一议”的办法确定优惠政策。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（三）扶持政策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．设立补助。对新引进的总部企业，实际到位注册资本金</w:t>
            </w:r>
            <w:r>
              <w:rPr>
                <w:rFonts w:hint="default" w:ascii="Times New Roman" w:hAnsi="Times New Roman" w:eastAsia="宋体" w:cs="Times New Roman"/>
                <w:b w:val="0"/>
                <w:i w:val="0"/>
                <w:caps w:val="0"/>
                <w:color w:val="333333"/>
                <w:spacing w:val="0"/>
                <w:sz w:val="21"/>
                <w:szCs w:val="21"/>
                <w:bdr w:val="none" w:color="auto" w:sz="0" w:space="0"/>
                <w:lang w:val="en-US"/>
              </w:rPr>
              <w:t>2000</w:t>
            </w:r>
            <w:r>
              <w:rPr>
                <w:rFonts w:hint="default" w:ascii="Times New Roman" w:hAnsi="Times New Roman" w:eastAsia="宋体" w:cs="Times New Roman"/>
                <w:b w:val="0"/>
                <w:i w:val="0"/>
                <w:caps w:val="0"/>
                <w:color w:val="333333"/>
                <w:spacing w:val="0"/>
                <w:sz w:val="21"/>
                <w:szCs w:val="21"/>
                <w:bdr w:val="none" w:color="auto" w:sz="0" w:space="0"/>
              </w:rPr>
              <w:t>万至</w:t>
            </w:r>
            <w:r>
              <w:rPr>
                <w:rFonts w:hint="default" w:ascii="Times New Roman" w:hAnsi="Times New Roman" w:eastAsia="宋体" w:cs="Times New Roman"/>
                <w:b w:val="0"/>
                <w:i w:val="0"/>
                <w:caps w:val="0"/>
                <w:color w:val="333333"/>
                <w:spacing w:val="0"/>
                <w:sz w:val="21"/>
                <w:szCs w:val="21"/>
                <w:bdr w:val="none" w:color="auto" w:sz="0" w:space="0"/>
                <w:lang w:val="en-US"/>
              </w:rPr>
              <w:t>5000</w:t>
            </w:r>
            <w:r>
              <w:rPr>
                <w:rFonts w:hint="default" w:ascii="Times New Roman" w:hAnsi="Times New Roman" w:eastAsia="宋体" w:cs="Times New Roman"/>
                <w:b w:val="0"/>
                <w:i w:val="0"/>
                <w:caps w:val="0"/>
                <w:color w:val="333333"/>
                <w:spacing w:val="0"/>
                <w:sz w:val="21"/>
                <w:szCs w:val="21"/>
                <w:bdr w:val="none" w:color="auto" w:sz="0" w:space="0"/>
              </w:rPr>
              <w:t>万元（含</w:t>
            </w:r>
            <w:r>
              <w:rPr>
                <w:rFonts w:hint="default" w:ascii="Times New Roman" w:hAnsi="Times New Roman" w:eastAsia="宋体" w:cs="Times New Roman"/>
                <w:b w:val="0"/>
                <w:i w:val="0"/>
                <w:caps w:val="0"/>
                <w:color w:val="333333"/>
                <w:spacing w:val="0"/>
                <w:sz w:val="21"/>
                <w:szCs w:val="21"/>
                <w:bdr w:val="none" w:color="auto" w:sz="0" w:space="0"/>
                <w:lang w:val="en-US"/>
              </w:rPr>
              <w:t>5000</w:t>
            </w:r>
            <w:r>
              <w:rPr>
                <w:rFonts w:hint="default" w:ascii="Times New Roman" w:hAnsi="Times New Roman" w:eastAsia="宋体" w:cs="Times New Roman"/>
                <w:b w:val="0"/>
                <w:i w:val="0"/>
                <w:caps w:val="0"/>
                <w:color w:val="333333"/>
                <w:spacing w:val="0"/>
                <w:sz w:val="21"/>
                <w:szCs w:val="21"/>
                <w:bdr w:val="none" w:color="auto" w:sz="0" w:space="0"/>
              </w:rPr>
              <w:t>万元）的，给予实际到位注册资本金的</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设立补助；实际到位注册资本金</w:t>
            </w:r>
            <w:r>
              <w:rPr>
                <w:rFonts w:hint="default" w:ascii="Times New Roman" w:hAnsi="Times New Roman" w:eastAsia="宋体" w:cs="Times New Roman"/>
                <w:b w:val="0"/>
                <w:i w:val="0"/>
                <w:caps w:val="0"/>
                <w:color w:val="333333"/>
                <w:spacing w:val="0"/>
                <w:sz w:val="21"/>
                <w:szCs w:val="21"/>
                <w:bdr w:val="none" w:color="auto" w:sz="0" w:space="0"/>
                <w:lang w:val="en-US"/>
              </w:rPr>
              <w:t>5000</w:t>
            </w:r>
            <w:r>
              <w:rPr>
                <w:rFonts w:hint="default" w:ascii="Times New Roman" w:hAnsi="Times New Roman" w:eastAsia="宋体" w:cs="Times New Roman"/>
                <w:b w:val="0"/>
                <w:i w:val="0"/>
                <w:caps w:val="0"/>
                <w:color w:val="333333"/>
                <w:spacing w:val="0"/>
                <w:sz w:val="21"/>
                <w:szCs w:val="21"/>
                <w:bdr w:val="none" w:color="auto" w:sz="0" w:space="0"/>
              </w:rPr>
              <w:t>万至</w:t>
            </w:r>
            <w:r>
              <w:rPr>
                <w:rFonts w:hint="default" w:ascii="Times New Roman" w:hAnsi="Times New Roman" w:eastAsia="宋体" w:cs="Times New Roman"/>
                <w:b w:val="0"/>
                <w:i w:val="0"/>
                <w:caps w:val="0"/>
                <w:color w:val="333333"/>
                <w:spacing w:val="0"/>
                <w:sz w:val="21"/>
                <w:szCs w:val="21"/>
                <w:bdr w:val="none" w:color="auto" w:sz="0" w:space="0"/>
                <w:lang w:val="en-US"/>
              </w:rPr>
              <w:t>10000</w:t>
            </w:r>
            <w:r>
              <w:rPr>
                <w:rFonts w:hint="default" w:ascii="Times New Roman" w:hAnsi="Times New Roman" w:eastAsia="宋体" w:cs="Times New Roman"/>
                <w:b w:val="0"/>
                <w:i w:val="0"/>
                <w:caps w:val="0"/>
                <w:color w:val="333333"/>
                <w:spacing w:val="0"/>
                <w:sz w:val="21"/>
                <w:szCs w:val="21"/>
                <w:bdr w:val="none" w:color="auto" w:sz="0" w:space="0"/>
              </w:rPr>
              <w:t>万元（含</w:t>
            </w:r>
            <w:r>
              <w:rPr>
                <w:rFonts w:hint="default" w:ascii="Times New Roman" w:hAnsi="Times New Roman" w:eastAsia="宋体" w:cs="Times New Roman"/>
                <w:b w:val="0"/>
                <w:i w:val="0"/>
                <w:caps w:val="0"/>
                <w:color w:val="333333"/>
                <w:spacing w:val="0"/>
                <w:sz w:val="21"/>
                <w:szCs w:val="21"/>
                <w:bdr w:val="none" w:color="auto" w:sz="0" w:space="0"/>
                <w:lang w:val="en-US"/>
              </w:rPr>
              <w:t>10000</w:t>
            </w:r>
            <w:r>
              <w:rPr>
                <w:rFonts w:hint="default" w:ascii="Times New Roman" w:hAnsi="Times New Roman" w:eastAsia="宋体" w:cs="Times New Roman"/>
                <w:b w:val="0"/>
                <w:i w:val="0"/>
                <w:caps w:val="0"/>
                <w:color w:val="333333"/>
                <w:spacing w:val="0"/>
                <w:sz w:val="21"/>
                <w:szCs w:val="21"/>
                <w:bdr w:val="none" w:color="auto" w:sz="0" w:space="0"/>
              </w:rPr>
              <w:t>万元）的，给予实际到位注册资本金的</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设立补助；实际到位注册资本金</w:t>
            </w:r>
            <w:r>
              <w:rPr>
                <w:rFonts w:hint="default" w:ascii="Times New Roman" w:hAnsi="Times New Roman" w:eastAsia="宋体" w:cs="Times New Roman"/>
                <w:b w:val="0"/>
                <w:i w:val="0"/>
                <w:caps w:val="0"/>
                <w:color w:val="333333"/>
                <w:spacing w:val="0"/>
                <w:sz w:val="21"/>
                <w:szCs w:val="21"/>
                <w:bdr w:val="none" w:color="auto" w:sz="0" w:space="0"/>
                <w:lang w:val="en-US"/>
              </w:rPr>
              <w:t>10000</w:t>
            </w:r>
            <w:r>
              <w:rPr>
                <w:rFonts w:hint="default" w:ascii="Times New Roman" w:hAnsi="Times New Roman" w:eastAsia="宋体" w:cs="Times New Roman"/>
                <w:b w:val="0"/>
                <w:i w:val="0"/>
                <w:caps w:val="0"/>
                <w:color w:val="333333"/>
                <w:spacing w:val="0"/>
                <w:sz w:val="21"/>
                <w:szCs w:val="21"/>
                <w:bdr w:val="none" w:color="auto" w:sz="0" w:space="0"/>
              </w:rPr>
              <w:t>万以上的，给予实际到位注册资本金的</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设立补助。补助资金在企业投资达到与注册资本相应的投资规模，且税收贡献额达到总部企业认定条件后予以兑现，金额最高不超过</w:t>
            </w:r>
            <w:r>
              <w:rPr>
                <w:rFonts w:hint="default" w:ascii="Times New Roman" w:hAnsi="Times New Roman" w:eastAsia="宋体" w:cs="Times New Roman"/>
                <w:b w:val="0"/>
                <w:i w:val="0"/>
                <w:caps w:val="0"/>
                <w:color w:val="333333"/>
                <w:spacing w:val="0"/>
                <w:sz w:val="21"/>
                <w:szCs w:val="21"/>
                <w:bdr w:val="none" w:color="auto" w:sz="0" w:space="0"/>
                <w:lang w:val="en-US"/>
              </w:rPr>
              <w:t>600</w:t>
            </w:r>
            <w:r>
              <w:rPr>
                <w:rFonts w:hint="default" w:ascii="Times New Roman" w:hAnsi="Times New Roman" w:eastAsia="宋体" w:cs="Times New Roman"/>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．办公用房补助。支持企业租用或自建与经营规模相适应的办公用房，在企业税收贡献额达到总部经济认定条件时</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对新引进的总部企业，其本部租用自用办公用房的，可按租金市场指导价的</w:t>
            </w:r>
            <w:r>
              <w:rPr>
                <w:rFonts w:hint="default" w:ascii="Times New Roman" w:hAnsi="Times New Roman" w:eastAsia="宋体" w:cs="Times New Roman"/>
                <w:b w:val="0"/>
                <w:i w:val="0"/>
                <w:caps w:val="0"/>
                <w:color w:val="333333"/>
                <w:spacing w:val="0"/>
                <w:sz w:val="21"/>
                <w:szCs w:val="21"/>
                <w:bdr w:val="none" w:color="auto" w:sz="0" w:space="0"/>
                <w:lang w:val="en-US"/>
              </w:rPr>
              <w:t>30%~50%</w:t>
            </w:r>
            <w:r>
              <w:rPr>
                <w:rFonts w:hint="default" w:ascii="Times New Roman" w:hAnsi="Times New Roman" w:eastAsia="宋体" w:cs="Times New Roman"/>
                <w:b w:val="0"/>
                <w:i w:val="0"/>
                <w:caps w:val="0"/>
                <w:color w:val="333333"/>
                <w:spacing w:val="0"/>
                <w:sz w:val="21"/>
                <w:szCs w:val="21"/>
                <w:bdr w:val="none" w:color="auto" w:sz="0" w:space="0"/>
              </w:rPr>
              <w:t>一次性给予</w:t>
            </w:r>
            <w:r>
              <w:rPr>
                <w:rFonts w:hint="default" w:ascii="Times New Roman" w:hAnsi="Times New Roman" w:eastAsia="宋体" w:cs="Times New Roman"/>
                <w:b w:val="0"/>
                <w:i w:val="0"/>
                <w:caps w:val="0"/>
                <w:color w:val="333333"/>
                <w:spacing w:val="0"/>
                <w:sz w:val="21"/>
                <w:szCs w:val="21"/>
                <w:bdr w:val="none" w:color="auto" w:sz="0" w:space="0"/>
                <w:lang w:val="en-US"/>
              </w:rPr>
              <w:t>12~24</w:t>
            </w:r>
            <w:r>
              <w:rPr>
                <w:rFonts w:hint="default" w:ascii="Times New Roman" w:hAnsi="Times New Roman" w:eastAsia="宋体" w:cs="Times New Roman"/>
                <w:b w:val="0"/>
                <w:i w:val="0"/>
                <w:caps w:val="0"/>
                <w:color w:val="333333"/>
                <w:spacing w:val="0"/>
                <w:sz w:val="21"/>
                <w:szCs w:val="21"/>
                <w:bdr w:val="none" w:color="auto" w:sz="0" w:space="0"/>
              </w:rPr>
              <w:t>个月的租金补助。本部新建或购置自用办公房产的，自新建成或购置之月起</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年内，可按该房产实际入库的房产税的</w:t>
            </w:r>
            <w:r>
              <w:rPr>
                <w:rFonts w:hint="default" w:ascii="Times New Roman" w:hAnsi="Times New Roman" w:eastAsia="宋体" w:cs="Times New Roman"/>
                <w:b w:val="0"/>
                <w:i w:val="0"/>
                <w:caps w:val="0"/>
                <w:color w:val="333333"/>
                <w:spacing w:val="0"/>
                <w:sz w:val="21"/>
                <w:szCs w:val="21"/>
                <w:bdr w:val="none" w:color="auto" w:sz="0" w:space="0"/>
                <w:lang w:val="en-US"/>
              </w:rPr>
              <w:t>50%</w:t>
            </w:r>
            <w:r>
              <w:rPr>
                <w:rFonts w:hint="default" w:ascii="Times New Roman" w:hAnsi="Times New Roman" w:eastAsia="宋体" w:cs="Times New Roman"/>
                <w:b w:val="0"/>
                <w:i w:val="0"/>
                <w:caps w:val="0"/>
                <w:color w:val="333333"/>
                <w:spacing w:val="0"/>
                <w:sz w:val="21"/>
                <w:szCs w:val="21"/>
                <w:bdr w:val="none" w:color="auto" w:sz="0" w:space="0"/>
              </w:rPr>
              <w:t>给予补助。每个总部企业享受的办公用房补助原则上最高累计不超过</w:t>
            </w:r>
            <w:r>
              <w:rPr>
                <w:rFonts w:hint="default" w:ascii="Times New Roman" w:hAnsi="Times New Roman" w:eastAsia="宋体" w:cs="Times New Roman"/>
                <w:b w:val="0"/>
                <w:i w:val="0"/>
                <w:caps w:val="0"/>
                <w:color w:val="333333"/>
                <w:spacing w:val="0"/>
                <w:sz w:val="21"/>
                <w:szCs w:val="21"/>
                <w:bdr w:val="none" w:color="auto" w:sz="0" w:space="0"/>
                <w:lang w:val="en-US"/>
              </w:rPr>
              <w:t>500</w:t>
            </w:r>
            <w:r>
              <w:rPr>
                <w:rFonts w:hint="default" w:ascii="Times New Roman" w:hAnsi="Times New Roman" w:eastAsia="宋体" w:cs="Times New Roman"/>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．融资贴息和补助。对新引进的总部企业，自认定之日起</w:t>
            </w:r>
            <w:r>
              <w:rPr>
                <w:rFonts w:hint="default" w:ascii="Times New Roman" w:hAnsi="Times New Roman" w:eastAsia="宋体" w:cs="Times New Roman"/>
                <w:b w:val="0"/>
                <w:i w:val="0"/>
                <w:caps w:val="0"/>
                <w:color w:val="333333"/>
                <w:spacing w:val="0"/>
                <w:sz w:val="21"/>
                <w:szCs w:val="21"/>
                <w:bdr w:val="none" w:color="auto" w:sz="0" w:space="0"/>
                <w:lang w:val="en-US"/>
              </w:rPr>
              <w:t>5</w:t>
            </w:r>
            <w:r>
              <w:rPr>
                <w:rFonts w:hint="default" w:ascii="Times New Roman" w:hAnsi="Times New Roman" w:eastAsia="宋体" w:cs="Times New Roman"/>
                <w:b w:val="0"/>
                <w:i w:val="0"/>
                <w:caps w:val="0"/>
                <w:color w:val="333333"/>
                <w:spacing w:val="0"/>
                <w:sz w:val="21"/>
                <w:szCs w:val="21"/>
                <w:bdr w:val="none" w:color="auto" w:sz="0" w:space="0"/>
              </w:rPr>
              <w:t>年内，企业总部（不含下属机构）与自身生产经营活动有关的银行贷款利息可按基准利率</w:t>
            </w:r>
            <w:r>
              <w:rPr>
                <w:rFonts w:hint="default" w:ascii="Times New Roman" w:hAnsi="Times New Roman" w:eastAsia="宋体" w:cs="Times New Roman"/>
                <w:b w:val="0"/>
                <w:i w:val="0"/>
                <w:caps w:val="0"/>
                <w:color w:val="333333"/>
                <w:spacing w:val="0"/>
                <w:sz w:val="21"/>
                <w:szCs w:val="21"/>
                <w:bdr w:val="none" w:color="auto" w:sz="0" w:space="0"/>
                <w:lang w:val="en-US"/>
              </w:rPr>
              <w:t>50%</w:t>
            </w:r>
            <w:r>
              <w:rPr>
                <w:rFonts w:hint="default" w:ascii="Times New Roman" w:hAnsi="Times New Roman" w:eastAsia="宋体" w:cs="Times New Roman"/>
                <w:b w:val="0"/>
                <w:i w:val="0"/>
                <w:caps w:val="0"/>
                <w:color w:val="333333"/>
                <w:spacing w:val="0"/>
                <w:sz w:val="21"/>
                <w:szCs w:val="21"/>
                <w:bdr w:val="none" w:color="auto" w:sz="0" w:space="0"/>
              </w:rPr>
              <w:t>予以贴息，每年贴息金额最高不超过</w:t>
            </w:r>
            <w:r>
              <w:rPr>
                <w:rFonts w:hint="default" w:ascii="Times New Roman" w:hAnsi="Times New Roman" w:eastAsia="宋体" w:cs="Times New Roman"/>
                <w:b w:val="0"/>
                <w:i w:val="0"/>
                <w:caps w:val="0"/>
                <w:color w:val="333333"/>
                <w:spacing w:val="0"/>
                <w:sz w:val="21"/>
                <w:szCs w:val="21"/>
                <w:bdr w:val="none" w:color="auto" w:sz="0" w:space="0"/>
                <w:lang w:val="en-US"/>
              </w:rPr>
              <w:t>500</w:t>
            </w:r>
            <w:r>
              <w:rPr>
                <w:rFonts w:hint="default" w:ascii="Times New Roman" w:hAnsi="Times New Roman" w:eastAsia="宋体" w:cs="Times New Roman"/>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4</w:t>
            </w:r>
            <w:r>
              <w:rPr>
                <w:rFonts w:hint="default" w:ascii="Times New Roman" w:hAnsi="Times New Roman" w:eastAsia="宋体" w:cs="Times New Roman"/>
                <w:b w:val="0"/>
                <w:i w:val="0"/>
                <w:caps w:val="0"/>
                <w:color w:val="333333"/>
                <w:spacing w:val="0"/>
                <w:sz w:val="21"/>
                <w:szCs w:val="21"/>
                <w:bdr w:val="none" w:color="auto" w:sz="0" w:space="0"/>
              </w:rPr>
              <w:t>．经营贡献奖励。对新引进的总部企业，自认定当年起，可按该企业地方税收贡献额，前</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年给予</w:t>
            </w:r>
            <w:r>
              <w:rPr>
                <w:rFonts w:hint="default" w:ascii="Times New Roman" w:hAnsi="Times New Roman" w:eastAsia="宋体" w:cs="Times New Roman"/>
                <w:b w:val="0"/>
                <w:i w:val="0"/>
                <w:caps w:val="0"/>
                <w:color w:val="333333"/>
                <w:spacing w:val="0"/>
                <w:sz w:val="21"/>
                <w:szCs w:val="21"/>
                <w:bdr w:val="none" w:color="auto" w:sz="0" w:space="0"/>
                <w:lang w:val="en-US"/>
              </w:rPr>
              <w:t>80%</w:t>
            </w:r>
            <w:r>
              <w:rPr>
                <w:rFonts w:hint="default" w:ascii="Times New Roman" w:hAnsi="Times New Roman" w:eastAsia="宋体" w:cs="Times New Roman"/>
                <w:b w:val="0"/>
                <w:i w:val="0"/>
                <w:caps w:val="0"/>
                <w:color w:val="333333"/>
                <w:spacing w:val="0"/>
                <w:sz w:val="21"/>
                <w:szCs w:val="21"/>
                <w:bdr w:val="none" w:color="auto" w:sz="0" w:space="0"/>
              </w:rPr>
              <w:t>奖励，后</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年给予</w:t>
            </w:r>
            <w:r>
              <w:rPr>
                <w:rFonts w:hint="default" w:ascii="Times New Roman" w:hAnsi="Times New Roman" w:eastAsia="宋体" w:cs="Times New Roman"/>
                <w:b w:val="0"/>
                <w:i w:val="0"/>
                <w:caps w:val="0"/>
                <w:color w:val="333333"/>
                <w:spacing w:val="0"/>
                <w:sz w:val="21"/>
                <w:szCs w:val="21"/>
                <w:bdr w:val="none" w:color="auto" w:sz="0" w:space="0"/>
                <w:lang w:val="en-US"/>
              </w:rPr>
              <w:t>40%</w:t>
            </w:r>
            <w:r>
              <w:rPr>
                <w:rFonts w:hint="default" w:ascii="Times New Roman" w:hAnsi="Times New Roman" w:eastAsia="宋体" w:cs="Times New Roman"/>
                <w:b w:val="0"/>
                <w:i w:val="0"/>
                <w:caps w:val="0"/>
                <w:color w:val="333333"/>
                <w:spacing w:val="0"/>
                <w:sz w:val="21"/>
                <w:szCs w:val="21"/>
                <w:bdr w:val="none" w:color="auto" w:sz="0" w:space="0"/>
              </w:rPr>
              <w:t>奖励。</w:t>
            </w:r>
            <w:r>
              <w:rPr>
                <w:rFonts w:hint="default" w:ascii="Times New Roman" w:hAnsi="Times New Roman" w:eastAsia="宋体" w:cs="Times New Roman"/>
                <w:b w:val="0"/>
                <w:i w:val="0"/>
                <w:caps w:val="0"/>
                <w:color w:val="333333"/>
                <w:spacing w:val="0"/>
                <w:sz w:val="21"/>
                <w:szCs w:val="21"/>
                <w:bdr w:val="none" w:color="auto" w:sz="0" w:space="0"/>
                <w:lang w:val="en-US"/>
              </w:rPr>
              <w:t>5</w:t>
            </w:r>
            <w:r>
              <w:rPr>
                <w:rFonts w:hint="default" w:ascii="Times New Roman" w:hAnsi="Times New Roman" w:eastAsia="宋体" w:cs="Times New Roman"/>
                <w:b w:val="0"/>
                <w:i w:val="0"/>
                <w:caps w:val="0"/>
                <w:color w:val="333333"/>
                <w:spacing w:val="0"/>
                <w:sz w:val="21"/>
                <w:szCs w:val="21"/>
                <w:bdr w:val="none" w:color="auto" w:sz="0" w:space="0"/>
              </w:rPr>
              <w:t>年后上一年度对地方税收贡献额</w:t>
            </w:r>
            <w:r>
              <w:rPr>
                <w:rFonts w:hint="default" w:ascii="Times New Roman" w:hAnsi="Times New Roman" w:eastAsia="宋体" w:cs="Times New Roman"/>
                <w:b w:val="0"/>
                <w:i w:val="0"/>
                <w:caps w:val="0"/>
                <w:color w:val="333333"/>
                <w:spacing w:val="0"/>
                <w:sz w:val="21"/>
                <w:szCs w:val="21"/>
                <w:bdr w:val="none" w:color="auto" w:sz="0" w:space="0"/>
                <w:lang w:val="en-US"/>
              </w:rPr>
              <w:t>600</w:t>
            </w:r>
            <w:r>
              <w:rPr>
                <w:rFonts w:hint="default" w:ascii="Times New Roman" w:hAnsi="Times New Roman" w:eastAsia="宋体" w:cs="Times New Roman"/>
                <w:b w:val="0"/>
                <w:i w:val="0"/>
                <w:caps w:val="0"/>
                <w:color w:val="333333"/>
                <w:spacing w:val="0"/>
                <w:sz w:val="21"/>
                <w:szCs w:val="21"/>
                <w:bdr w:val="none" w:color="auto" w:sz="0" w:space="0"/>
              </w:rPr>
              <w:t>万元以上且年度环比新增税收贡献额</w:t>
            </w:r>
            <w:r>
              <w:rPr>
                <w:rFonts w:hint="default" w:ascii="Times New Roman" w:hAnsi="Times New Roman" w:eastAsia="宋体" w:cs="Times New Roman"/>
                <w:b w:val="0"/>
                <w:i w:val="0"/>
                <w:caps w:val="0"/>
                <w:color w:val="333333"/>
                <w:spacing w:val="0"/>
                <w:sz w:val="21"/>
                <w:szCs w:val="21"/>
                <w:bdr w:val="none" w:color="auto" w:sz="0" w:space="0"/>
                <w:lang w:val="en-US"/>
              </w:rPr>
              <w:t>300</w:t>
            </w:r>
            <w:r>
              <w:rPr>
                <w:rFonts w:hint="default" w:ascii="Times New Roman" w:hAnsi="Times New Roman" w:eastAsia="宋体" w:cs="Times New Roman"/>
                <w:b w:val="0"/>
                <w:i w:val="0"/>
                <w:caps w:val="0"/>
                <w:color w:val="333333"/>
                <w:spacing w:val="0"/>
                <w:sz w:val="21"/>
                <w:szCs w:val="21"/>
                <w:bdr w:val="none" w:color="auto" w:sz="0" w:space="0"/>
              </w:rPr>
              <w:t>万元以上的，可按该新增量的</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给予奖励。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5</w:t>
            </w:r>
            <w:r>
              <w:rPr>
                <w:rFonts w:hint="default" w:ascii="Times New Roman" w:hAnsi="Times New Roman" w:eastAsia="宋体" w:cs="Times New Roman"/>
                <w:b w:val="0"/>
                <w:i w:val="0"/>
                <w:caps w:val="0"/>
                <w:color w:val="333333"/>
                <w:spacing w:val="0"/>
                <w:sz w:val="21"/>
                <w:szCs w:val="21"/>
                <w:bdr w:val="none" w:color="auto" w:sz="0" w:space="0"/>
              </w:rPr>
              <w:t>．规费减免或返还。对新引进的总部企业，自认定当年起，其应缴纳的行政事业性收费属于地方政府审批权限范围内的部分，前</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年可全部免收，后</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年减半征收。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6</w:t>
            </w:r>
            <w:r>
              <w:rPr>
                <w:rFonts w:hint="default" w:ascii="Times New Roman" w:hAnsi="Times New Roman" w:eastAsia="宋体" w:cs="Times New Roman"/>
                <w:b w:val="0"/>
                <w:i w:val="0"/>
                <w:caps w:val="0"/>
                <w:color w:val="333333"/>
                <w:spacing w:val="0"/>
                <w:sz w:val="21"/>
                <w:szCs w:val="21"/>
                <w:bdr w:val="none" w:color="auto" w:sz="0" w:space="0"/>
              </w:rPr>
              <w:t>．人才激励。对新引进的总部企业的高层次管理和技术领军人才，可按不超过其当年在本地缴纳的个人所得税地方留成部分的</w:t>
            </w:r>
            <w:r>
              <w:rPr>
                <w:rFonts w:hint="default" w:ascii="Times New Roman" w:hAnsi="Times New Roman" w:eastAsia="宋体" w:cs="Times New Roman"/>
                <w:b w:val="0"/>
                <w:i w:val="0"/>
                <w:caps w:val="0"/>
                <w:color w:val="333333"/>
                <w:spacing w:val="0"/>
                <w:sz w:val="21"/>
                <w:szCs w:val="21"/>
                <w:bdr w:val="none" w:color="auto" w:sz="0" w:space="0"/>
                <w:lang w:val="en-US"/>
              </w:rPr>
              <w:t>50%</w:t>
            </w:r>
            <w:r>
              <w:rPr>
                <w:rFonts w:hint="default" w:ascii="Times New Roman" w:hAnsi="Times New Roman" w:eastAsia="宋体" w:cs="Times New Roman"/>
                <w:b w:val="0"/>
                <w:i w:val="0"/>
                <w:caps w:val="0"/>
                <w:color w:val="333333"/>
                <w:spacing w:val="0"/>
                <w:sz w:val="21"/>
                <w:szCs w:val="21"/>
                <w:bdr w:val="none" w:color="auto" w:sz="0" w:space="0"/>
              </w:rPr>
              <w:t>，给予住房和生活补助。总部企业的高层次管理和技术领军人才，由县人社部门认定。对符合省委办公厅、省政府办公厅《关于印发＜福建省引进高层次创业创新人才暂行办法＞等三个文件的通知》（闽委办〔</w:t>
            </w:r>
            <w:r>
              <w:rPr>
                <w:rFonts w:hint="default" w:ascii="Times New Roman" w:hAnsi="Times New Roman" w:eastAsia="宋体" w:cs="Times New Roman"/>
                <w:b w:val="0"/>
                <w:i w:val="0"/>
                <w:caps w:val="0"/>
                <w:color w:val="333333"/>
                <w:spacing w:val="0"/>
                <w:sz w:val="21"/>
                <w:szCs w:val="21"/>
                <w:bdr w:val="none" w:color="auto" w:sz="0" w:space="0"/>
                <w:lang w:val="en-US"/>
              </w:rPr>
              <w:t>2010</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号）、《福建省引进高层次人才评价认定办法（试行）》（闽委人才〔</w:t>
            </w:r>
            <w:r>
              <w:rPr>
                <w:rFonts w:hint="default" w:ascii="Times New Roman" w:hAnsi="Times New Roman" w:eastAsia="宋体" w:cs="Times New Roman"/>
                <w:b w:val="0"/>
                <w:i w:val="0"/>
                <w:caps w:val="0"/>
                <w:color w:val="333333"/>
                <w:spacing w:val="0"/>
                <w:sz w:val="21"/>
                <w:szCs w:val="21"/>
                <w:bdr w:val="none" w:color="auto" w:sz="0" w:space="0"/>
                <w:lang w:val="en-US"/>
              </w:rPr>
              <w:t>2015</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5</w:t>
            </w:r>
            <w:r>
              <w:rPr>
                <w:rFonts w:hint="default" w:ascii="Times New Roman" w:hAnsi="Times New Roman" w:eastAsia="宋体" w:cs="Times New Roman"/>
                <w:b w:val="0"/>
                <w:i w:val="0"/>
                <w:caps w:val="0"/>
                <w:color w:val="333333"/>
                <w:spacing w:val="0"/>
                <w:sz w:val="21"/>
                <w:szCs w:val="21"/>
                <w:bdr w:val="none" w:color="auto" w:sz="0" w:space="0"/>
              </w:rPr>
              <w:t>号）及各地、各部门有关规定条件的各类人才，可给予享受相应待遇。</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7</w:t>
            </w:r>
            <w:r>
              <w:rPr>
                <w:rFonts w:hint="default" w:ascii="Times New Roman" w:hAnsi="Times New Roman" w:eastAsia="宋体" w:cs="Times New Roman"/>
                <w:b w:val="0"/>
                <w:i w:val="0"/>
                <w:caps w:val="0"/>
                <w:color w:val="333333"/>
                <w:spacing w:val="0"/>
                <w:sz w:val="21"/>
                <w:szCs w:val="21"/>
                <w:bdr w:val="none" w:color="auto" w:sz="0" w:space="0"/>
              </w:rPr>
              <w:t>．支持建设总部大楼。根据用地需求，做好总部大楼用地与土地利用总体规划的衔接，纳入年度用地计划。</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二、扶持现有总部企业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（一）支持重点</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支持各地服务好现有总部企业发展县外业务。选择本县具有良好发展前景和较高成长性的优势企业，加大培育力度，鼓励企业在竞争、合作中发展壮大，成长为总部企业，享受本县现有总部企业的扶持政策。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（二）认定条件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参照新引进总部企业的条件。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（三）扶持政策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．支持建设总部大楼。各地结合现有需求，做好总部大楼用地与土地利用总体规划的衔接，纳入年度用地计划。</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．经营贡献奖励。对本县现有总部企业，上一年度对地方税收贡献额</w:t>
            </w:r>
            <w:r>
              <w:rPr>
                <w:rFonts w:hint="default" w:ascii="Times New Roman" w:hAnsi="Times New Roman" w:eastAsia="宋体" w:cs="Times New Roman"/>
                <w:b w:val="0"/>
                <w:i w:val="0"/>
                <w:caps w:val="0"/>
                <w:color w:val="333333"/>
                <w:spacing w:val="0"/>
                <w:sz w:val="21"/>
                <w:szCs w:val="21"/>
                <w:bdr w:val="none" w:color="auto" w:sz="0" w:space="0"/>
                <w:lang w:val="en-US"/>
              </w:rPr>
              <w:t>600</w:t>
            </w:r>
            <w:r>
              <w:rPr>
                <w:rFonts w:hint="default" w:ascii="Times New Roman" w:hAnsi="Times New Roman" w:eastAsia="宋体" w:cs="Times New Roman"/>
                <w:b w:val="0"/>
                <w:i w:val="0"/>
                <w:caps w:val="0"/>
                <w:color w:val="333333"/>
                <w:spacing w:val="0"/>
                <w:sz w:val="21"/>
                <w:szCs w:val="21"/>
                <w:bdr w:val="none" w:color="auto" w:sz="0" w:space="0"/>
              </w:rPr>
              <w:t>万元以上且年度环比新增税收贡献额</w:t>
            </w:r>
            <w:r>
              <w:rPr>
                <w:rFonts w:hint="default" w:ascii="Times New Roman" w:hAnsi="Times New Roman" w:eastAsia="宋体" w:cs="Times New Roman"/>
                <w:b w:val="0"/>
                <w:i w:val="0"/>
                <w:caps w:val="0"/>
                <w:color w:val="333333"/>
                <w:spacing w:val="0"/>
                <w:sz w:val="21"/>
                <w:szCs w:val="21"/>
                <w:bdr w:val="none" w:color="auto" w:sz="0" w:space="0"/>
                <w:lang w:val="en-US"/>
              </w:rPr>
              <w:t>300</w:t>
            </w:r>
            <w:r>
              <w:rPr>
                <w:rFonts w:hint="default" w:ascii="Times New Roman" w:hAnsi="Times New Roman" w:eastAsia="宋体" w:cs="Times New Roman"/>
                <w:b w:val="0"/>
                <w:i w:val="0"/>
                <w:caps w:val="0"/>
                <w:color w:val="333333"/>
                <w:spacing w:val="0"/>
                <w:sz w:val="21"/>
                <w:szCs w:val="21"/>
                <w:bdr w:val="none" w:color="auto" w:sz="0" w:space="0"/>
              </w:rPr>
              <w:t>万元以上的，可按该新增量的</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给予奖励。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．融资贴息和补助、规费减免或返还、人才激励等，按照新引进总部企业的办法予以扶持。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4</w:t>
            </w:r>
            <w:r>
              <w:rPr>
                <w:rFonts w:hint="default" w:ascii="Times New Roman" w:hAnsi="Times New Roman" w:eastAsia="宋体" w:cs="Times New Roman"/>
                <w:b w:val="0"/>
                <w:i w:val="0"/>
                <w:caps w:val="0"/>
                <w:color w:val="333333"/>
                <w:spacing w:val="0"/>
                <w:sz w:val="21"/>
                <w:szCs w:val="21"/>
                <w:bdr w:val="none" w:color="auto" w:sz="0" w:space="0"/>
              </w:rPr>
              <w:t>．鼓励企业对在成果转化中作出重要贡献的技术人员和经营管理人员实施股权和分红权激励。其高管人员及总部中层管理人员应在县内缴纳个人所得税，高管人员享受新引进总部企业的人才激励政策。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三、促进职能总部设立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（一）支持重点</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支持职能总部设立。对总部在县外的企业，要引导其将营销、结算、研发、物流、资本运作、创意设计等职能总部设立在我县，注册成立具有独立法人资格的子公司；特别是要争取母基金在县外的创业基金、投资基金等在县内创设子基金。</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（二）扶持政策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．经营贡献奖励。新设子公司的，该子公司对我县年度税收贡献额</w:t>
            </w:r>
            <w:r>
              <w:rPr>
                <w:rFonts w:hint="default" w:ascii="Times New Roman" w:hAnsi="Times New Roman" w:eastAsia="宋体" w:cs="Times New Roman"/>
                <w:b w:val="0"/>
                <w:i w:val="0"/>
                <w:caps w:val="0"/>
                <w:color w:val="333333"/>
                <w:spacing w:val="0"/>
                <w:sz w:val="21"/>
                <w:szCs w:val="21"/>
                <w:bdr w:val="none" w:color="auto" w:sz="0" w:space="0"/>
                <w:lang w:val="en-US"/>
              </w:rPr>
              <w:t>100</w:t>
            </w:r>
            <w:r>
              <w:rPr>
                <w:rFonts w:hint="default" w:ascii="Times New Roman" w:hAnsi="Times New Roman" w:eastAsia="宋体" w:cs="Times New Roman"/>
                <w:b w:val="0"/>
                <w:i w:val="0"/>
                <w:caps w:val="0"/>
                <w:color w:val="333333"/>
                <w:spacing w:val="0"/>
                <w:sz w:val="21"/>
                <w:szCs w:val="21"/>
                <w:bdr w:val="none" w:color="auto" w:sz="0" w:space="0"/>
              </w:rPr>
              <w:t>万元以上且年度环比新增税收贡献额</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万元以上的，前</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年可按该新增税收贡献额的</w:t>
            </w:r>
            <w:r>
              <w:rPr>
                <w:rFonts w:hint="default" w:ascii="Times New Roman" w:hAnsi="Times New Roman" w:eastAsia="宋体" w:cs="Times New Roman"/>
                <w:b w:val="0"/>
                <w:i w:val="0"/>
                <w:caps w:val="0"/>
                <w:color w:val="333333"/>
                <w:spacing w:val="0"/>
                <w:sz w:val="21"/>
                <w:szCs w:val="21"/>
                <w:bdr w:val="none" w:color="auto" w:sz="0" w:space="0"/>
                <w:lang w:val="en-US"/>
              </w:rPr>
              <w:t>80%</w:t>
            </w:r>
            <w:r>
              <w:rPr>
                <w:rFonts w:hint="default" w:ascii="Times New Roman" w:hAnsi="Times New Roman" w:eastAsia="宋体" w:cs="Times New Roman"/>
                <w:b w:val="0"/>
                <w:i w:val="0"/>
                <w:caps w:val="0"/>
                <w:color w:val="333333"/>
                <w:spacing w:val="0"/>
                <w:sz w:val="21"/>
                <w:szCs w:val="21"/>
                <w:bdr w:val="none" w:color="auto" w:sz="0" w:space="0"/>
              </w:rPr>
              <w:t>给予奖励，后</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年可按新增税收贡献额的</w:t>
            </w:r>
            <w:r>
              <w:rPr>
                <w:rFonts w:hint="default" w:ascii="Times New Roman" w:hAnsi="Times New Roman" w:eastAsia="宋体" w:cs="Times New Roman"/>
                <w:b w:val="0"/>
                <w:i w:val="0"/>
                <w:caps w:val="0"/>
                <w:color w:val="333333"/>
                <w:spacing w:val="0"/>
                <w:sz w:val="21"/>
                <w:szCs w:val="21"/>
                <w:bdr w:val="none" w:color="auto" w:sz="0" w:space="0"/>
                <w:lang w:val="en-US"/>
              </w:rPr>
              <w:t>40%</w:t>
            </w:r>
            <w:r>
              <w:rPr>
                <w:rFonts w:hint="default" w:ascii="Times New Roman" w:hAnsi="Times New Roman" w:eastAsia="宋体" w:cs="Times New Roman"/>
                <w:b w:val="0"/>
                <w:i w:val="0"/>
                <w:caps w:val="0"/>
                <w:color w:val="333333"/>
                <w:spacing w:val="0"/>
                <w:sz w:val="21"/>
                <w:szCs w:val="21"/>
                <w:bdr w:val="none" w:color="auto" w:sz="0" w:space="0"/>
              </w:rPr>
              <w:t>给予奖励。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．规费减免或返还、人才激励等，按照新引进总部企业的办法予以扶持。分支机构的高管人员争取其母公司在我县新设子公司，作出积极贡献的，可按照新引进总部企业的人才激励政策予以奖励。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四、鼓励知识产权成果转化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（一）支持重点</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引进和就地转化设计、创意、研发等知识产权成果，争取攻克转化一批新技术、构筑提升一批新平台、融合催生一批新业态、推广应用一批新模式，培育好吸引总部企业的战略资源。</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（二）扶持政策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．运行费用补助。对设立在我县范围内具有行业领先地位的设计、创意、研发等平台每年给予运行费用补助，自认定起</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年内，每年给予不超过</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万元补助；自转化知识产权成果起</w:t>
            </w:r>
            <w:r>
              <w:rPr>
                <w:rFonts w:hint="default" w:ascii="Times New Roman" w:hAnsi="Times New Roman" w:eastAsia="宋体" w:cs="Times New Roman"/>
                <w:b w:val="0"/>
                <w:i w:val="0"/>
                <w:caps w:val="0"/>
                <w:color w:val="333333"/>
                <w:spacing w:val="0"/>
                <w:sz w:val="21"/>
                <w:szCs w:val="21"/>
                <w:bdr w:val="none" w:color="auto" w:sz="0" w:space="0"/>
                <w:lang w:val="en-US"/>
              </w:rPr>
              <w:t>5</w:t>
            </w:r>
            <w:r>
              <w:rPr>
                <w:rFonts w:hint="default" w:ascii="Times New Roman" w:hAnsi="Times New Roman" w:eastAsia="宋体" w:cs="Times New Roman"/>
                <w:b w:val="0"/>
                <w:i w:val="0"/>
                <w:caps w:val="0"/>
                <w:color w:val="333333"/>
                <w:spacing w:val="0"/>
                <w:sz w:val="21"/>
                <w:szCs w:val="21"/>
                <w:bdr w:val="none" w:color="auto" w:sz="0" w:space="0"/>
              </w:rPr>
              <w:t>年内，每年给予不超过</w:t>
            </w:r>
            <w:r>
              <w:rPr>
                <w:rFonts w:hint="default" w:ascii="Times New Roman" w:hAnsi="Times New Roman" w:eastAsia="宋体" w:cs="Times New Roman"/>
                <w:b w:val="0"/>
                <w:i w:val="0"/>
                <w:caps w:val="0"/>
                <w:color w:val="333333"/>
                <w:spacing w:val="0"/>
                <w:sz w:val="21"/>
                <w:szCs w:val="21"/>
                <w:bdr w:val="none" w:color="auto" w:sz="0" w:space="0"/>
                <w:lang w:val="en-US"/>
              </w:rPr>
              <w:t>50</w:t>
            </w:r>
            <w:r>
              <w:rPr>
                <w:rFonts w:hint="default" w:ascii="Times New Roman" w:hAnsi="Times New Roman" w:eastAsia="宋体" w:cs="Times New Roman"/>
                <w:b w:val="0"/>
                <w:i w:val="0"/>
                <w:caps w:val="0"/>
                <w:color w:val="333333"/>
                <w:spacing w:val="0"/>
                <w:sz w:val="21"/>
                <w:szCs w:val="21"/>
                <w:bdr w:val="none" w:color="auto" w:sz="0" w:space="0"/>
              </w:rPr>
              <w:t>万元补助。</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．融资贴息。对设立在我县范围内具有行业领先地位的设计、创意、研发等平台，自认定之日起</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年内，平台与自身研发活动有关的银行贷款利息按基准利率</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予以贴息，每年贴息金额最高不超过</w:t>
            </w:r>
            <w:r>
              <w:rPr>
                <w:rFonts w:hint="default" w:ascii="Times New Roman" w:hAnsi="Times New Roman" w:eastAsia="宋体" w:cs="Times New Roman"/>
                <w:b w:val="0"/>
                <w:i w:val="0"/>
                <w:caps w:val="0"/>
                <w:color w:val="333333"/>
                <w:spacing w:val="0"/>
                <w:sz w:val="21"/>
                <w:szCs w:val="21"/>
                <w:bdr w:val="none" w:color="auto" w:sz="0" w:space="0"/>
                <w:lang w:val="en-US"/>
              </w:rPr>
              <w:t>200</w:t>
            </w:r>
            <w:r>
              <w:rPr>
                <w:rFonts w:hint="default" w:ascii="Times New Roman" w:hAnsi="Times New Roman" w:eastAsia="宋体" w:cs="Times New Roman"/>
                <w:b w:val="0"/>
                <w:i w:val="0"/>
                <w:caps w:val="0"/>
                <w:color w:val="333333"/>
                <w:spacing w:val="0"/>
                <w:sz w:val="21"/>
                <w:szCs w:val="21"/>
                <w:bdr w:val="none" w:color="auto" w:sz="0" w:space="0"/>
              </w:rPr>
              <w:t>万元；自转化知识产权成果之日起</w:t>
            </w:r>
            <w:r>
              <w:rPr>
                <w:rFonts w:hint="default" w:ascii="Times New Roman" w:hAnsi="Times New Roman" w:eastAsia="宋体" w:cs="Times New Roman"/>
                <w:b w:val="0"/>
                <w:i w:val="0"/>
                <w:caps w:val="0"/>
                <w:color w:val="333333"/>
                <w:spacing w:val="0"/>
                <w:sz w:val="21"/>
                <w:szCs w:val="21"/>
                <w:bdr w:val="none" w:color="auto" w:sz="0" w:space="0"/>
                <w:lang w:val="en-US"/>
              </w:rPr>
              <w:t>5</w:t>
            </w:r>
            <w:r>
              <w:rPr>
                <w:rFonts w:hint="default" w:ascii="Times New Roman" w:hAnsi="Times New Roman" w:eastAsia="宋体" w:cs="Times New Roman"/>
                <w:b w:val="0"/>
                <w:i w:val="0"/>
                <w:caps w:val="0"/>
                <w:color w:val="333333"/>
                <w:spacing w:val="0"/>
                <w:sz w:val="21"/>
                <w:szCs w:val="21"/>
                <w:bdr w:val="none" w:color="auto" w:sz="0" w:space="0"/>
              </w:rPr>
              <w:t>年内，平台与自身研发活动有关的银行贷款利息按基准利率</w:t>
            </w:r>
            <w:r>
              <w:rPr>
                <w:rFonts w:hint="default" w:ascii="Times New Roman" w:hAnsi="Times New Roman" w:eastAsia="宋体" w:cs="Times New Roman"/>
                <w:b w:val="0"/>
                <w:i w:val="0"/>
                <w:caps w:val="0"/>
                <w:color w:val="333333"/>
                <w:spacing w:val="0"/>
                <w:sz w:val="21"/>
                <w:szCs w:val="21"/>
                <w:bdr w:val="none" w:color="auto" w:sz="0" w:space="0"/>
                <w:lang w:val="en-US"/>
              </w:rPr>
              <w:t>50%</w:t>
            </w:r>
            <w:r>
              <w:rPr>
                <w:rFonts w:hint="default" w:ascii="Times New Roman" w:hAnsi="Times New Roman" w:eastAsia="宋体" w:cs="Times New Roman"/>
                <w:b w:val="0"/>
                <w:i w:val="0"/>
                <w:caps w:val="0"/>
                <w:color w:val="333333"/>
                <w:spacing w:val="0"/>
                <w:sz w:val="21"/>
                <w:szCs w:val="21"/>
                <w:bdr w:val="none" w:color="auto" w:sz="0" w:space="0"/>
              </w:rPr>
              <w:t>予以贴息，每年贴息金额最高不超过</w:t>
            </w:r>
            <w:r>
              <w:rPr>
                <w:rFonts w:hint="default" w:ascii="Times New Roman" w:hAnsi="Times New Roman" w:eastAsia="宋体" w:cs="Times New Roman"/>
                <w:b w:val="0"/>
                <w:i w:val="0"/>
                <w:caps w:val="0"/>
                <w:color w:val="333333"/>
                <w:spacing w:val="0"/>
                <w:sz w:val="21"/>
                <w:szCs w:val="21"/>
                <w:bdr w:val="none" w:color="auto" w:sz="0" w:space="0"/>
                <w:lang w:val="en-US"/>
              </w:rPr>
              <w:t>500</w:t>
            </w:r>
            <w:r>
              <w:rPr>
                <w:rFonts w:hint="default" w:ascii="Times New Roman" w:hAnsi="Times New Roman" w:eastAsia="宋体" w:cs="Times New Roman"/>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设备费用补助。对将知识产权成果在我县转化的设计、创意、研发等平台，可根据知识产权成果转化带来的当年税收贡献额，对其非财政资金购入与自身研发活动有关的设备予以一次性补助。可按不超过知识产权成果转化带来的当年税收贡献额</w:t>
            </w:r>
            <w:r>
              <w:rPr>
                <w:rFonts w:hint="default" w:ascii="Times New Roman" w:hAnsi="Times New Roman" w:eastAsia="宋体" w:cs="Times New Roman"/>
                <w:b w:val="0"/>
                <w:i w:val="0"/>
                <w:caps w:val="0"/>
                <w:color w:val="333333"/>
                <w:spacing w:val="0"/>
                <w:sz w:val="21"/>
                <w:szCs w:val="21"/>
                <w:bdr w:val="none" w:color="auto" w:sz="0" w:space="0"/>
                <w:lang w:val="en-US"/>
              </w:rPr>
              <w:t>50%</w:t>
            </w:r>
            <w:r>
              <w:rPr>
                <w:rFonts w:hint="default" w:ascii="Times New Roman" w:hAnsi="Times New Roman" w:eastAsia="宋体" w:cs="Times New Roman"/>
                <w:b w:val="0"/>
                <w:i w:val="0"/>
                <w:caps w:val="0"/>
                <w:color w:val="333333"/>
                <w:spacing w:val="0"/>
                <w:sz w:val="21"/>
                <w:szCs w:val="21"/>
                <w:bdr w:val="none" w:color="auto" w:sz="0" w:space="0"/>
              </w:rPr>
              <w:t>予以补助。补助总金额最高不超过</w:t>
            </w:r>
            <w:r>
              <w:rPr>
                <w:rFonts w:hint="default" w:ascii="Times New Roman" w:hAnsi="Times New Roman" w:eastAsia="宋体" w:cs="Times New Roman"/>
                <w:b w:val="0"/>
                <w:i w:val="0"/>
                <w:caps w:val="0"/>
                <w:color w:val="333333"/>
                <w:spacing w:val="0"/>
                <w:sz w:val="21"/>
                <w:szCs w:val="21"/>
                <w:bdr w:val="none" w:color="auto" w:sz="0" w:space="0"/>
                <w:lang w:val="en-US"/>
              </w:rPr>
              <w:t>1000</w:t>
            </w:r>
            <w:r>
              <w:rPr>
                <w:rFonts w:hint="default" w:ascii="Times New Roman" w:hAnsi="Times New Roman" w:eastAsia="宋体" w:cs="Times New Roman"/>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4</w:t>
            </w:r>
            <w:r>
              <w:rPr>
                <w:rFonts w:hint="default" w:ascii="Times New Roman" w:hAnsi="Times New Roman" w:eastAsia="宋体" w:cs="Times New Roman"/>
                <w:b w:val="0"/>
                <w:i w:val="0"/>
                <w:caps w:val="0"/>
                <w:color w:val="333333"/>
                <w:spacing w:val="0"/>
                <w:sz w:val="21"/>
                <w:szCs w:val="21"/>
                <w:bdr w:val="none" w:color="auto" w:sz="0" w:space="0"/>
              </w:rPr>
              <w:t>．经营贡献奖励。对引进县外知识产权成果在我县落地的中介机构，可给予一定奖励，并根据知识产权成果转化带来的当年税收贡献额的</w:t>
            </w:r>
            <w:r>
              <w:rPr>
                <w:rFonts w:hint="default" w:ascii="Times New Roman" w:hAnsi="Times New Roman" w:eastAsia="宋体" w:cs="Times New Roman"/>
                <w:b w:val="0"/>
                <w:i w:val="0"/>
                <w:caps w:val="0"/>
                <w:color w:val="333333"/>
                <w:spacing w:val="0"/>
                <w:sz w:val="21"/>
                <w:szCs w:val="21"/>
                <w:bdr w:val="none" w:color="auto" w:sz="0" w:space="0"/>
                <w:lang w:val="en-US"/>
              </w:rPr>
              <w:t>10%</w:t>
            </w:r>
            <w:r>
              <w:rPr>
                <w:rFonts w:hint="default" w:ascii="Times New Roman" w:hAnsi="Times New Roman" w:eastAsia="宋体" w:cs="Times New Roman"/>
                <w:b w:val="0"/>
                <w:i w:val="0"/>
                <w:caps w:val="0"/>
                <w:color w:val="333333"/>
                <w:spacing w:val="0"/>
                <w:sz w:val="21"/>
                <w:szCs w:val="21"/>
                <w:bdr w:val="none" w:color="auto" w:sz="0" w:space="0"/>
              </w:rPr>
              <w:t>予以一次性奖励。对将知识产权成果在我县就地转化的设计、创意、研发等平台，可根据知识产权成果转化带来的税收贡献额，按照现有总部企业的经营贡献奖励政策予以奖励。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5</w:t>
            </w:r>
            <w:r>
              <w:rPr>
                <w:rFonts w:hint="default" w:ascii="Times New Roman" w:hAnsi="Times New Roman" w:eastAsia="宋体" w:cs="Times New Roman"/>
                <w:b w:val="0"/>
                <w:i w:val="0"/>
                <w:caps w:val="0"/>
                <w:color w:val="333333"/>
                <w:spacing w:val="0"/>
                <w:sz w:val="21"/>
                <w:szCs w:val="21"/>
                <w:bdr w:val="none" w:color="auto" w:sz="0" w:space="0"/>
              </w:rPr>
              <w:t>．人才激励。对促进知识产权成果在我县转化作出积极贡献的主要人员，在县内缴纳个人所得税的，可按照新引进总部企业的人才激励政策予以奖励；未在县内缴纳个人所得税的，可根据知识产权成果转化带来的当年税收贡献额的</w:t>
            </w:r>
            <w:r>
              <w:rPr>
                <w:rFonts w:hint="default" w:ascii="Times New Roman" w:hAnsi="Times New Roman" w:eastAsia="宋体" w:cs="Times New Roman"/>
                <w:b w:val="0"/>
                <w:i w:val="0"/>
                <w:caps w:val="0"/>
                <w:color w:val="333333"/>
                <w:spacing w:val="0"/>
                <w:sz w:val="21"/>
                <w:szCs w:val="21"/>
                <w:bdr w:val="none" w:color="auto" w:sz="0" w:space="0"/>
                <w:lang w:val="en-US"/>
              </w:rPr>
              <w:t>10%</w:t>
            </w:r>
            <w:r>
              <w:rPr>
                <w:rFonts w:hint="default" w:ascii="Times New Roman" w:hAnsi="Times New Roman" w:eastAsia="宋体" w:cs="Times New Roman"/>
                <w:b w:val="0"/>
                <w:i w:val="0"/>
                <w:caps w:val="0"/>
                <w:color w:val="333333"/>
                <w:spacing w:val="0"/>
                <w:sz w:val="21"/>
                <w:szCs w:val="21"/>
                <w:bdr w:val="none" w:color="auto" w:sz="0" w:space="0"/>
              </w:rPr>
              <w:t>予以一次性奖励，奖励总金额最高不超过</w:t>
            </w:r>
            <w:r>
              <w:rPr>
                <w:rFonts w:hint="default" w:ascii="Times New Roman" w:hAnsi="Times New Roman" w:eastAsia="宋体" w:cs="Times New Roman"/>
                <w:b w:val="0"/>
                <w:i w:val="0"/>
                <w:caps w:val="0"/>
                <w:color w:val="333333"/>
                <w:spacing w:val="0"/>
                <w:sz w:val="21"/>
                <w:szCs w:val="21"/>
                <w:bdr w:val="none" w:color="auto" w:sz="0" w:space="0"/>
                <w:lang w:val="en-US"/>
              </w:rPr>
              <w:t>100</w:t>
            </w:r>
            <w:r>
              <w:rPr>
                <w:rFonts w:hint="default" w:ascii="Times New Roman" w:hAnsi="Times New Roman" w:eastAsia="宋体" w:cs="Times New Roman"/>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五、加强配套措施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（一）加强组织领导</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要提高认识，加强领导，建立总部经济工作联席会议制度，研究促进总部经济发展的政策，审核和落实有关补助和奖励，协调处理总部经济发展的重大问题。建立和总部企业的长效联系机制，加强对总部经济运行的动态分析，准确掌握总部企业情况，及时完善调整相关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（二）明确部门职责</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县发改局要将相关总部经济项目纳入我县现代服务业重大项目予以推进，并为总部企业提供产业发展方向和产业政策咨询。县经信科技局要做好科技成果引进转化和知识产权运用工作。县财政局要统筹协调好政策执行，落实好对企业的财政资金补助。县招商局和商务局要做好争取外资企业总部入驻和职能总部设立工作，建立总部门企业扶持名单和享受优惠政策台账。县住建局要支持好建筑业发展，促进建筑业企业以及勘察、设计、工程监理、招标代理机构等工程咨询机构做强做大。县金融办要支持和推动创业基金、投资基金等在县内创设子基金。县人社局要支持人才引进，协助各地做好总部企业的高管人员和技术领军人才的认定工作。县国土资源局要指导做好土地利用总体规划，统筹安排总部大楼用地，支持总部大楼建设。县公安局要在总部企业高管人员出入境等方面提供便利。县国税局和地税局要进一步优化纳税服务，增强办税便利性。县市场监督管理局要简化优化注册登记手续和程序。各部门协调好各项政策的执行，在企业纳税、注册登记、年检、行政审批、财政补助、进出口、出入境、产权保护、用地、用工、子女入学等方面为总部企业提供更加便捷的服务。</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本文涉及的扶持政策，与我县出台的其他优惠政策类同的，企业可按照就高原则自愿选择申请项目，但不重复享受。除人才激励政策外，企业申请的各类补助和奖励，累计额不超过当年度企业对我县地方级收入中的增值税和企业所得税的税收贡献额。</w:t>
            </w:r>
            <w:r>
              <w:rPr>
                <w:rFonts w:hint="eastAsia" w:ascii="宋体" w:hAnsi="宋体" w:eastAsia="宋体" w:cs="宋体"/>
                <w:b w:val="0"/>
                <w:i w:val="0"/>
                <w:caps w:val="0"/>
                <w:color w:val="333333"/>
                <w:spacing w:val="0"/>
                <w:sz w:val="21"/>
                <w:szCs w:val="21"/>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1301A"/>
    <w:rsid w:val="1E0130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2018-06-06T09:19:00Z</dcterms:created>
  <dc:creator>lenovo</dc:creator>
  <cp:lastModifiedBy>lenovo</cp:lastModifiedBy>
  <dcterms:modified xsi:type="dcterms:W3CDTF">2018-06-06T09:19:13Z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