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95C03" w14:textId="77777777" w:rsidR="005E5CDC" w:rsidRPr="005E5CDC" w:rsidRDefault="005E5CDC" w:rsidP="005E5CDC">
      <w:pPr>
        <w:widowControl/>
        <w:jc w:val="center"/>
        <w:rPr>
          <w:rFonts w:ascii="&amp;quot" w:eastAsia="宋体" w:hAnsi="&amp;quot" w:cs="宋体"/>
          <w:color w:val="333333"/>
          <w:kern w:val="0"/>
          <w:sz w:val="36"/>
          <w:szCs w:val="36"/>
        </w:rPr>
      </w:pPr>
      <w:r w:rsidRPr="005E5CDC">
        <w:rPr>
          <w:rFonts w:ascii="&amp;quot" w:eastAsia="宋体" w:hAnsi="&amp;quot" w:cs="宋体"/>
          <w:color w:val="333333"/>
          <w:kern w:val="0"/>
          <w:sz w:val="36"/>
          <w:szCs w:val="36"/>
        </w:rPr>
        <w:t>朔州市人民政府关于印发朔州市加快文化产业发展的若干措施的通知</w:t>
      </w:r>
      <w:r w:rsidRPr="005E5CDC">
        <w:rPr>
          <w:rFonts w:ascii="&amp;quot" w:eastAsia="宋体" w:hAnsi="&amp;quot" w:cs="宋体"/>
          <w:color w:val="333333"/>
          <w:kern w:val="0"/>
          <w:sz w:val="36"/>
          <w:szCs w:val="36"/>
        </w:rPr>
        <w:t xml:space="preserve"> </w:t>
      </w:r>
    </w:p>
    <w:p w14:paraId="13DBABF8" w14:textId="77777777" w:rsidR="005E5CDC" w:rsidRPr="005E5CDC" w:rsidRDefault="005E5CDC" w:rsidP="005E5CDC">
      <w:pPr>
        <w:widowControl/>
        <w:jc w:val="center"/>
        <w:rPr>
          <w:rFonts w:ascii="&amp;quot" w:eastAsia="宋体" w:hAnsi="&amp;quot" w:cs="宋体"/>
          <w:color w:val="333333"/>
          <w:kern w:val="0"/>
          <w:szCs w:val="21"/>
        </w:rPr>
      </w:pPr>
      <w:r w:rsidRPr="005E5CDC">
        <w:rPr>
          <w:rFonts w:ascii="&amp;quot" w:eastAsia="宋体" w:hAnsi="&amp;quot" w:cs="宋体"/>
          <w:color w:val="333333"/>
          <w:kern w:val="0"/>
          <w:szCs w:val="21"/>
        </w:rPr>
        <w:t>2015</w:t>
      </w:r>
      <w:r w:rsidRPr="005E5CDC">
        <w:rPr>
          <w:rFonts w:ascii="&amp;quot" w:eastAsia="宋体" w:hAnsi="&amp;quot" w:cs="宋体"/>
          <w:color w:val="333333"/>
          <w:kern w:val="0"/>
          <w:szCs w:val="21"/>
        </w:rPr>
        <w:t>年</w:t>
      </w:r>
      <w:r w:rsidRPr="005E5CDC">
        <w:rPr>
          <w:rFonts w:ascii="&amp;quot" w:eastAsia="宋体" w:hAnsi="&amp;quot" w:cs="宋体"/>
          <w:color w:val="333333"/>
          <w:kern w:val="0"/>
          <w:szCs w:val="21"/>
        </w:rPr>
        <w:t>01</w:t>
      </w:r>
      <w:r w:rsidRPr="005E5CDC">
        <w:rPr>
          <w:rFonts w:ascii="&amp;quot" w:eastAsia="宋体" w:hAnsi="&amp;quot" w:cs="宋体"/>
          <w:color w:val="333333"/>
          <w:kern w:val="0"/>
          <w:szCs w:val="21"/>
        </w:rPr>
        <w:t>月</w:t>
      </w:r>
      <w:r w:rsidRPr="005E5CDC">
        <w:rPr>
          <w:rFonts w:ascii="&amp;quot" w:eastAsia="宋体" w:hAnsi="&amp;quot" w:cs="宋体"/>
          <w:color w:val="333333"/>
          <w:kern w:val="0"/>
          <w:szCs w:val="21"/>
        </w:rPr>
        <w:t>14</w:t>
      </w:r>
      <w:r w:rsidRPr="005E5CDC">
        <w:rPr>
          <w:rFonts w:ascii="&amp;quot" w:eastAsia="宋体" w:hAnsi="&amp;quot" w:cs="宋体"/>
          <w:color w:val="333333"/>
          <w:kern w:val="0"/>
          <w:szCs w:val="21"/>
        </w:rPr>
        <w:t>日</w:t>
      </w:r>
      <w:r w:rsidRPr="005E5CDC">
        <w:rPr>
          <w:rFonts w:ascii="&amp;quot" w:eastAsia="宋体" w:hAnsi="&amp;quot" w:cs="宋体"/>
          <w:color w:val="333333"/>
          <w:kern w:val="0"/>
          <w:szCs w:val="21"/>
        </w:rPr>
        <w:t xml:space="preserve"> </w:t>
      </w:r>
      <w:r w:rsidRPr="005E5CDC">
        <w:rPr>
          <w:rFonts w:ascii="&amp;quot" w:eastAsia="宋体" w:hAnsi="&amp;quot" w:cs="宋体"/>
          <w:color w:val="333333"/>
          <w:kern w:val="0"/>
          <w:szCs w:val="21"/>
        </w:rPr>
        <w:t>来源：朔州市政府办公厅</w:t>
      </w:r>
      <w:r w:rsidRPr="005E5CDC">
        <w:rPr>
          <w:rFonts w:ascii="&amp;quot" w:eastAsia="宋体" w:hAnsi="&amp;quot" w:cs="宋体"/>
          <w:color w:val="333333"/>
          <w:kern w:val="0"/>
          <w:szCs w:val="21"/>
        </w:rPr>
        <w:t xml:space="preserve"> </w:t>
      </w:r>
    </w:p>
    <w:p w14:paraId="6D610A81" w14:textId="77777777" w:rsidR="005E5CDC" w:rsidRPr="005E5CDC" w:rsidRDefault="005E5CDC" w:rsidP="005E5CDC">
      <w:pPr>
        <w:widowControl/>
        <w:wordWrap w:val="0"/>
        <w:spacing w:line="420" w:lineRule="atLeast"/>
        <w:jc w:val="center"/>
        <w:rPr>
          <w:rFonts w:ascii="&amp;quot" w:eastAsia="宋体" w:hAnsi="&amp;quot" w:cs="宋体"/>
          <w:color w:val="333333"/>
          <w:kern w:val="0"/>
          <w:sz w:val="24"/>
          <w:szCs w:val="24"/>
        </w:rPr>
      </w:pPr>
      <w:proofErr w:type="gramStart"/>
      <w:r w:rsidRPr="005E5CDC">
        <w:rPr>
          <w:rFonts w:ascii="&amp;quot" w:eastAsia="宋体" w:hAnsi="&amp;quot" w:cs="宋体"/>
          <w:color w:val="333333"/>
          <w:kern w:val="0"/>
          <w:sz w:val="24"/>
          <w:szCs w:val="24"/>
        </w:rPr>
        <w:t>朔政发</w:t>
      </w:r>
      <w:proofErr w:type="gramEnd"/>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2015</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3</w:t>
      </w:r>
      <w:r w:rsidRPr="005E5CDC">
        <w:rPr>
          <w:rFonts w:ascii="&amp;quot" w:eastAsia="宋体" w:hAnsi="&amp;quot" w:cs="宋体"/>
          <w:color w:val="333333"/>
          <w:kern w:val="0"/>
          <w:sz w:val="24"/>
          <w:szCs w:val="24"/>
        </w:rPr>
        <w:t>号</w:t>
      </w:r>
    </w:p>
    <w:p w14:paraId="3EDCE6A8"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w:t>
      </w:r>
    </w:p>
    <w:p w14:paraId="3B89952C"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w:t>
      </w:r>
    </w:p>
    <w:p w14:paraId="282C802B"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各县区、人民政府，市开发区管委会，市直各有关单位：</w:t>
      </w:r>
      <w:r w:rsidRPr="005E5CDC">
        <w:rPr>
          <w:rFonts w:ascii="&amp;quot" w:eastAsia="宋体" w:hAnsi="&amp;quot" w:cs="宋体"/>
          <w:color w:val="333333"/>
          <w:kern w:val="0"/>
          <w:sz w:val="24"/>
          <w:szCs w:val="24"/>
        </w:rPr>
        <w:t></w:t>
      </w:r>
    </w:p>
    <w:p w14:paraId="4E3DBA87"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color w:val="333333"/>
          <w:kern w:val="0"/>
          <w:sz w:val="24"/>
          <w:szCs w:val="24"/>
        </w:rPr>
        <w:t>现将《朔州市加快文化产业发展的若干措施》印发你们，请认真遵照执行。</w:t>
      </w:r>
    </w:p>
    <w:p w14:paraId="31299CC5"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w:t>
      </w:r>
    </w:p>
    <w:p w14:paraId="246FEF3C"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color w:val="333333"/>
          <w:kern w:val="0"/>
          <w:sz w:val="24"/>
          <w:szCs w:val="24"/>
        </w:rPr>
        <w:t>朔州市人民政府</w:t>
      </w:r>
      <w:r w:rsidRPr="005E5CDC">
        <w:rPr>
          <w:rFonts w:ascii="&amp;quot" w:eastAsia="宋体" w:hAnsi="&amp;quot" w:cs="宋体"/>
          <w:color w:val="333333"/>
          <w:kern w:val="0"/>
          <w:sz w:val="24"/>
          <w:szCs w:val="24"/>
        </w:rPr>
        <w:t></w:t>
      </w:r>
    </w:p>
    <w:p w14:paraId="75399714"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2015</w:t>
      </w:r>
      <w:r w:rsidRPr="005E5CDC">
        <w:rPr>
          <w:rFonts w:ascii="&amp;quot" w:eastAsia="宋体" w:hAnsi="&amp;quot" w:cs="宋体"/>
          <w:color w:val="333333"/>
          <w:kern w:val="0"/>
          <w:sz w:val="24"/>
          <w:szCs w:val="24"/>
        </w:rPr>
        <w:t>年</w:t>
      </w:r>
      <w:r w:rsidRPr="005E5CDC">
        <w:rPr>
          <w:rFonts w:ascii="&amp;quot" w:eastAsia="宋体" w:hAnsi="&amp;quot" w:cs="宋体"/>
          <w:color w:val="333333"/>
          <w:kern w:val="0"/>
          <w:sz w:val="24"/>
          <w:szCs w:val="24"/>
        </w:rPr>
        <w:t>1</w:t>
      </w:r>
      <w:r w:rsidRPr="005E5CDC">
        <w:rPr>
          <w:rFonts w:ascii="&amp;quot" w:eastAsia="宋体" w:hAnsi="&amp;quot" w:cs="宋体"/>
          <w:color w:val="333333"/>
          <w:kern w:val="0"/>
          <w:sz w:val="24"/>
          <w:szCs w:val="24"/>
        </w:rPr>
        <w:t>月</w:t>
      </w:r>
      <w:r w:rsidRPr="005E5CDC">
        <w:rPr>
          <w:rFonts w:ascii="&amp;quot" w:eastAsia="宋体" w:hAnsi="&amp;quot" w:cs="宋体"/>
          <w:color w:val="333333"/>
          <w:kern w:val="0"/>
          <w:sz w:val="24"/>
          <w:szCs w:val="24"/>
        </w:rPr>
        <w:t>8</w:t>
      </w:r>
      <w:r w:rsidRPr="005E5CDC">
        <w:rPr>
          <w:rFonts w:ascii="&amp;quot" w:eastAsia="宋体" w:hAnsi="&amp;quot" w:cs="宋体"/>
          <w:color w:val="333333"/>
          <w:kern w:val="0"/>
          <w:sz w:val="24"/>
          <w:szCs w:val="24"/>
        </w:rPr>
        <w:t>日</w:t>
      </w:r>
    </w:p>
    <w:p w14:paraId="3D65C2A4" w14:textId="77777777" w:rsidR="005E5CDC" w:rsidRPr="005E5CDC" w:rsidRDefault="005E5CDC" w:rsidP="005E5CDC">
      <w:pPr>
        <w:widowControl/>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p>
    <w:p w14:paraId="03E8E878" w14:textId="77777777" w:rsidR="005E5CDC" w:rsidRPr="005E5CDC" w:rsidRDefault="005E5CDC" w:rsidP="005E5CDC">
      <w:pPr>
        <w:widowControl/>
        <w:wordWrap w:val="0"/>
        <w:spacing w:line="420" w:lineRule="atLeast"/>
        <w:jc w:val="center"/>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w:t>
      </w:r>
    </w:p>
    <w:p w14:paraId="192B03BC"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w:t>
      </w:r>
    </w:p>
    <w:p w14:paraId="223B095B" w14:textId="77777777" w:rsidR="005E5CDC" w:rsidRPr="005E5CDC" w:rsidRDefault="005E5CDC" w:rsidP="005E5CDC">
      <w:pPr>
        <w:widowControl/>
        <w:wordWrap w:val="0"/>
        <w:spacing w:line="420" w:lineRule="atLeast"/>
        <w:jc w:val="center"/>
        <w:rPr>
          <w:rFonts w:ascii="&amp;quot" w:eastAsia="宋体" w:hAnsi="&amp;quot" w:cs="宋体"/>
          <w:color w:val="333333"/>
          <w:kern w:val="0"/>
          <w:sz w:val="24"/>
          <w:szCs w:val="24"/>
        </w:rPr>
      </w:pPr>
      <w:r w:rsidRPr="005E5CDC">
        <w:rPr>
          <w:rFonts w:ascii="&amp;quot" w:eastAsia="宋体" w:hAnsi="&amp;quot" w:cs="宋体"/>
          <w:b/>
          <w:bCs/>
          <w:color w:val="333333"/>
          <w:kern w:val="0"/>
          <w:sz w:val="24"/>
          <w:szCs w:val="24"/>
        </w:rPr>
        <w:t>朔州市加快文化产业发展的若干措施</w:t>
      </w:r>
    </w:p>
    <w:p w14:paraId="4DE2BB87" w14:textId="77777777" w:rsidR="005E5CDC" w:rsidRPr="005E5CDC" w:rsidRDefault="005E5CDC" w:rsidP="005E5CDC">
      <w:pPr>
        <w:widowControl/>
        <w:wordWrap w:val="0"/>
        <w:spacing w:line="420" w:lineRule="atLeast"/>
        <w:jc w:val="center"/>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w:t>
      </w:r>
    </w:p>
    <w:p w14:paraId="0E411139"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为贯彻《山西省人民政府关于印发山西省支持文化产业加快发展的若干措施的通知》</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晋政发〔</w:t>
      </w:r>
      <w:r w:rsidRPr="005E5CDC">
        <w:rPr>
          <w:rFonts w:ascii="&amp;quot" w:eastAsia="宋体" w:hAnsi="&amp;quot" w:cs="宋体"/>
          <w:color w:val="333333"/>
          <w:kern w:val="0"/>
          <w:sz w:val="24"/>
          <w:szCs w:val="24"/>
        </w:rPr>
        <w:t>2014</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30</w:t>
      </w:r>
      <w:r w:rsidRPr="005E5CDC">
        <w:rPr>
          <w:rFonts w:ascii="&amp;quot" w:eastAsia="宋体" w:hAnsi="&amp;quot" w:cs="宋体"/>
          <w:color w:val="333333"/>
          <w:kern w:val="0"/>
          <w:sz w:val="24"/>
          <w:szCs w:val="24"/>
        </w:rPr>
        <w:t>号</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，加快我市文化产业发展，提高文化产业整体实力和竞争力，现就我市加快文化产业发展提出如下措施。</w:t>
      </w:r>
      <w:r w:rsidRPr="005E5CDC">
        <w:rPr>
          <w:rFonts w:ascii="&amp;quot" w:eastAsia="宋体" w:hAnsi="&amp;quot" w:cs="宋体"/>
          <w:color w:val="333333"/>
          <w:kern w:val="0"/>
          <w:sz w:val="24"/>
          <w:szCs w:val="24"/>
        </w:rPr>
        <w:t></w:t>
      </w:r>
    </w:p>
    <w:p w14:paraId="713E6FC0"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b/>
          <w:bCs/>
          <w:color w:val="333333"/>
          <w:kern w:val="0"/>
          <w:sz w:val="24"/>
          <w:szCs w:val="24"/>
        </w:rPr>
        <w:t>一、国有文化</w:t>
      </w:r>
      <w:proofErr w:type="gramStart"/>
      <w:r w:rsidRPr="005E5CDC">
        <w:rPr>
          <w:rFonts w:ascii="&amp;quot" w:eastAsia="宋体" w:hAnsi="&amp;quot" w:cs="宋体"/>
          <w:b/>
          <w:bCs/>
          <w:color w:val="333333"/>
          <w:kern w:val="0"/>
          <w:sz w:val="24"/>
          <w:szCs w:val="24"/>
        </w:rPr>
        <w:t>单位转企改制</w:t>
      </w:r>
      <w:proofErr w:type="gramEnd"/>
      <w:r w:rsidRPr="005E5CDC">
        <w:rPr>
          <w:rFonts w:ascii="&amp;quot" w:eastAsia="宋体" w:hAnsi="&amp;quot" w:cs="宋体"/>
          <w:b/>
          <w:bCs/>
          <w:color w:val="333333"/>
          <w:kern w:val="0"/>
          <w:sz w:val="24"/>
          <w:szCs w:val="24"/>
        </w:rPr>
        <w:t>支持措施</w:t>
      </w:r>
      <w:r w:rsidRPr="005E5CDC">
        <w:rPr>
          <w:rFonts w:ascii="&amp;quot" w:eastAsia="宋体" w:hAnsi="&amp;quot" w:cs="宋体"/>
          <w:b/>
          <w:bCs/>
          <w:color w:val="333333"/>
          <w:kern w:val="0"/>
          <w:sz w:val="24"/>
          <w:szCs w:val="24"/>
        </w:rPr>
        <w:t></w:t>
      </w:r>
    </w:p>
    <w:p w14:paraId="035213DC"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color w:val="333333"/>
          <w:kern w:val="0"/>
          <w:sz w:val="24"/>
          <w:szCs w:val="24"/>
        </w:rPr>
        <w:t>(</w:t>
      </w:r>
      <w:proofErr w:type="gramStart"/>
      <w:r w:rsidRPr="005E5CDC">
        <w:rPr>
          <w:rFonts w:ascii="&amp;quot" w:eastAsia="宋体" w:hAnsi="&amp;quot" w:cs="宋体"/>
          <w:color w:val="333333"/>
          <w:kern w:val="0"/>
          <w:sz w:val="24"/>
          <w:szCs w:val="24"/>
        </w:rPr>
        <w:t>一</w:t>
      </w:r>
      <w:proofErr w:type="gramEnd"/>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非公有资本可控股参与市、县区国有文艺表演团体、演出场所等文化单位公司制改造。艺术名家和其他演职人员可以个人持股的方式参与转制院团股份制改造。鼓励转制院团特别是骨干演艺企业通过投资、联合等方式参与文艺演出院线建设。</w:t>
      </w:r>
      <w:r w:rsidRPr="005E5CDC">
        <w:rPr>
          <w:rFonts w:ascii="&amp;quot" w:eastAsia="宋体" w:hAnsi="&amp;quot" w:cs="宋体"/>
          <w:color w:val="333333"/>
          <w:kern w:val="0"/>
          <w:sz w:val="24"/>
          <w:szCs w:val="24"/>
        </w:rPr>
        <w:t></w:t>
      </w:r>
    </w:p>
    <w:p w14:paraId="7ED0A32E"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二</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转制院团按照现行税收政策规定享受有关税收优惠政策。财政部门安排一定的资金，通过政府购买服务、项目补贴、定向资助、以奖代补等方式，鼓励和引导转制院团参与公共文化服务。政府以项目补贴、定向资助、贷款贴息方式支持其文艺精品创作，获得国家和省级重大文艺奖项的给予奖励。</w:t>
      </w:r>
      <w:r w:rsidRPr="005E5CDC">
        <w:rPr>
          <w:rFonts w:ascii="&amp;quot" w:eastAsia="宋体" w:hAnsi="&amp;quot" w:cs="宋体"/>
          <w:color w:val="333333"/>
          <w:kern w:val="0"/>
          <w:sz w:val="24"/>
          <w:szCs w:val="24"/>
        </w:rPr>
        <w:t></w:t>
      </w:r>
    </w:p>
    <w:p w14:paraId="251107C3"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b/>
          <w:bCs/>
          <w:color w:val="333333"/>
          <w:kern w:val="0"/>
          <w:sz w:val="24"/>
          <w:szCs w:val="24"/>
        </w:rPr>
        <w:t>二、社会参与公共文化服务支持措施</w:t>
      </w:r>
      <w:r w:rsidRPr="005E5CDC">
        <w:rPr>
          <w:rFonts w:ascii="&amp;quot" w:eastAsia="宋体" w:hAnsi="&amp;quot" w:cs="宋体"/>
          <w:b/>
          <w:bCs/>
          <w:color w:val="333333"/>
          <w:kern w:val="0"/>
          <w:sz w:val="24"/>
          <w:szCs w:val="24"/>
        </w:rPr>
        <w:t></w:t>
      </w:r>
    </w:p>
    <w:p w14:paraId="19638B8D"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三</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对非公有资本兴建非营利性图书馆、博物馆、文化馆、青少年宫、青少年科技馆、青少年（儿童）活动中心项目的，按照《划拨用地目录》规定，经县级以上人民政府批准，可依法以划拨方式供地。</w:t>
      </w:r>
      <w:r w:rsidRPr="005E5CDC">
        <w:rPr>
          <w:rFonts w:ascii="&amp;quot" w:eastAsia="宋体" w:hAnsi="&amp;quot" w:cs="宋体"/>
          <w:color w:val="333333"/>
          <w:kern w:val="0"/>
          <w:sz w:val="24"/>
          <w:szCs w:val="24"/>
        </w:rPr>
        <w:t></w:t>
      </w:r>
    </w:p>
    <w:p w14:paraId="1AED4D2F"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lastRenderedPageBreak/>
        <w:t xml:space="preserve">　　</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四</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非公有资本兴建民间文化馆、图书馆、博物馆、美术馆、电影院以及非物质文化遗产展示馆、传习所等文化基础设施，兴办读书社、书画社、乡村文艺俱乐部、文化大院、群众文艺团队、社区文化服务组织、民间文艺协会、民间文化社团，并向公众提供公益性文化产品和服务项目的，政府购买时，与国有文化单位同等对待。</w:t>
      </w:r>
      <w:r w:rsidRPr="005E5CDC">
        <w:rPr>
          <w:rFonts w:ascii="&amp;quot" w:eastAsia="宋体" w:hAnsi="&amp;quot" w:cs="宋体"/>
          <w:color w:val="333333"/>
          <w:kern w:val="0"/>
          <w:sz w:val="24"/>
          <w:szCs w:val="24"/>
        </w:rPr>
        <w:t></w:t>
      </w:r>
    </w:p>
    <w:p w14:paraId="1CB6B6F4"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b/>
          <w:bCs/>
          <w:color w:val="333333"/>
          <w:kern w:val="0"/>
          <w:sz w:val="24"/>
          <w:szCs w:val="24"/>
        </w:rPr>
        <w:t>三、优秀文化产品奖励措施</w:t>
      </w:r>
      <w:r w:rsidRPr="005E5CDC">
        <w:rPr>
          <w:rFonts w:ascii="&amp;quot" w:eastAsia="宋体" w:hAnsi="&amp;quot" w:cs="宋体"/>
          <w:b/>
          <w:bCs/>
          <w:color w:val="333333"/>
          <w:kern w:val="0"/>
          <w:sz w:val="24"/>
          <w:szCs w:val="24"/>
        </w:rPr>
        <w:t></w:t>
      </w:r>
    </w:p>
    <w:p w14:paraId="28956EEE"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五</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凡在我市注册的文化传媒公司、广播影视企业生产制作的影视作品、文艺作品和专题节目，在中央电视台第一频道黄金时段首播，按</w:t>
      </w:r>
      <w:r w:rsidRPr="005E5CDC">
        <w:rPr>
          <w:rFonts w:ascii="&amp;quot" w:eastAsia="宋体" w:hAnsi="&amp;quot" w:cs="宋体"/>
          <w:color w:val="333333"/>
          <w:kern w:val="0"/>
          <w:sz w:val="24"/>
          <w:szCs w:val="24"/>
        </w:rPr>
        <w:t>10000</w:t>
      </w:r>
      <w:r w:rsidRPr="005E5CDC">
        <w:rPr>
          <w:rFonts w:ascii="&amp;quot" w:eastAsia="宋体" w:hAnsi="&amp;quot" w:cs="宋体"/>
          <w:color w:val="333333"/>
          <w:kern w:val="0"/>
          <w:sz w:val="24"/>
          <w:szCs w:val="24"/>
        </w:rPr>
        <w:t>元</w:t>
      </w:r>
      <w:r w:rsidRPr="005E5CDC">
        <w:rPr>
          <w:rFonts w:ascii="&amp;quot" w:eastAsia="宋体" w:hAnsi="&amp;quot" w:cs="宋体"/>
          <w:color w:val="333333"/>
          <w:kern w:val="0"/>
          <w:sz w:val="24"/>
          <w:szCs w:val="24"/>
        </w:rPr>
        <w:t>/20</w:t>
      </w:r>
      <w:r w:rsidRPr="005E5CDC">
        <w:rPr>
          <w:rFonts w:ascii="&amp;quot" w:eastAsia="宋体" w:hAnsi="&amp;quot" w:cs="宋体"/>
          <w:color w:val="333333"/>
          <w:kern w:val="0"/>
          <w:sz w:val="24"/>
          <w:szCs w:val="24"/>
        </w:rPr>
        <w:t>分钟的标准，给予一次性奖励；在中央电视台第一频道非黄金时段首播及其他相应定位的主频道首播的，按</w:t>
      </w:r>
      <w:r w:rsidRPr="005E5CDC">
        <w:rPr>
          <w:rFonts w:ascii="&amp;quot" w:eastAsia="宋体" w:hAnsi="&amp;quot" w:cs="宋体"/>
          <w:color w:val="333333"/>
          <w:kern w:val="0"/>
          <w:sz w:val="24"/>
          <w:szCs w:val="24"/>
        </w:rPr>
        <w:t>8000</w:t>
      </w:r>
      <w:r w:rsidRPr="005E5CDC">
        <w:rPr>
          <w:rFonts w:ascii="&amp;quot" w:eastAsia="宋体" w:hAnsi="&amp;quot" w:cs="宋体"/>
          <w:color w:val="333333"/>
          <w:kern w:val="0"/>
          <w:sz w:val="24"/>
          <w:szCs w:val="24"/>
        </w:rPr>
        <w:t>元</w:t>
      </w:r>
      <w:r w:rsidRPr="005E5CDC">
        <w:rPr>
          <w:rFonts w:ascii="&amp;quot" w:eastAsia="宋体" w:hAnsi="&amp;quot" w:cs="宋体"/>
          <w:color w:val="333333"/>
          <w:kern w:val="0"/>
          <w:sz w:val="24"/>
          <w:szCs w:val="24"/>
        </w:rPr>
        <w:t>/20</w:t>
      </w:r>
      <w:r w:rsidRPr="005E5CDC">
        <w:rPr>
          <w:rFonts w:ascii="&amp;quot" w:eastAsia="宋体" w:hAnsi="&amp;quot" w:cs="宋体"/>
          <w:color w:val="333333"/>
          <w:kern w:val="0"/>
          <w:sz w:val="24"/>
          <w:szCs w:val="24"/>
        </w:rPr>
        <w:t>分钟的标准，给予一次性奖励；广播剧在中央人民广播电台、中国国际广播电台相应定位的主频率播出的，按</w:t>
      </w:r>
      <w:r w:rsidRPr="005E5CDC">
        <w:rPr>
          <w:rFonts w:ascii="&amp;quot" w:eastAsia="宋体" w:hAnsi="&amp;quot" w:cs="宋体"/>
          <w:color w:val="333333"/>
          <w:kern w:val="0"/>
          <w:sz w:val="24"/>
          <w:szCs w:val="24"/>
        </w:rPr>
        <w:t>10000</w:t>
      </w:r>
      <w:r w:rsidRPr="005E5CDC">
        <w:rPr>
          <w:rFonts w:ascii="&amp;quot" w:eastAsia="宋体" w:hAnsi="&amp;quot" w:cs="宋体"/>
          <w:color w:val="333333"/>
          <w:kern w:val="0"/>
          <w:sz w:val="24"/>
          <w:szCs w:val="24"/>
        </w:rPr>
        <w:t>元</w:t>
      </w:r>
      <w:r w:rsidRPr="005E5CDC">
        <w:rPr>
          <w:rFonts w:ascii="&amp;quot" w:eastAsia="宋体" w:hAnsi="&amp;quot" w:cs="宋体"/>
          <w:color w:val="333333"/>
          <w:kern w:val="0"/>
          <w:sz w:val="24"/>
          <w:szCs w:val="24"/>
        </w:rPr>
        <w:t>/20</w:t>
      </w:r>
      <w:r w:rsidRPr="005E5CDC">
        <w:rPr>
          <w:rFonts w:ascii="&amp;quot" w:eastAsia="宋体" w:hAnsi="&amp;quot" w:cs="宋体"/>
          <w:color w:val="333333"/>
          <w:kern w:val="0"/>
          <w:sz w:val="24"/>
          <w:szCs w:val="24"/>
        </w:rPr>
        <w:t>分钟的标准，给予一次性奖励。在省级台播出的按照上述标准的</w:t>
      </w:r>
      <w:r w:rsidRPr="005E5CDC">
        <w:rPr>
          <w:rFonts w:ascii="&amp;quot" w:eastAsia="宋体" w:hAnsi="&amp;quot" w:cs="宋体"/>
          <w:color w:val="333333"/>
          <w:kern w:val="0"/>
          <w:sz w:val="24"/>
          <w:szCs w:val="24"/>
        </w:rPr>
        <w:t>80%</w:t>
      </w:r>
      <w:r w:rsidRPr="005E5CDC">
        <w:rPr>
          <w:rFonts w:ascii="&amp;quot" w:eastAsia="宋体" w:hAnsi="&amp;quot" w:cs="宋体"/>
          <w:color w:val="333333"/>
          <w:kern w:val="0"/>
          <w:sz w:val="24"/>
          <w:szCs w:val="24"/>
        </w:rPr>
        <w:t>给予奖励。我市</w:t>
      </w:r>
      <w:proofErr w:type="gramStart"/>
      <w:r w:rsidRPr="005E5CDC">
        <w:rPr>
          <w:rFonts w:ascii="&amp;quot" w:eastAsia="宋体" w:hAnsi="&amp;quot" w:cs="宋体"/>
          <w:color w:val="333333"/>
          <w:kern w:val="0"/>
          <w:sz w:val="24"/>
          <w:szCs w:val="24"/>
        </w:rPr>
        <w:t>市</w:t>
      </w:r>
      <w:proofErr w:type="gramEnd"/>
      <w:r w:rsidRPr="005E5CDC">
        <w:rPr>
          <w:rFonts w:ascii="&amp;quot" w:eastAsia="宋体" w:hAnsi="&amp;quot" w:cs="宋体"/>
          <w:color w:val="333333"/>
          <w:kern w:val="0"/>
          <w:sz w:val="24"/>
          <w:szCs w:val="24"/>
        </w:rPr>
        <w:t>域外文化传媒公司、广播影视企业生产制作的主要反映朔州人文历史的影视作品、文艺作品和专题节目，也可享受上述奖励待遇。</w:t>
      </w:r>
      <w:r w:rsidRPr="005E5CDC">
        <w:rPr>
          <w:rFonts w:ascii="&amp;quot" w:eastAsia="宋体" w:hAnsi="&amp;quot" w:cs="宋体"/>
          <w:color w:val="333333"/>
          <w:kern w:val="0"/>
          <w:sz w:val="24"/>
          <w:szCs w:val="24"/>
        </w:rPr>
        <w:t></w:t>
      </w:r>
    </w:p>
    <w:p w14:paraId="07CD7476"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六</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落实好省政府办《关于推动全省动漫产业发展的实施意见》各项政策措施，加大对在我市注册</w:t>
      </w:r>
      <w:proofErr w:type="gramStart"/>
      <w:r w:rsidRPr="005E5CDC">
        <w:rPr>
          <w:rFonts w:ascii="&amp;quot" w:eastAsia="宋体" w:hAnsi="&amp;quot" w:cs="宋体"/>
          <w:color w:val="333333"/>
          <w:kern w:val="0"/>
          <w:sz w:val="24"/>
          <w:szCs w:val="24"/>
        </w:rPr>
        <w:t>动漫企业</w:t>
      </w:r>
      <w:proofErr w:type="gramEnd"/>
      <w:r w:rsidRPr="005E5CDC">
        <w:rPr>
          <w:rFonts w:ascii="&amp;quot" w:eastAsia="宋体" w:hAnsi="&amp;quot" w:cs="宋体"/>
          <w:color w:val="333333"/>
          <w:kern w:val="0"/>
          <w:sz w:val="24"/>
          <w:szCs w:val="24"/>
        </w:rPr>
        <w:t>原创动画片的奖励力度，即我市</w:t>
      </w:r>
      <w:proofErr w:type="gramStart"/>
      <w:r w:rsidRPr="005E5CDC">
        <w:rPr>
          <w:rFonts w:ascii="&amp;quot" w:eastAsia="宋体" w:hAnsi="&amp;quot" w:cs="宋体"/>
          <w:color w:val="333333"/>
          <w:kern w:val="0"/>
          <w:sz w:val="24"/>
          <w:szCs w:val="24"/>
        </w:rPr>
        <w:t>动漫企业</w:t>
      </w:r>
      <w:proofErr w:type="gramEnd"/>
      <w:r w:rsidRPr="005E5CDC">
        <w:rPr>
          <w:rFonts w:ascii="&amp;quot" w:eastAsia="宋体" w:hAnsi="&amp;quot" w:cs="宋体"/>
          <w:color w:val="333333"/>
          <w:kern w:val="0"/>
          <w:sz w:val="24"/>
          <w:szCs w:val="24"/>
        </w:rPr>
        <w:t>原创动画片在中央电视台、省级电视台播出的，在省级给予每分钟</w:t>
      </w:r>
      <w:r w:rsidRPr="005E5CDC">
        <w:rPr>
          <w:rFonts w:ascii="&amp;quot" w:eastAsia="宋体" w:hAnsi="&amp;quot" w:cs="宋体"/>
          <w:color w:val="333333"/>
          <w:kern w:val="0"/>
          <w:sz w:val="24"/>
          <w:szCs w:val="24"/>
        </w:rPr>
        <w:t>1000</w:t>
      </w:r>
      <w:r w:rsidRPr="005E5CDC">
        <w:rPr>
          <w:rFonts w:ascii="&amp;quot" w:eastAsia="宋体" w:hAnsi="&amp;quot" w:cs="宋体"/>
          <w:color w:val="333333"/>
          <w:kern w:val="0"/>
          <w:sz w:val="24"/>
          <w:szCs w:val="24"/>
        </w:rPr>
        <w:t>元、</w:t>
      </w:r>
      <w:r w:rsidRPr="005E5CDC">
        <w:rPr>
          <w:rFonts w:ascii="&amp;quot" w:eastAsia="宋体" w:hAnsi="&amp;quot" w:cs="宋体"/>
          <w:color w:val="333333"/>
          <w:kern w:val="0"/>
          <w:sz w:val="24"/>
          <w:szCs w:val="24"/>
        </w:rPr>
        <w:t>500</w:t>
      </w:r>
      <w:r w:rsidRPr="005E5CDC">
        <w:rPr>
          <w:rFonts w:ascii="&amp;quot" w:eastAsia="宋体" w:hAnsi="&amp;quot" w:cs="宋体"/>
          <w:color w:val="333333"/>
          <w:kern w:val="0"/>
          <w:sz w:val="24"/>
          <w:szCs w:val="24"/>
        </w:rPr>
        <w:t>元奖励的基础上，我市再按照每分钟</w:t>
      </w:r>
      <w:r w:rsidRPr="005E5CDC">
        <w:rPr>
          <w:rFonts w:ascii="&amp;quot" w:eastAsia="宋体" w:hAnsi="&amp;quot" w:cs="宋体"/>
          <w:color w:val="333333"/>
          <w:kern w:val="0"/>
          <w:sz w:val="24"/>
          <w:szCs w:val="24"/>
        </w:rPr>
        <w:t>1000</w:t>
      </w:r>
      <w:r w:rsidRPr="005E5CDC">
        <w:rPr>
          <w:rFonts w:ascii="&amp;quot" w:eastAsia="宋体" w:hAnsi="&amp;quot" w:cs="宋体"/>
          <w:color w:val="333333"/>
          <w:kern w:val="0"/>
          <w:sz w:val="24"/>
          <w:szCs w:val="24"/>
        </w:rPr>
        <w:t>元、</w:t>
      </w:r>
      <w:r w:rsidRPr="005E5CDC">
        <w:rPr>
          <w:rFonts w:ascii="&amp;quot" w:eastAsia="宋体" w:hAnsi="&amp;quot" w:cs="宋体"/>
          <w:color w:val="333333"/>
          <w:kern w:val="0"/>
          <w:sz w:val="24"/>
          <w:szCs w:val="24"/>
        </w:rPr>
        <w:t>500</w:t>
      </w:r>
      <w:r w:rsidRPr="005E5CDC">
        <w:rPr>
          <w:rFonts w:ascii="&amp;quot" w:eastAsia="宋体" w:hAnsi="&amp;quot" w:cs="宋体"/>
          <w:color w:val="333333"/>
          <w:kern w:val="0"/>
          <w:sz w:val="24"/>
          <w:szCs w:val="24"/>
        </w:rPr>
        <w:t>元的标准给予奖励，每部动画片的奖励资金原则上不超过</w:t>
      </w:r>
      <w:r w:rsidRPr="005E5CDC">
        <w:rPr>
          <w:rFonts w:ascii="&amp;quot" w:eastAsia="宋体" w:hAnsi="&amp;quot" w:cs="宋体"/>
          <w:color w:val="333333"/>
          <w:kern w:val="0"/>
          <w:sz w:val="24"/>
          <w:szCs w:val="24"/>
        </w:rPr>
        <w:t>80</w:t>
      </w:r>
      <w:r w:rsidRPr="005E5CDC">
        <w:rPr>
          <w:rFonts w:ascii="&amp;quot" w:eastAsia="宋体" w:hAnsi="&amp;quot" w:cs="宋体"/>
          <w:color w:val="333333"/>
          <w:kern w:val="0"/>
          <w:sz w:val="24"/>
          <w:szCs w:val="24"/>
        </w:rPr>
        <w:t>万元。我市域外</w:t>
      </w:r>
      <w:proofErr w:type="gramStart"/>
      <w:r w:rsidRPr="005E5CDC">
        <w:rPr>
          <w:rFonts w:ascii="&amp;quot" w:eastAsia="宋体" w:hAnsi="&amp;quot" w:cs="宋体"/>
          <w:color w:val="333333"/>
          <w:kern w:val="0"/>
          <w:sz w:val="24"/>
          <w:szCs w:val="24"/>
        </w:rPr>
        <w:t>动漫企业</w:t>
      </w:r>
      <w:proofErr w:type="gramEnd"/>
      <w:r w:rsidRPr="005E5CDC">
        <w:rPr>
          <w:rFonts w:ascii="&amp;quot" w:eastAsia="宋体" w:hAnsi="&amp;quot" w:cs="宋体"/>
          <w:color w:val="333333"/>
          <w:kern w:val="0"/>
          <w:sz w:val="24"/>
          <w:szCs w:val="24"/>
        </w:rPr>
        <w:t>创作生产的宣传朔州人文历史的原创动画片也可享受上述奖励待遇。</w:t>
      </w:r>
      <w:r w:rsidRPr="005E5CDC">
        <w:rPr>
          <w:rFonts w:ascii="&amp;quot" w:eastAsia="宋体" w:hAnsi="&amp;quot" w:cs="宋体"/>
          <w:color w:val="333333"/>
          <w:kern w:val="0"/>
          <w:sz w:val="24"/>
          <w:szCs w:val="24"/>
        </w:rPr>
        <w:t></w:t>
      </w:r>
    </w:p>
    <w:p w14:paraId="6FF977BB"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b/>
          <w:bCs/>
          <w:color w:val="333333"/>
          <w:kern w:val="0"/>
          <w:sz w:val="24"/>
          <w:szCs w:val="24"/>
        </w:rPr>
        <w:t>四、民间资本举办文化企业支持措施</w:t>
      </w:r>
      <w:r w:rsidRPr="005E5CDC">
        <w:rPr>
          <w:rFonts w:ascii="&amp;quot" w:eastAsia="宋体" w:hAnsi="&amp;quot" w:cs="宋体"/>
          <w:b/>
          <w:bCs/>
          <w:color w:val="333333"/>
          <w:kern w:val="0"/>
          <w:sz w:val="24"/>
          <w:szCs w:val="24"/>
        </w:rPr>
        <w:t></w:t>
      </w:r>
    </w:p>
    <w:p w14:paraId="507328DC"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七</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鼓励社会资本、社会团体、民办非企业单位投资中小剧场等演艺基础设施建设。鼓励发展多层次、多业态的演出场所。</w:t>
      </w:r>
      <w:r w:rsidRPr="005E5CDC">
        <w:rPr>
          <w:rFonts w:ascii="&amp;quot" w:eastAsia="宋体" w:hAnsi="&amp;quot" w:cs="宋体"/>
          <w:color w:val="333333"/>
          <w:kern w:val="0"/>
          <w:sz w:val="24"/>
          <w:szCs w:val="24"/>
        </w:rPr>
        <w:t></w:t>
      </w:r>
    </w:p>
    <w:p w14:paraId="6CF3575C"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八</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在我市投资新建多厅数字影院，硬件设施达到星级标准、数字</w:t>
      </w:r>
      <w:proofErr w:type="gramStart"/>
      <w:r w:rsidRPr="005E5CDC">
        <w:rPr>
          <w:rFonts w:ascii="&amp;quot" w:eastAsia="宋体" w:hAnsi="&amp;quot" w:cs="宋体"/>
          <w:color w:val="333333"/>
          <w:kern w:val="0"/>
          <w:sz w:val="24"/>
          <w:szCs w:val="24"/>
        </w:rPr>
        <w:t>放映厅数不</w:t>
      </w:r>
      <w:proofErr w:type="gramEnd"/>
      <w:r w:rsidRPr="005E5CDC">
        <w:rPr>
          <w:rFonts w:ascii="&amp;quot" w:eastAsia="宋体" w:hAnsi="&amp;quot" w:cs="宋体"/>
          <w:color w:val="333333"/>
          <w:kern w:val="0"/>
          <w:sz w:val="24"/>
          <w:szCs w:val="24"/>
        </w:rPr>
        <w:t>少于</w:t>
      </w:r>
      <w:r w:rsidRPr="005E5CDC">
        <w:rPr>
          <w:rFonts w:ascii="&amp;quot" w:eastAsia="宋体" w:hAnsi="&amp;quot" w:cs="宋体"/>
          <w:color w:val="333333"/>
          <w:kern w:val="0"/>
          <w:sz w:val="24"/>
          <w:szCs w:val="24"/>
        </w:rPr>
        <w:t>3</w:t>
      </w:r>
      <w:r w:rsidRPr="005E5CDC">
        <w:rPr>
          <w:rFonts w:ascii="&amp;quot" w:eastAsia="宋体" w:hAnsi="&amp;quot" w:cs="宋体"/>
          <w:color w:val="333333"/>
          <w:kern w:val="0"/>
          <w:sz w:val="24"/>
          <w:szCs w:val="24"/>
        </w:rPr>
        <w:t>个、座位总数不少于</w:t>
      </w:r>
      <w:r w:rsidRPr="005E5CDC">
        <w:rPr>
          <w:rFonts w:ascii="&amp;quot" w:eastAsia="宋体" w:hAnsi="&amp;quot" w:cs="宋体"/>
          <w:color w:val="333333"/>
          <w:kern w:val="0"/>
          <w:sz w:val="24"/>
          <w:szCs w:val="24"/>
        </w:rPr>
        <w:t>200</w:t>
      </w:r>
      <w:r w:rsidRPr="005E5CDC">
        <w:rPr>
          <w:rFonts w:ascii="&amp;quot" w:eastAsia="宋体" w:hAnsi="&amp;quot" w:cs="宋体"/>
          <w:color w:val="333333"/>
          <w:kern w:val="0"/>
          <w:sz w:val="24"/>
          <w:szCs w:val="24"/>
        </w:rPr>
        <w:t>座、全部采用</w:t>
      </w:r>
      <w:r w:rsidRPr="005E5CDC">
        <w:rPr>
          <w:rFonts w:ascii="&amp;quot" w:eastAsia="宋体" w:hAnsi="&amp;quot" w:cs="宋体"/>
          <w:color w:val="333333"/>
          <w:kern w:val="0"/>
          <w:sz w:val="24"/>
          <w:szCs w:val="24"/>
        </w:rPr>
        <w:t>2K</w:t>
      </w:r>
      <w:r w:rsidRPr="005E5CDC">
        <w:rPr>
          <w:rFonts w:ascii="&amp;quot" w:eastAsia="宋体" w:hAnsi="&amp;quot" w:cs="宋体"/>
          <w:color w:val="333333"/>
          <w:kern w:val="0"/>
          <w:sz w:val="24"/>
          <w:szCs w:val="24"/>
        </w:rPr>
        <w:t>以上数字放映设备、加入电影院线经营的数字影院，本级政府给予每个影厅</w:t>
      </w:r>
      <w:r w:rsidRPr="005E5CDC">
        <w:rPr>
          <w:rFonts w:ascii="&amp;quot" w:eastAsia="宋体" w:hAnsi="&amp;quot" w:cs="宋体"/>
          <w:color w:val="333333"/>
          <w:kern w:val="0"/>
          <w:sz w:val="24"/>
          <w:szCs w:val="24"/>
        </w:rPr>
        <w:t>42</w:t>
      </w:r>
      <w:r w:rsidRPr="005E5CDC">
        <w:rPr>
          <w:rFonts w:ascii="&amp;quot" w:eastAsia="宋体" w:hAnsi="&amp;quot" w:cs="宋体"/>
          <w:color w:val="333333"/>
          <w:kern w:val="0"/>
          <w:sz w:val="24"/>
          <w:szCs w:val="24"/>
        </w:rPr>
        <w:t>万元的资助。同时可申请国家和省相关扶持资金，依法享受国家有关税收优惠政策。</w:t>
      </w:r>
      <w:r w:rsidRPr="005E5CDC">
        <w:rPr>
          <w:rFonts w:ascii="&amp;quot" w:eastAsia="宋体" w:hAnsi="&amp;quot" w:cs="宋体"/>
          <w:color w:val="333333"/>
          <w:kern w:val="0"/>
          <w:sz w:val="24"/>
          <w:szCs w:val="24"/>
        </w:rPr>
        <w:t></w:t>
      </w:r>
    </w:p>
    <w:p w14:paraId="4E6B63A6"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九</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凡我市注册的各类文化企业，经批准参加省外知名艺术节、文博会、影视展、演艺展、工艺美术及非物质文化遗产展、文物展、新闻出版（版权）产业展会、广告节等的，其产生的摊位费、差旅费、宣传资料</w:t>
      </w:r>
      <w:proofErr w:type="gramStart"/>
      <w:r w:rsidRPr="005E5CDC">
        <w:rPr>
          <w:rFonts w:ascii="&amp;quot" w:eastAsia="宋体" w:hAnsi="&amp;quot" w:cs="宋体"/>
          <w:color w:val="333333"/>
          <w:kern w:val="0"/>
          <w:sz w:val="24"/>
          <w:szCs w:val="24"/>
        </w:rPr>
        <w:t>费政府</w:t>
      </w:r>
      <w:proofErr w:type="gramEnd"/>
      <w:r w:rsidRPr="005E5CDC">
        <w:rPr>
          <w:rFonts w:ascii="&amp;quot" w:eastAsia="宋体" w:hAnsi="&amp;quot" w:cs="宋体"/>
          <w:color w:val="333333"/>
          <w:kern w:val="0"/>
          <w:sz w:val="24"/>
          <w:szCs w:val="24"/>
        </w:rPr>
        <w:t>给予一定的资助。</w:t>
      </w:r>
      <w:r w:rsidRPr="005E5CDC">
        <w:rPr>
          <w:rFonts w:ascii="&amp;quot" w:eastAsia="宋体" w:hAnsi="&amp;quot" w:cs="宋体"/>
          <w:color w:val="333333"/>
          <w:kern w:val="0"/>
          <w:sz w:val="24"/>
          <w:szCs w:val="24"/>
        </w:rPr>
        <w:t></w:t>
      </w:r>
    </w:p>
    <w:p w14:paraId="08DAC1A2"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b/>
          <w:bCs/>
          <w:color w:val="333333"/>
          <w:kern w:val="0"/>
          <w:sz w:val="24"/>
          <w:szCs w:val="24"/>
        </w:rPr>
        <w:t>五、建设文化产业园区支持措施</w:t>
      </w:r>
      <w:r w:rsidRPr="005E5CDC">
        <w:rPr>
          <w:rFonts w:ascii="&amp;quot" w:eastAsia="宋体" w:hAnsi="&amp;quot" w:cs="宋体"/>
          <w:color w:val="333333"/>
          <w:kern w:val="0"/>
          <w:sz w:val="24"/>
          <w:szCs w:val="24"/>
        </w:rPr>
        <w:t></w:t>
      </w:r>
    </w:p>
    <w:p w14:paraId="4B430DA9"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lastRenderedPageBreak/>
        <w:t xml:space="preserve">　　</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十</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规划建设文化产业园区。充分利用我市重大基础工程改造、旅游景点开发，加快文化产业园区建设，更好地发挥园区行业集聚和示范带动作用。参与七里河改造工程，筹建具有地域文化特色的文化综合体，推进右玉油画写生基地、广武边塞文化产业园建设，政府在用地上予以优先保障。被评定为省级文化产业示范园区的一次性奖励</w:t>
      </w:r>
      <w:r w:rsidRPr="005E5CDC">
        <w:rPr>
          <w:rFonts w:ascii="&amp;quot" w:eastAsia="宋体" w:hAnsi="&amp;quot" w:cs="宋体"/>
          <w:color w:val="333333"/>
          <w:kern w:val="0"/>
          <w:sz w:val="24"/>
          <w:szCs w:val="24"/>
        </w:rPr>
        <w:t>50</w:t>
      </w:r>
      <w:r w:rsidRPr="005E5CDC">
        <w:rPr>
          <w:rFonts w:ascii="&amp;quot" w:eastAsia="宋体" w:hAnsi="&amp;quot" w:cs="宋体"/>
          <w:color w:val="333333"/>
          <w:kern w:val="0"/>
          <w:sz w:val="24"/>
          <w:szCs w:val="24"/>
        </w:rPr>
        <w:t>万元，被评定为省级文化产业示范基地的企业一次性奖励</w:t>
      </w:r>
      <w:r w:rsidRPr="005E5CDC">
        <w:rPr>
          <w:rFonts w:ascii="&amp;quot" w:eastAsia="宋体" w:hAnsi="&amp;quot" w:cs="宋体"/>
          <w:color w:val="333333"/>
          <w:kern w:val="0"/>
          <w:sz w:val="24"/>
          <w:szCs w:val="24"/>
        </w:rPr>
        <w:t>20</w:t>
      </w:r>
      <w:r w:rsidRPr="005E5CDC">
        <w:rPr>
          <w:rFonts w:ascii="&amp;quot" w:eastAsia="宋体" w:hAnsi="&amp;quot" w:cs="宋体"/>
          <w:color w:val="333333"/>
          <w:kern w:val="0"/>
          <w:sz w:val="24"/>
          <w:szCs w:val="24"/>
        </w:rPr>
        <w:t>万元。</w:t>
      </w:r>
      <w:r w:rsidRPr="005E5CDC">
        <w:rPr>
          <w:rFonts w:ascii="&amp;quot" w:eastAsia="宋体" w:hAnsi="&amp;quot" w:cs="宋体"/>
          <w:color w:val="333333"/>
          <w:kern w:val="0"/>
          <w:sz w:val="24"/>
          <w:szCs w:val="24"/>
        </w:rPr>
        <w:t></w:t>
      </w:r>
    </w:p>
    <w:p w14:paraId="666FF3DE"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b/>
          <w:bCs/>
          <w:color w:val="333333"/>
          <w:kern w:val="0"/>
          <w:sz w:val="24"/>
          <w:szCs w:val="24"/>
        </w:rPr>
        <w:t>六、文化人才培养扶持措施</w:t>
      </w:r>
      <w:r w:rsidRPr="005E5CDC">
        <w:rPr>
          <w:rFonts w:ascii="&amp;quot" w:eastAsia="宋体" w:hAnsi="&amp;quot" w:cs="宋体"/>
          <w:b/>
          <w:bCs/>
          <w:color w:val="333333"/>
          <w:kern w:val="0"/>
          <w:sz w:val="24"/>
          <w:szCs w:val="24"/>
        </w:rPr>
        <w:t></w:t>
      </w:r>
    </w:p>
    <w:p w14:paraId="6FEB85EE" w14:textId="77777777" w:rsidR="005E5CDC" w:rsidRPr="005E5CDC" w:rsidRDefault="005E5CDC" w:rsidP="005E5CDC">
      <w:pPr>
        <w:widowControl/>
        <w:wordWrap w:val="0"/>
        <w:spacing w:line="420" w:lineRule="atLeast"/>
        <w:jc w:val="left"/>
        <w:rPr>
          <w:rFonts w:ascii="&amp;quot" w:eastAsia="宋体" w:hAnsi="&amp;quot" w:cs="宋体"/>
          <w:color w:val="333333"/>
          <w:kern w:val="0"/>
          <w:sz w:val="24"/>
          <w:szCs w:val="24"/>
        </w:rPr>
      </w:pPr>
      <w:r w:rsidRPr="005E5CDC">
        <w:rPr>
          <w:rFonts w:ascii="&amp;quot" w:eastAsia="宋体" w:hAnsi="&amp;quot" w:cs="宋体"/>
          <w:color w:val="333333"/>
          <w:kern w:val="0"/>
          <w:sz w:val="24"/>
          <w:szCs w:val="24"/>
        </w:rPr>
        <w:t xml:space="preserve">　　</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十一</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实施文化产业人才培训计划，联合省内外专业院校，邀请知名专家学者每年定期组织全市文化产业从业人员以</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走出去、请进来</w:t>
      </w:r>
      <w:r w:rsidRPr="005E5CDC">
        <w:rPr>
          <w:rFonts w:ascii="&amp;quot" w:eastAsia="宋体" w:hAnsi="&amp;quot" w:cs="宋体"/>
          <w:color w:val="333333"/>
          <w:kern w:val="0"/>
          <w:sz w:val="24"/>
          <w:szCs w:val="24"/>
        </w:rPr>
        <w:t>”</w:t>
      </w:r>
      <w:r w:rsidRPr="005E5CDC">
        <w:rPr>
          <w:rFonts w:ascii="&amp;quot" w:eastAsia="宋体" w:hAnsi="&amp;quot" w:cs="宋体"/>
          <w:color w:val="333333"/>
          <w:kern w:val="0"/>
          <w:sz w:val="24"/>
          <w:szCs w:val="24"/>
        </w:rPr>
        <w:t>的方式进行业务管理和技能培训。</w:t>
      </w:r>
    </w:p>
    <w:p w14:paraId="78D8979B" w14:textId="77777777" w:rsidR="00724110" w:rsidRPr="005E5CDC" w:rsidRDefault="00724110">
      <w:bookmarkStart w:id="0" w:name="_GoBack"/>
      <w:bookmarkEnd w:id="0"/>
    </w:p>
    <w:sectPr w:rsidR="00724110" w:rsidRPr="005E5C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20B75" w14:textId="77777777" w:rsidR="000A66EF" w:rsidRDefault="000A66EF" w:rsidP="005E5CDC">
      <w:r>
        <w:separator/>
      </w:r>
    </w:p>
  </w:endnote>
  <w:endnote w:type="continuationSeparator" w:id="0">
    <w:p w14:paraId="74623B6C" w14:textId="77777777" w:rsidR="000A66EF" w:rsidRDefault="000A66EF" w:rsidP="005E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2A70" w14:textId="77777777" w:rsidR="000A66EF" w:rsidRDefault="000A66EF" w:rsidP="005E5CDC">
      <w:r>
        <w:separator/>
      </w:r>
    </w:p>
  </w:footnote>
  <w:footnote w:type="continuationSeparator" w:id="0">
    <w:p w14:paraId="51151FF0" w14:textId="77777777" w:rsidR="000A66EF" w:rsidRDefault="000A66EF" w:rsidP="005E5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2F"/>
    <w:rsid w:val="000A66EF"/>
    <w:rsid w:val="003C4A2F"/>
    <w:rsid w:val="005E5CDC"/>
    <w:rsid w:val="0072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82AC89-7B7B-4F99-A820-3E44C0FC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C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5CDC"/>
    <w:rPr>
      <w:sz w:val="18"/>
      <w:szCs w:val="18"/>
    </w:rPr>
  </w:style>
  <w:style w:type="paragraph" w:styleId="a5">
    <w:name w:val="footer"/>
    <w:basedOn w:val="a"/>
    <w:link w:val="a6"/>
    <w:uiPriority w:val="99"/>
    <w:unhideWhenUsed/>
    <w:rsid w:val="005E5CDC"/>
    <w:pPr>
      <w:tabs>
        <w:tab w:val="center" w:pos="4153"/>
        <w:tab w:val="right" w:pos="8306"/>
      </w:tabs>
      <w:snapToGrid w:val="0"/>
      <w:jc w:val="left"/>
    </w:pPr>
    <w:rPr>
      <w:sz w:val="18"/>
      <w:szCs w:val="18"/>
    </w:rPr>
  </w:style>
  <w:style w:type="character" w:customStyle="1" w:styleId="a6">
    <w:name w:val="页脚 字符"/>
    <w:basedOn w:val="a0"/>
    <w:link w:val="a5"/>
    <w:uiPriority w:val="99"/>
    <w:rsid w:val="005E5CDC"/>
    <w:rPr>
      <w:sz w:val="18"/>
      <w:szCs w:val="18"/>
    </w:rPr>
  </w:style>
  <w:style w:type="character" w:styleId="a7">
    <w:name w:val="Emphasis"/>
    <w:basedOn w:val="a0"/>
    <w:uiPriority w:val="20"/>
    <w:qFormat/>
    <w:rsid w:val="005E5CDC"/>
    <w:rPr>
      <w:i/>
      <w:iCs/>
    </w:rPr>
  </w:style>
  <w:style w:type="paragraph" w:styleId="a8">
    <w:name w:val="Normal (Web)"/>
    <w:basedOn w:val="a"/>
    <w:uiPriority w:val="99"/>
    <w:semiHidden/>
    <w:unhideWhenUsed/>
    <w:rsid w:val="005E5C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705764">
      <w:bodyDiv w:val="1"/>
      <w:marLeft w:val="0"/>
      <w:marRight w:val="0"/>
      <w:marTop w:val="0"/>
      <w:marBottom w:val="0"/>
      <w:divBdr>
        <w:top w:val="none" w:sz="0" w:space="0" w:color="auto"/>
        <w:left w:val="none" w:sz="0" w:space="0" w:color="auto"/>
        <w:bottom w:val="none" w:sz="0" w:space="0" w:color="auto"/>
        <w:right w:val="none" w:sz="0" w:space="0" w:color="auto"/>
      </w:divBdr>
      <w:divsChild>
        <w:div w:id="874923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2018-05-07T08:16:00Z</dcterms:created>
  <dcterms:modified xsi:type="dcterms:W3CDTF">2018-05-07T08:17:00Z</dcterms:modified>
</cp:coreProperties>
</file>