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10"/>
        <w:tblW w:w="10470" w:type="dxa"/>
        <w:tblCellSpacing w:w="0" w:type="dxa"/>
        <w:tblCellMar>
          <w:left w:w="0" w:type="dxa"/>
          <w:right w:w="0" w:type="dxa"/>
        </w:tblCellMar>
        <w:tblLook w:val="04A0" w:firstRow="1" w:lastRow="0" w:firstColumn="1" w:lastColumn="0" w:noHBand="0" w:noVBand="1"/>
      </w:tblPr>
      <w:tblGrid>
        <w:gridCol w:w="10470"/>
      </w:tblGrid>
      <w:tr w:rsidR="00022F58" w:rsidRPr="00022F58" w14:paraId="639C77A5" w14:textId="77777777" w:rsidTr="00022F58">
        <w:trPr>
          <w:trHeight w:val="675"/>
          <w:tblCellSpacing w:w="0" w:type="dxa"/>
        </w:trPr>
        <w:tc>
          <w:tcPr>
            <w:tcW w:w="0" w:type="auto"/>
            <w:shd w:val="clear" w:color="auto" w:fill="FFFFFF"/>
            <w:tcMar>
              <w:top w:w="300" w:type="dxa"/>
              <w:left w:w="1500" w:type="dxa"/>
              <w:bottom w:w="0" w:type="dxa"/>
              <w:right w:w="1500" w:type="dxa"/>
            </w:tcMar>
            <w:vAlign w:val="center"/>
            <w:hideMark/>
          </w:tcPr>
          <w:p w14:paraId="08E8BCB7" w14:textId="77777777" w:rsidR="00022F58" w:rsidRPr="00022F58" w:rsidRDefault="00022F58" w:rsidP="00022F58">
            <w:pPr>
              <w:widowControl/>
              <w:spacing w:line="450" w:lineRule="atLeast"/>
              <w:jc w:val="center"/>
              <w:rPr>
                <w:rFonts w:ascii="宋体" w:eastAsia="宋体" w:hAnsi="宋体" w:cs="宋体"/>
                <w:b/>
                <w:bCs/>
                <w:color w:val="000000"/>
                <w:kern w:val="0"/>
                <w:sz w:val="32"/>
                <w:szCs w:val="32"/>
              </w:rPr>
            </w:pPr>
            <w:bookmarkStart w:id="0" w:name="_GoBack"/>
            <w:bookmarkEnd w:id="0"/>
            <w:r w:rsidRPr="00022F58">
              <w:rPr>
                <w:rFonts w:ascii="宋体" w:eastAsia="宋体" w:hAnsi="宋体" w:cs="宋体" w:hint="eastAsia"/>
                <w:b/>
                <w:bCs/>
                <w:color w:val="000000"/>
                <w:kern w:val="0"/>
                <w:sz w:val="32"/>
                <w:szCs w:val="32"/>
              </w:rPr>
              <w:t>鞍山市人民政府办公厅关于印发鞍山市</w:t>
            </w:r>
            <w:r w:rsidRPr="00022F58">
              <w:rPr>
                <w:rFonts w:ascii="宋体" w:eastAsia="宋体" w:hAnsi="宋体" w:cs="宋体" w:hint="eastAsia"/>
                <w:b/>
                <w:bCs/>
                <w:color w:val="000000"/>
                <w:kern w:val="0"/>
                <w:sz w:val="32"/>
                <w:szCs w:val="32"/>
              </w:rPr>
              <w:br/>
              <w:t>技术技能人才双元培育改革奖励政策的通知</w:t>
            </w:r>
          </w:p>
        </w:tc>
      </w:tr>
      <w:tr w:rsidR="00022F58" w:rsidRPr="00022F58" w14:paraId="0F0CB82F" w14:textId="77777777" w:rsidTr="00022F58">
        <w:trPr>
          <w:trHeight w:val="270"/>
          <w:tblCellSpacing w:w="0" w:type="dxa"/>
        </w:trPr>
        <w:tc>
          <w:tcPr>
            <w:tcW w:w="0" w:type="auto"/>
            <w:vAlign w:val="center"/>
            <w:hideMark/>
          </w:tcPr>
          <w:p w14:paraId="04A6D381" w14:textId="77777777" w:rsidR="00022F58" w:rsidRPr="00022F58" w:rsidRDefault="00022F58" w:rsidP="00022F58">
            <w:pPr>
              <w:widowControl/>
              <w:spacing w:line="450" w:lineRule="atLeast"/>
              <w:jc w:val="center"/>
              <w:rPr>
                <w:rFonts w:ascii="宋体" w:eastAsia="宋体" w:hAnsi="宋体" w:cs="宋体" w:hint="eastAsia"/>
                <w:b/>
                <w:bCs/>
                <w:color w:val="000000"/>
                <w:kern w:val="0"/>
                <w:sz w:val="32"/>
                <w:szCs w:val="32"/>
              </w:rPr>
            </w:pPr>
          </w:p>
        </w:tc>
      </w:tr>
      <w:tr w:rsidR="00022F58" w:rsidRPr="00022F58" w14:paraId="0421965B" w14:textId="77777777" w:rsidTr="00022F58">
        <w:trPr>
          <w:trHeight w:val="8925"/>
          <w:tblCellSpacing w:w="0" w:type="dxa"/>
        </w:trPr>
        <w:tc>
          <w:tcPr>
            <w:tcW w:w="0" w:type="auto"/>
            <w:shd w:val="clear" w:color="auto" w:fill="FFFFFF"/>
            <w:tcMar>
              <w:top w:w="150" w:type="dxa"/>
              <w:left w:w="1350" w:type="dxa"/>
              <w:bottom w:w="300" w:type="dxa"/>
              <w:right w:w="1275" w:type="dxa"/>
            </w:tcMar>
            <w:hideMark/>
          </w:tcPr>
          <w:p w14:paraId="76029F04" w14:textId="77777777" w:rsidR="00022F58" w:rsidRPr="00022F58" w:rsidRDefault="00022F58" w:rsidP="00022F58">
            <w:pPr>
              <w:widowControl/>
              <w:spacing w:line="450" w:lineRule="atLeast"/>
              <w:jc w:val="left"/>
              <w:rPr>
                <w:rFonts w:ascii="宋体" w:eastAsia="宋体" w:hAnsi="宋体" w:cs="宋体"/>
                <w:color w:val="000000"/>
                <w:kern w:val="0"/>
                <w:sz w:val="24"/>
                <w:szCs w:val="24"/>
              </w:rPr>
            </w:pPr>
            <w:r w:rsidRPr="00022F58">
              <w:rPr>
                <w:rFonts w:ascii="宋体" w:eastAsia="宋体" w:hAnsi="宋体" w:cs="宋体" w:hint="eastAsia"/>
                <w:color w:val="000000"/>
                <w:kern w:val="0"/>
                <w:sz w:val="24"/>
                <w:szCs w:val="24"/>
              </w:rPr>
              <w:t>各（县）市区人民政府，各开发区管委会，市政府各部门，各有关单位：</w:t>
            </w:r>
          </w:p>
          <w:p w14:paraId="5D9B4247"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《鞍山市技术技能人才双元培育改革奖励政策》已经市政府同意，现印发给你们，请结合实际认真贯彻执行。</w:t>
            </w:r>
          </w:p>
          <w:p w14:paraId="284A984D"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50C19B23"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2E696D66"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鞍山市人民政府办公厅     </w:t>
            </w:r>
          </w:p>
          <w:p w14:paraId="1D96BA2C"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2017年8月17日        </w:t>
            </w:r>
          </w:p>
          <w:p w14:paraId="3A70F4D7"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1A6DA131" w14:textId="77777777" w:rsidR="00022F58" w:rsidRPr="00022F58" w:rsidRDefault="00022F58" w:rsidP="00022F58">
            <w:pPr>
              <w:widowControl/>
              <w:spacing w:line="450" w:lineRule="atLeast"/>
              <w:ind w:firstLine="480"/>
              <w:jc w:val="righ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7ACD9A68"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（此件公开发布）</w:t>
            </w:r>
          </w:p>
          <w:p w14:paraId="3CA97E2B"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4D5A1129"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13512E0F" w14:textId="77777777" w:rsidR="00022F58" w:rsidRPr="00022F58" w:rsidRDefault="00022F58" w:rsidP="00022F58">
            <w:pPr>
              <w:widowControl/>
              <w:spacing w:line="450" w:lineRule="atLeast"/>
              <w:jc w:val="center"/>
              <w:rPr>
                <w:rFonts w:ascii="宋体" w:eastAsia="宋体" w:hAnsi="宋体" w:cs="宋体" w:hint="eastAsia"/>
                <w:color w:val="000000"/>
                <w:kern w:val="0"/>
                <w:sz w:val="24"/>
                <w:szCs w:val="24"/>
              </w:rPr>
            </w:pPr>
            <w:r w:rsidRPr="00022F58">
              <w:rPr>
                <w:rFonts w:ascii="宋体" w:eastAsia="宋体" w:hAnsi="宋体" w:cs="宋体" w:hint="eastAsia"/>
                <w:b/>
                <w:bCs/>
                <w:color w:val="000000"/>
                <w:kern w:val="0"/>
                <w:sz w:val="32"/>
                <w:szCs w:val="32"/>
              </w:rPr>
              <w:t>鞍山市技术技能人才双元培育改革奖励政策</w:t>
            </w:r>
          </w:p>
          <w:p w14:paraId="2C60B8F6" w14:textId="77777777" w:rsidR="00022F58" w:rsidRPr="00022F58" w:rsidRDefault="00022F58" w:rsidP="00022F58">
            <w:pPr>
              <w:widowControl/>
              <w:spacing w:line="450" w:lineRule="atLeast"/>
              <w:jc w:val="center"/>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 </w:t>
            </w:r>
          </w:p>
          <w:p w14:paraId="15A48219"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为推进鞍山市人才培育供给侧结构性改革，建立“企业+学校”</w:t>
            </w:r>
            <w:proofErr w:type="gramStart"/>
            <w:r w:rsidRPr="00022F58">
              <w:rPr>
                <w:rFonts w:ascii="宋体" w:eastAsia="宋体" w:hAnsi="宋体" w:cs="宋体" w:hint="eastAsia"/>
                <w:color w:val="000000"/>
                <w:kern w:val="0"/>
                <w:sz w:val="24"/>
                <w:szCs w:val="24"/>
              </w:rPr>
              <w:t>双主体</w:t>
            </w:r>
            <w:proofErr w:type="gramEnd"/>
            <w:r w:rsidRPr="00022F58">
              <w:rPr>
                <w:rFonts w:ascii="宋体" w:eastAsia="宋体" w:hAnsi="宋体" w:cs="宋体" w:hint="eastAsia"/>
                <w:color w:val="000000"/>
                <w:kern w:val="0"/>
                <w:sz w:val="24"/>
                <w:szCs w:val="24"/>
              </w:rPr>
              <w:t>共同培育技术技能人才办学模式，调动企业参与改革和发挥主体作用的积极性，根据《国家发展改革委、教育部、人力资源社会保障部、国家开发银行关于印发&lt;老工业基地产业转型技术技能人才“双元培育”改革试点方案&gt;的通知》（</w:t>
            </w:r>
            <w:proofErr w:type="gramStart"/>
            <w:r w:rsidRPr="00022F58">
              <w:rPr>
                <w:rFonts w:ascii="宋体" w:eastAsia="宋体" w:hAnsi="宋体" w:cs="宋体" w:hint="eastAsia"/>
                <w:color w:val="000000"/>
                <w:kern w:val="0"/>
                <w:sz w:val="24"/>
                <w:szCs w:val="24"/>
              </w:rPr>
              <w:t>发改振兴</w:t>
            </w:r>
            <w:proofErr w:type="gramEnd"/>
            <w:r w:rsidRPr="00022F58">
              <w:rPr>
                <w:rFonts w:ascii="宋体" w:eastAsia="宋体" w:hAnsi="宋体" w:cs="宋体" w:hint="eastAsia"/>
                <w:color w:val="000000"/>
                <w:kern w:val="0"/>
                <w:sz w:val="24"/>
                <w:szCs w:val="24"/>
              </w:rPr>
              <w:t>〔2015〕2103号）和《鞍山市人民政府办公厅关于印发鞍山市老工业基地产业转型技术技能人才“双元培育”改革试点实施方案的通知》（鞍政办发〔2017〕9号）精神,结合鞍山实际，制定本奖励政策。</w:t>
            </w:r>
          </w:p>
          <w:p w14:paraId="631FAC8E" w14:textId="77777777" w:rsidR="00022F58" w:rsidRPr="00022F58" w:rsidRDefault="00022F58" w:rsidP="00022F58">
            <w:pPr>
              <w:widowControl/>
              <w:spacing w:line="450" w:lineRule="atLeast"/>
              <w:ind w:firstLine="422"/>
              <w:jc w:val="left"/>
              <w:rPr>
                <w:rFonts w:ascii="宋体" w:eastAsia="宋体" w:hAnsi="宋体" w:cs="宋体" w:hint="eastAsia"/>
                <w:color w:val="000000"/>
                <w:kern w:val="0"/>
                <w:sz w:val="24"/>
                <w:szCs w:val="24"/>
              </w:rPr>
            </w:pPr>
            <w:r w:rsidRPr="00022F58">
              <w:rPr>
                <w:rFonts w:ascii="宋体" w:eastAsia="宋体" w:hAnsi="宋体" w:cs="宋体" w:hint="eastAsia"/>
                <w:b/>
                <w:bCs/>
                <w:color w:val="000000"/>
                <w:kern w:val="0"/>
                <w:sz w:val="24"/>
                <w:szCs w:val="24"/>
              </w:rPr>
              <w:t>一、设立鞍山市技术技能人才“双元培育”改革支持引导资金</w:t>
            </w:r>
          </w:p>
          <w:p w14:paraId="512BBB9F"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lastRenderedPageBreak/>
              <w:t>“双元培育”试点期间（2017～2018年底），市财政设立专项支持资金2000万元，主要用于支持参与改革试点单位和引进德国“双元制”职业教育模式。</w:t>
            </w:r>
          </w:p>
          <w:p w14:paraId="15C99C27"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1．建设10个以共性技能培养为重点的跨学校、跨企业公共实训基地：二产</w:t>
            </w:r>
            <w:proofErr w:type="gramStart"/>
            <w:r w:rsidRPr="00022F58">
              <w:rPr>
                <w:rFonts w:ascii="宋体" w:eastAsia="宋体" w:hAnsi="宋体" w:cs="宋体" w:hint="eastAsia"/>
                <w:color w:val="000000"/>
                <w:kern w:val="0"/>
                <w:sz w:val="24"/>
                <w:szCs w:val="24"/>
              </w:rPr>
              <w:t>类每个</w:t>
            </w:r>
            <w:proofErr w:type="gramEnd"/>
            <w:r w:rsidRPr="00022F58">
              <w:rPr>
                <w:rFonts w:ascii="宋体" w:eastAsia="宋体" w:hAnsi="宋体" w:cs="宋体" w:hint="eastAsia"/>
                <w:color w:val="000000"/>
                <w:kern w:val="0"/>
                <w:sz w:val="24"/>
                <w:szCs w:val="24"/>
              </w:rPr>
              <w:t>基地补贴10万元，一、三产</w:t>
            </w:r>
            <w:proofErr w:type="gramStart"/>
            <w:r w:rsidRPr="00022F58">
              <w:rPr>
                <w:rFonts w:ascii="宋体" w:eastAsia="宋体" w:hAnsi="宋体" w:cs="宋体" w:hint="eastAsia"/>
                <w:color w:val="000000"/>
                <w:kern w:val="0"/>
                <w:sz w:val="24"/>
                <w:szCs w:val="24"/>
              </w:rPr>
              <w:t>类每个</w:t>
            </w:r>
            <w:proofErr w:type="gramEnd"/>
            <w:r w:rsidRPr="00022F58">
              <w:rPr>
                <w:rFonts w:ascii="宋体" w:eastAsia="宋体" w:hAnsi="宋体" w:cs="宋体" w:hint="eastAsia"/>
                <w:color w:val="000000"/>
                <w:kern w:val="0"/>
                <w:sz w:val="24"/>
                <w:szCs w:val="24"/>
              </w:rPr>
              <w:t>基地补贴5万元；</w:t>
            </w:r>
          </w:p>
          <w:p w14:paraId="72785264"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2．支持企业建设100个岗位技能培训基地：二产</w:t>
            </w:r>
            <w:proofErr w:type="gramStart"/>
            <w:r w:rsidRPr="00022F58">
              <w:rPr>
                <w:rFonts w:ascii="宋体" w:eastAsia="宋体" w:hAnsi="宋体" w:cs="宋体" w:hint="eastAsia"/>
                <w:color w:val="000000"/>
                <w:kern w:val="0"/>
                <w:sz w:val="24"/>
                <w:szCs w:val="24"/>
              </w:rPr>
              <w:t>类每个</w:t>
            </w:r>
            <w:proofErr w:type="gramEnd"/>
            <w:r w:rsidRPr="00022F58">
              <w:rPr>
                <w:rFonts w:ascii="宋体" w:eastAsia="宋体" w:hAnsi="宋体" w:cs="宋体" w:hint="eastAsia"/>
                <w:color w:val="000000"/>
                <w:kern w:val="0"/>
                <w:sz w:val="24"/>
                <w:szCs w:val="24"/>
              </w:rPr>
              <w:t>基地补贴5万元，一、三产</w:t>
            </w:r>
            <w:proofErr w:type="gramStart"/>
            <w:r w:rsidRPr="00022F58">
              <w:rPr>
                <w:rFonts w:ascii="宋体" w:eastAsia="宋体" w:hAnsi="宋体" w:cs="宋体" w:hint="eastAsia"/>
                <w:color w:val="000000"/>
                <w:kern w:val="0"/>
                <w:sz w:val="24"/>
                <w:szCs w:val="24"/>
              </w:rPr>
              <w:t>类每个</w:t>
            </w:r>
            <w:proofErr w:type="gramEnd"/>
            <w:r w:rsidRPr="00022F58">
              <w:rPr>
                <w:rFonts w:ascii="宋体" w:eastAsia="宋体" w:hAnsi="宋体" w:cs="宋体" w:hint="eastAsia"/>
                <w:color w:val="000000"/>
                <w:kern w:val="0"/>
                <w:sz w:val="24"/>
                <w:szCs w:val="24"/>
              </w:rPr>
              <w:t>基地补贴2万元；</w:t>
            </w:r>
          </w:p>
          <w:p w14:paraId="0CFDB873"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3．企业培训师补贴：500元/月；</w:t>
            </w:r>
          </w:p>
          <w:p w14:paraId="7C99B977"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4．企业耗材补贴：</w:t>
            </w:r>
          </w:p>
          <w:p w14:paraId="306CF215"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补偿企业培养学徒发生的物耗和能耗，二产类专业3000元/学徒/年，一、三产类专业1500元/学徒/年；</w:t>
            </w:r>
          </w:p>
          <w:p w14:paraId="5E8FE02D"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5．企业与学校共同开发专业教材费用4万元/专业；</w:t>
            </w:r>
          </w:p>
          <w:p w14:paraId="5098024D"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6．企业培训</w:t>
            </w:r>
            <w:proofErr w:type="gramStart"/>
            <w:r w:rsidRPr="00022F58">
              <w:rPr>
                <w:rFonts w:ascii="宋体" w:eastAsia="宋体" w:hAnsi="宋体" w:cs="宋体" w:hint="eastAsia"/>
                <w:color w:val="000000"/>
                <w:kern w:val="0"/>
                <w:sz w:val="24"/>
                <w:szCs w:val="24"/>
              </w:rPr>
              <w:t>师培训</w:t>
            </w:r>
            <w:proofErr w:type="gramEnd"/>
            <w:r w:rsidRPr="00022F58">
              <w:rPr>
                <w:rFonts w:ascii="宋体" w:eastAsia="宋体" w:hAnsi="宋体" w:cs="宋体" w:hint="eastAsia"/>
                <w:color w:val="000000"/>
                <w:kern w:val="0"/>
                <w:sz w:val="24"/>
                <w:szCs w:val="24"/>
              </w:rPr>
              <w:t>费用1000元/人/年；</w:t>
            </w:r>
          </w:p>
          <w:p w14:paraId="729D29A6"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7．第一、二学年由学校为学生购买职业院校学生实习责任保险，享受医疗费用8万元，身故、伤残50万元的赔付，特殊岗位需企业额外给学生购买人身意外险，第三学年学生保险由企业承担。</w:t>
            </w:r>
          </w:p>
          <w:p w14:paraId="1253B1CE"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8．引进德国“双元制”职业教育模式费用800万。</w:t>
            </w:r>
          </w:p>
          <w:p w14:paraId="2FD8DFEA" w14:textId="77777777" w:rsidR="00022F58" w:rsidRPr="00022F58" w:rsidRDefault="00022F58" w:rsidP="00022F58">
            <w:pPr>
              <w:widowControl/>
              <w:spacing w:line="450" w:lineRule="atLeast"/>
              <w:ind w:firstLine="422"/>
              <w:jc w:val="left"/>
              <w:rPr>
                <w:rFonts w:ascii="宋体" w:eastAsia="宋体" w:hAnsi="宋体" w:cs="宋体" w:hint="eastAsia"/>
                <w:color w:val="000000"/>
                <w:kern w:val="0"/>
                <w:sz w:val="24"/>
                <w:szCs w:val="24"/>
              </w:rPr>
            </w:pPr>
            <w:r w:rsidRPr="00022F58">
              <w:rPr>
                <w:rFonts w:ascii="宋体" w:eastAsia="宋体" w:hAnsi="宋体" w:cs="宋体" w:hint="eastAsia"/>
                <w:b/>
                <w:bCs/>
                <w:color w:val="000000"/>
                <w:kern w:val="0"/>
                <w:sz w:val="24"/>
                <w:szCs w:val="24"/>
              </w:rPr>
              <w:t>二、给予“双元培育”试点企业奖励政策</w:t>
            </w:r>
          </w:p>
          <w:p w14:paraId="2E12D0B3"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按中共鞍山市委、鞍山市人民政府印发《关于实施人才引领的若干政策》的通知（</w:t>
            </w:r>
            <w:proofErr w:type="gramStart"/>
            <w:r w:rsidRPr="00022F58">
              <w:rPr>
                <w:rFonts w:ascii="宋体" w:eastAsia="宋体" w:hAnsi="宋体" w:cs="宋体" w:hint="eastAsia"/>
                <w:color w:val="000000"/>
                <w:kern w:val="0"/>
                <w:sz w:val="24"/>
                <w:szCs w:val="24"/>
              </w:rPr>
              <w:t>鞍委发</w:t>
            </w:r>
            <w:proofErr w:type="gramEnd"/>
            <w:r w:rsidRPr="00022F58">
              <w:rPr>
                <w:rFonts w:ascii="宋体" w:eastAsia="宋体" w:hAnsi="宋体" w:cs="宋体" w:hint="eastAsia"/>
                <w:color w:val="000000"/>
                <w:kern w:val="0"/>
                <w:sz w:val="24"/>
                <w:szCs w:val="24"/>
              </w:rPr>
              <w:t>〔2017〕9号）：“对获得国家级一类技能大赛前六名或国家级三等奖以上的选手和教练，按名次一次性给予1.5～2万元奖励，对选送单位一次性给予10万元奖励。对获得国家级二类技能大赛三等奖以上、省级一类技能大赛前六名或省级一等奖的选手和教练，按名次一次性给予0.5～1万元奖励，对选送单位一次性给予5万元奖励。”</w:t>
            </w:r>
          </w:p>
          <w:p w14:paraId="22DD41D0" w14:textId="77777777" w:rsidR="00022F58" w:rsidRPr="00022F58" w:rsidRDefault="00022F58" w:rsidP="00022F58">
            <w:pPr>
              <w:widowControl/>
              <w:spacing w:line="450" w:lineRule="atLeast"/>
              <w:ind w:firstLine="422"/>
              <w:jc w:val="left"/>
              <w:rPr>
                <w:rFonts w:ascii="宋体" w:eastAsia="宋体" w:hAnsi="宋体" w:cs="宋体" w:hint="eastAsia"/>
                <w:color w:val="000000"/>
                <w:kern w:val="0"/>
                <w:sz w:val="24"/>
                <w:szCs w:val="24"/>
              </w:rPr>
            </w:pPr>
            <w:r w:rsidRPr="00022F58">
              <w:rPr>
                <w:rFonts w:ascii="宋体" w:eastAsia="宋体" w:hAnsi="宋体" w:cs="宋体" w:hint="eastAsia"/>
                <w:b/>
                <w:bCs/>
                <w:color w:val="000000"/>
                <w:kern w:val="0"/>
                <w:sz w:val="24"/>
                <w:szCs w:val="24"/>
              </w:rPr>
              <w:t>三、建立教育型企业长效奖励机制</w:t>
            </w:r>
          </w:p>
          <w:p w14:paraId="1D3299CA"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试点工作结束后，继续对参与“双元培育”的企业给予教育经费支持。</w:t>
            </w:r>
          </w:p>
          <w:p w14:paraId="394289F7"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1．对承接“双元培育”培训任务的企业，按国家规定生均经费50%给予企业补贴;</w:t>
            </w:r>
          </w:p>
          <w:p w14:paraId="48B38952"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lastRenderedPageBreak/>
              <w:t>2．对符合条件的企业培训师，允许参加实习指导教师的职称资格评定；</w:t>
            </w:r>
          </w:p>
          <w:p w14:paraId="2AA7D84C" w14:textId="77777777" w:rsidR="00022F58" w:rsidRPr="00022F58" w:rsidRDefault="00022F58" w:rsidP="00022F58">
            <w:pPr>
              <w:widowControl/>
              <w:spacing w:line="450" w:lineRule="atLeast"/>
              <w:ind w:firstLine="480"/>
              <w:jc w:val="left"/>
              <w:rPr>
                <w:rFonts w:ascii="宋体" w:eastAsia="宋体" w:hAnsi="宋体" w:cs="宋体" w:hint="eastAsia"/>
                <w:color w:val="000000"/>
                <w:kern w:val="0"/>
                <w:sz w:val="24"/>
                <w:szCs w:val="24"/>
              </w:rPr>
            </w:pPr>
            <w:r w:rsidRPr="00022F58">
              <w:rPr>
                <w:rFonts w:ascii="宋体" w:eastAsia="宋体" w:hAnsi="宋体" w:cs="宋体" w:hint="eastAsia"/>
                <w:color w:val="000000"/>
                <w:kern w:val="0"/>
                <w:sz w:val="24"/>
                <w:szCs w:val="24"/>
              </w:rPr>
              <w:t>3．市政府每3年评选一次“优秀教育型企业”，从培养规模大、吸纳学徒多、培养质量好、就业稳定率高、试点成效显著的企业中选拔3～5家，给予奖励，奖励标准为10万元/家。</w:t>
            </w:r>
          </w:p>
        </w:tc>
      </w:tr>
    </w:tbl>
    <w:p w14:paraId="2CDDD708" w14:textId="77777777" w:rsidR="00D3556C" w:rsidRPr="00022F58" w:rsidRDefault="00D3556C"/>
    <w:sectPr w:rsidR="00D3556C" w:rsidRPr="00022F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B5A5C" w14:textId="77777777" w:rsidR="00C97D71" w:rsidRDefault="00C97D71" w:rsidP="00022F58">
      <w:r>
        <w:separator/>
      </w:r>
    </w:p>
  </w:endnote>
  <w:endnote w:type="continuationSeparator" w:id="0">
    <w:p w14:paraId="64AF5FAB" w14:textId="77777777" w:rsidR="00C97D71" w:rsidRDefault="00C97D71" w:rsidP="0002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AAAB0" w14:textId="77777777" w:rsidR="00C97D71" w:rsidRDefault="00C97D71" w:rsidP="00022F58">
      <w:r>
        <w:separator/>
      </w:r>
    </w:p>
  </w:footnote>
  <w:footnote w:type="continuationSeparator" w:id="0">
    <w:p w14:paraId="295BFE6C" w14:textId="77777777" w:rsidR="00C97D71" w:rsidRDefault="00C97D71" w:rsidP="00022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02"/>
    <w:rsid w:val="00022F58"/>
    <w:rsid w:val="008E6D02"/>
    <w:rsid w:val="00C97D71"/>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25DA42-85A3-4F4F-9482-EE0CC2FA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F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2F58"/>
    <w:rPr>
      <w:sz w:val="18"/>
      <w:szCs w:val="18"/>
    </w:rPr>
  </w:style>
  <w:style w:type="paragraph" w:styleId="a5">
    <w:name w:val="footer"/>
    <w:basedOn w:val="a"/>
    <w:link w:val="a6"/>
    <w:uiPriority w:val="99"/>
    <w:unhideWhenUsed/>
    <w:rsid w:val="00022F58"/>
    <w:pPr>
      <w:tabs>
        <w:tab w:val="center" w:pos="4153"/>
        <w:tab w:val="right" w:pos="8306"/>
      </w:tabs>
      <w:snapToGrid w:val="0"/>
      <w:jc w:val="left"/>
    </w:pPr>
    <w:rPr>
      <w:sz w:val="18"/>
      <w:szCs w:val="18"/>
    </w:rPr>
  </w:style>
  <w:style w:type="character" w:customStyle="1" w:styleId="a6">
    <w:name w:val="页脚 字符"/>
    <w:basedOn w:val="a0"/>
    <w:link w:val="a5"/>
    <w:uiPriority w:val="99"/>
    <w:rsid w:val="00022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47943">
      <w:bodyDiv w:val="1"/>
      <w:marLeft w:val="0"/>
      <w:marRight w:val="0"/>
      <w:marTop w:val="0"/>
      <w:marBottom w:val="0"/>
      <w:divBdr>
        <w:top w:val="none" w:sz="0" w:space="0" w:color="auto"/>
        <w:left w:val="none" w:sz="0" w:space="0" w:color="auto"/>
        <w:bottom w:val="none" w:sz="0" w:space="0" w:color="auto"/>
        <w:right w:val="none" w:sz="0" w:space="0" w:color="auto"/>
      </w:divBdr>
      <w:divsChild>
        <w:div w:id="81941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2019-01-26T04:00:00Z</dcterms:created>
  <dcterms:modified xsi:type="dcterms:W3CDTF">2019-01-26T04:04:00Z</dcterms:modified>
</cp:coreProperties>
</file>