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1E" w:rsidRPr="00B5311E" w:rsidRDefault="00B5311E" w:rsidP="00B5311E">
      <w:pPr>
        <w:widowControl/>
        <w:spacing w:before="100" w:beforeAutospacing="1" w:after="100" w:afterAutospacing="1" w:line="590" w:lineRule="atLeast"/>
        <w:jc w:val="center"/>
        <w:rPr>
          <w:rFonts w:ascii="宋体" w:eastAsia="宋体" w:hAnsi="宋体" w:cs="宋体"/>
          <w:color w:val="555555"/>
          <w:kern w:val="0"/>
          <w:sz w:val="24"/>
          <w:szCs w:val="24"/>
        </w:rPr>
      </w:pPr>
      <w:r w:rsidRPr="00B5311E">
        <w:rPr>
          <w:rFonts w:ascii="方正小标宋简体" w:eastAsia="方正小标宋简体" w:hAnsi="宋体" w:cs="宋体" w:hint="eastAsia"/>
          <w:color w:val="555555"/>
          <w:kern w:val="0"/>
          <w:sz w:val="44"/>
          <w:szCs w:val="44"/>
        </w:rPr>
        <w:t>进一步促进农产品加工业发展的实施意见</w:t>
      </w:r>
    </w:p>
    <w:p w:rsidR="00B5311E" w:rsidRPr="00B5311E" w:rsidRDefault="00B5311E" w:rsidP="00B5311E">
      <w:pPr>
        <w:widowControl/>
        <w:spacing w:before="100" w:beforeAutospacing="1" w:after="100" w:afterAutospacing="1" w:line="590" w:lineRule="atLeast"/>
        <w:jc w:val="left"/>
        <w:rPr>
          <w:rFonts w:ascii="宋体" w:eastAsia="宋体" w:hAnsi="宋体" w:cs="宋体"/>
          <w:color w:val="555555"/>
          <w:kern w:val="0"/>
          <w:sz w:val="24"/>
          <w:szCs w:val="24"/>
        </w:rPr>
      </w:pPr>
      <w:r w:rsidRPr="00B5311E">
        <w:rPr>
          <w:rFonts w:ascii="宋体" w:eastAsia="宋体" w:hAnsi="宋体" w:cs="宋体"/>
          <w:color w:val="555555"/>
          <w:kern w:val="0"/>
          <w:sz w:val="24"/>
          <w:szCs w:val="24"/>
        </w:rPr>
        <w:t> </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为贯彻落实国务院办公厅《关于进一步促进农产品加工业发展的意见》（国办发〔</w:t>
      </w:r>
      <w:r w:rsidRPr="00B5311E">
        <w:rPr>
          <w:rFonts w:ascii="宋体" w:eastAsia="宋体" w:hAnsi="宋体" w:cs="宋体"/>
          <w:color w:val="555555"/>
          <w:kern w:val="0"/>
          <w:sz w:val="32"/>
          <w:szCs w:val="32"/>
        </w:rPr>
        <w:t>2016</w:t>
      </w:r>
      <w:r w:rsidRPr="00B5311E">
        <w:rPr>
          <w:rFonts w:ascii="方正仿宋简体" w:eastAsia="方正仿宋简体" w:hAnsi="宋体" w:cs="宋体" w:hint="eastAsia"/>
          <w:color w:val="555555"/>
          <w:kern w:val="0"/>
          <w:sz w:val="32"/>
          <w:szCs w:val="32"/>
        </w:rPr>
        <w:t>〕</w:t>
      </w:r>
      <w:r w:rsidRPr="00B5311E">
        <w:rPr>
          <w:rFonts w:ascii="宋体" w:eastAsia="宋体" w:hAnsi="宋体" w:cs="宋体"/>
          <w:color w:val="555555"/>
          <w:kern w:val="0"/>
          <w:sz w:val="32"/>
          <w:szCs w:val="32"/>
        </w:rPr>
        <w:t>93</w:t>
      </w:r>
      <w:r w:rsidRPr="00B5311E">
        <w:rPr>
          <w:rFonts w:ascii="方正仿宋简体" w:eastAsia="方正仿宋简体" w:hAnsi="宋体" w:cs="宋体" w:hint="eastAsia"/>
          <w:color w:val="555555"/>
          <w:kern w:val="0"/>
          <w:sz w:val="32"/>
          <w:szCs w:val="32"/>
        </w:rPr>
        <w:t>号）和安徽省人民政府《关于印发安徽省推进农业产业化加快发展实施方案（</w:t>
      </w:r>
      <w:r w:rsidRPr="00B5311E">
        <w:rPr>
          <w:rFonts w:ascii="宋体" w:eastAsia="宋体" w:hAnsi="宋体" w:cs="宋体"/>
          <w:color w:val="555555"/>
          <w:kern w:val="0"/>
          <w:sz w:val="32"/>
          <w:szCs w:val="32"/>
        </w:rPr>
        <w:t>2017</w:t>
      </w:r>
      <w:r w:rsidRPr="00B5311E">
        <w:rPr>
          <w:rFonts w:ascii="方正仿宋简体" w:eastAsia="方正仿宋简体" w:hAnsi="宋体" w:cs="宋体" w:hint="eastAsia"/>
          <w:color w:val="555555"/>
          <w:kern w:val="0"/>
          <w:sz w:val="32"/>
          <w:szCs w:val="32"/>
        </w:rPr>
        <w:t>—</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年）的通知》（皖政〔</w:t>
      </w:r>
      <w:r w:rsidRPr="00B5311E">
        <w:rPr>
          <w:rFonts w:ascii="宋体" w:eastAsia="宋体" w:hAnsi="宋体" w:cs="宋体"/>
          <w:color w:val="555555"/>
          <w:kern w:val="0"/>
          <w:sz w:val="32"/>
          <w:szCs w:val="32"/>
        </w:rPr>
        <w:t>2017</w:t>
      </w:r>
      <w:r w:rsidRPr="00B5311E">
        <w:rPr>
          <w:rFonts w:ascii="方正仿宋简体" w:eastAsia="方正仿宋简体" w:hAnsi="宋体" w:cs="宋体" w:hint="eastAsia"/>
          <w:color w:val="555555"/>
          <w:kern w:val="0"/>
          <w:sz w:val="32"/>
          <w:szCs w:val="32"/>
        </w:rPr>
        <w:t>〕</w:t>
      </w:r>
      <w:r w:rsidRPr="00B5311E">
        <w:rPr>
          <w:rFonts w:ascii="宋体" w:eastAsia="宋体" w:hAnsi="宋体" w:cs="宋体"/>
          <w:color w:val="555555"/>
          <w:kern w:val="0"/>
          <w:sz w:val="32"/>
          <w:szCs w:val="32"/>
        </w:rPr>
        <w:t>33</w:t>
      </w:r>
      <w:r w:rsidRPr="00B5311E">
        <w:rPr>
          <w:rFonts w:ascii="方正仿宋简体" w:eastAsia="方正仿宋简体" w:hAnsi="宋体" w:cs="宋体" w:hint="eastAsia"/>
          <w:color w:val="555555"/>
          <w:kern w:val="0"/>
          <w:sz w:val="32"/>
          <w:szCs w:val="32"/>
        </w:rPr>
        <w:t>号）精神，全面提升农产品加工能力，促进农业产业聚集发展，提高农产品市场竞争能力，实现农业增效、农民增收，现提出如下实施方案。</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黑体简体" w:eastAsia="方正黑体简体" w:hAnsi="宋体" w:cs="宋体" w:hint="eastAsia"/>
          <w:color w:val="555555"/>
          <w:kern w:val="0"/>
          <w:sz w:val="32"/>
          <w:szCs w:val="32"/>
        </w:rPr>
        <w:t>一、指导思想</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牢固树立创新、协调、绿色、开放、共享发展理念，以改革创新为动力，以市场需求为导向，以提高发展质量和效益为中心，以推进农业供给侧结构性改革为主线，以培育壮大龙头企业、发展食品加工业为重点，做大做强农产品品牌，全面提升农产品加工业竞争力。</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黑体简体" w:eastAsia="方正黑体简体" w:hAnsi="宋体" w:cs="宋体" w:hint="eastAsia"/>
          <w:color w:val="555555"/>
          <w:kern w:val="0"/>
          <w:sz w:val="32"/>
          <w:szCs w:val="32"/>
        </w:rPr>
        <w:t>二、发展目标</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年，全市农产品加工业力求在推进食品加工、建设农产品加工集聚区、打造农产品品牌、提高主要农产品加工</w:t>
      </w:r>
      <w:proofErr w:type="gramStart"/>
      <w:r w:rsidRPr="00B5311E">
        <w:rPr>
          <w:rFonts w:ascii="方正仿宋简体" w:eastAsia="方正仿宋简体" w:hAnsi="宋体" w:cs="宋体" w:hint="eastAsia"/>
          <w:color w:val="555555"/>
          <w:kern w:val="0"/>
          <w:sz w:val="32"/>
          <w:szCs w:val="32"/>
        </w:rPr>
        <w:t>业核心</w:t>
      </w:r>
      <w:proofErr w:type="gramEnd"/>
      <w:r w:rsidRPr="00B5311E">
        <w:rPr>
          <w:rFonts w:ascii="方正仿宋简体" w:eastAsia="方正仿宋简体" w:hAnsi="宋体" w:cs="宋体" w:hint="eastAsia"/>
          <w:color w:val="555555"/>
          <w:kern w:val="0"/>
          <w:sz w:val="32"/>
          <w:szCs w:val="32"/>
        </w:rPr>
        <w:t>竞争力上取得新突破。</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lastRenderedPageBreak/>
        <w:t>（一）带动农民增收。</w:t>
      </w:r>
      <w:r w:rsidRPr="00B5311E">
        <w:rPr>
          <w:rFonts w:ascii="方正仿宋简体" w:eastAsia="方正仿宋简体" w:hAnsi="宋体" w:cs="宋体" w:hint="eastAsia"/>
          <w:color w:val="555555"/>
          <w:kern w:val="0"/>
          <w:sz w:val="32"/>
          <w:szCs w:val="32"/>
        </w:rPr>
        <w:t>农业产业化经营带动农民人均增收</w:t>
      </w:r>
      <w:r w:rsidRPr="00B5311E">
        <w:rPr>
          <w:rFonts w:ascii="宋体" w:eastAsia="宋体" w:hAnsi="宋体" w:cs="宋体"/>
          <w:color w:val="555555"/>
          <w:kern w:val="0"/>
          <w:sz w:val="32"/>
          <w:szCs w:val="32"/>
        </w:rPr>
        <w:t>2200</w:t>
      </w:r>
      <w:r w:rsidRPr="00B5311E">
        <w:rPr>
          <w:rFonts w:ascii="方正仿宋简体" w:eastAsia="方正仿宋简体" w:hAnsi="宋体" w:cs="宋体" w:hint="eastAsia"/>
          <w:color w:val="555555"/>
          <w:kern w:val="0"/>
          <w:sz w:val="32"/>
          <w:szCs w:val="32"/>
        </w:rPr>
        <w:t>元。</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（二）规模总量提高。</w:t>
      </w:r>
      <w:r w:rsidRPr="00B5311E">
        <w:rPr>
          <w:rFonts w:ascii="方正仿宋简体" w:eastAsia="方正仿宋简体" w:hAnsi="宋体" w:cs="宋体" w:hint="eastAsia"/>
          <w:color w:val="555555"/>
          <w:kern w:val="0"/>
          <w:sz w:val="32"/>
          <w:szCs w:val="32"/>
        </w:rPr>
        <w:t>规模以上农产品加工产值达</w:t>
      </w:r>
      <w:r w:rsidRPr="00B5311E">
        <w:rPr>
          <w:rFonts w:ascii="宋体" w:eastAsia="宋体" w:hAnsi="宋体" w:cs="宋体"/>
          <w:color w:val="555555"/>
          <w:kern w:val="0"/>
          <w:sz w:val="32"/>
          <w:szCs w:val="32"/>
        </w:rPr>
        <w:t>1280</w:t>
      </w:r>
      <w:r w:rsidRPr="00B5311E">
        <w:rPr>
          <w:rFonts w:ascii="方正仿宋简体" w:eastAsia="方正仿宋简体" w:hAnsi="宋体" w:cs="宋体" w:hint="eastAsia"/>
          <w:color w:val="555555"/>
          <w:kern w:val="0"/>
          <w:sz w:val="32"/>
          <w:szCs w:val="32"/>
        </w:rPr>
        <w:t>亿元，年均增长</w:t>
      </w:r>
      <w:r w:rsidRPr="00B5311E">
        <w:rPr>
          <w:rFonts w:ascii="宋体" w:eastAsia="宋体" w:hAnsi="宋体" w:cs="宋体"/>
          <w:color w:val="555555"/>
          <w:kern w:val="0"/>
          <w:sz w:val="32"/>
          <w:szCs w:val="32"/>
        </w:rPr>
        <w:t>9%</w:t>
      </w:r>
      <w:r w:rsidRPr="00B5311E">
        <w:rPr>
          <w:rFonts w:ascii="方正仿宋简体" w:eastAsia="方正仿宋简体" w:hAnsi="宋体" w:cs="宋体" w:hint="eastAsia"/>
          <w:color w:val="555555"/>
          <w:kern w:val="0"/>
          <w:sz w:val="32"/>
          <w:szCs w:val="32"/>
        </w:rPr>
        <w:t>以上，农产品加工转化率达到</w:t>
      </w:r>
      <w:r w:rsidRPr="00B5311E">
        <w:rPr>
          <w:rFonts w:ascii="宋体" w:eastAsia="宋体" w:hAnsi="宋体" w:cs="宋体"/>
          <w:color w:val="555555"/>
          <w:kern w:val="0"/>
          <w:sz w:val="32"/>
          <w:szCs w:val="32"/>
        </w:rPr>
        <w:t>72%</w:t>
      </w:r>
      <w:r w:rsidRPr="00B5311E">
        <w:rPr>
          <w:rFonts w:ascii="方正仿宋简体" w:eastAsia="方正仿宋简体" w:hAnsi="宋体" w:cs="宋体" w:hint="eastAsia"/>
          <w:color w:val="555555"/>
          <w:kern w:val="0"/>
          <w:sz w:val="32"/>
          <w:szCs w:val="32"/>
        </w:rPr>
        <w:t>，农产品加工业产值与农业总产值之比达</w:t>
      </w:r>
      <w:r w:rsidRPr="00B5311E">
        <w:rPr>
          <w:rFonts w:ascii="宋体" w:eastAsia="宋体" w:hAnsi="宋体" w:cs="宋体"/>
          <w:color w:val="555555"/>
          <w:kern w:val="0"/>
          <w:sz w:val="32"/>
          <w:szCs w:val="32"/>
        </w:rPr>
        <w:t>3:1</w:t>
      </w:r>
      <w:r w:rsidRPr="00B5311E">
        <w:rPr>
          <w:rFonts w:ascii="方正仿宋简体" w:eastAsia="方正仿宋简体" w:hAnsi="宋体" w:cs="宋体" w:hint="eastAsia"/>
          <w:color w:val="555555"/>
          <w:kern w:val="0"/>
          <w:sz w:val="32"/>
          <w:szCs w:val="32"/>
        </w:rPr>
        <w:t>。</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（三）产业集聚形成。</w:t>
      </w:r>
      <w:r w:rsidRPr="00B5311E">
        <w:rPr>
          <w:rFonts w:ascii="方正仿宋简体" w:eastAsia="方正仿宋简体" w:hAnsi="宋体" w:cs="宋体" w:hint="eastAsia"/>
          <w:color w:val="555555"/>
          <w:kern w:val="0"/>
          <w:sz w:val="32"/>
          <w:szCs w:val="32"/>
        </w:rPr>
        <w:t>着力打造生物质、乳品饮料、肉制品、粮油食品、水产品五大优势产业集群。到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年，生物质产业集群产值超</w:t>
      </w:r>
      <w:r w:rsidRPr="00B5311E">
        <w:rPr>
          <w:rFonts w:ascii="宋体" w:eastAsia="宋体" w:hAnsi="宋体" w:cs="宋体"/>
          <w:color w:val="555555"/>
          <w:kern w:val="0"/>
          <w:sz w:val="32"/>
          <w:szCs w:val="32"/>
        </w:rPr>
        <w:t>200</w:t>
      </w:r>
      <w:r w:rsidRPr="00B5311E">
        <w:rPr>
          <w:rFonts w:ascii="方正仿宋简体" w:eastAsia="方正仿宋简体" w:hAnsi="宋体" w:cs="宋体" w:hint="eastAsia"/>
          <w:color w:val="555555"/>
          <w:kern w:val="0"/>
          <w:sz w:val="32"/>
          <w:szCs w:val="32"/>
        </w:rPr>
        <w:t>亿元；乳品饮料产业集群产值超</w:t>
      </w:r>
      <w:r w:rsidRPr="00B5311E">
        <w:rPr>
          <w:rFonts w:ascii="宋体" w:eastAsia="宋体" w:hAnsi="宋体" w:cs="宋体"/>
          <w:color w:val="555555"/>
          <w:kern w:val="0"/>
          <w:sz w:val="32"/>
          <w:szCs w:val="32"/>
        </w:rPr>
        <w:t>70</w:t>
      </w:r>
      <w:r w:rsidRPr="00B5311E">
        <w:rPr>
          <w:rFonts w:ascii="方正仿宋简体" w:eastAsia="方正仿宋简体" w:hAnsi="宋体" w:cs="宋体" w:hint="eastAsia"/>
          <w:color w:val="555555"/>
          <w:kern w:val="0"/>
          <w:sz w:val="32"/>
          <w:szCs w:val="32"/>
        </w:rPr>
        <w:t>亿元；肉制品产业集群产值超</w:t>
      </w:r>
      <w:r w:rsidRPr="00B5311E">
        <w:rPr>
          <w:rFonts w:ascii="宋体" w:eastAsia="宋体" w:hAnsi="宋体" w:cs="宋体"/>
          <w:color w:val="555555"/>
          <w:kern w:val="0"/>
          <w:sz w:val="32"/>
          <w:szCs w:val="32"/>
        </w:rPr>
        <w:t>70</w:t>
      </w:r>
      <w:r w:rsidRPr="00B5311E">
        <w:rPr>
          <w:rFonts w:ascii="方正仿宋简体" w:eastAsia="方正仿宋简体" w:hAnsi="宋体" w:cs="宋体" w:hint="eastAsia"/>
          <w:color w:val="555555"/>
          <w:kern w:val="0"/>
          <w:sz w:val="32"/>
          <w:szCs w:val="32"/>
        </w:rPr>
        <w:t>亿元；粮油食品产业集群产值超</w:t>
      </w:r>
      <w:r w:rsidRPr="00B5311E">
        <w:rPr>
          <w:rFonts w:ascii="宋体" w:eastAsia="宋体" w:hAnsi="宋体" w:cs="宋体"/>
          <w:color w:val="555555"/>
          <w:kern w:val="0"/>
          <w:sz w:val="32"/>
          <w:szCs w:val="32"/>
        </w:rPr>
        <w:t>100</w:t>
      </w:r>
      <w:r w:rsidRPr="00B5311E">
        <w:rPr>
          <w:rFonts w:ascii="方正仿宋简体" w:eastAsia="方正仿宋简体" w:hAnsi="宋体" w:cs="宋体" w:hint="eastAsia"/>
          <w:color w:val="555555"/>
          <w:kern w:val="0"/>
          <w:sz w:val="32"/>
          <w:szCs w:val="32"/>
        </w:rPr>
        <w:t>亿元；水产品产业集群产值超</w:t>
      </w:r>
      <w:r w:rsidRPr="00B5311E">
        <w:rPr>
          <w:rFonts w:ascii="宋体" w:eastAsia="宋体" w:hAnsi="宋体" w:cs="宋体"/>
          <w:color w:val="555555"/>
          <w:kern w:val="0"/>
          <w:sz w:val="32"/>
          <w:szCs w:val="32"/>
        </w:rPr>
        <w:t>50</w:t>
      </w:r>
      <w:r w:rsidRPr="00B5311E">
        <w:rPr>
          <w:rFonts w:ascii="方正仿宋简体" w:eastAsia="方正仿宋简体" w:hAnsi="宋体" w:cs="宋体" w:hint="eastAsia"/>
          <w:color w:val="555555"/>
          <w:kern w:val="0"/>
          <w:sz w:val="32"/>
          <w:szCs w:val="32"/>
        </w:rPr>
        <w:t>亿元。</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（四）做大做强龙头。</w:t>
      </w:r>
      <w:r w:rsidRPr="00B5311E">
        <w:rPr>
          <w:rFonts w:ascii="方正仿宋简体" w:eastAsia="方正仿宋简体" w:hAnsi="宋体" w:cs="宋体" w:hint="eastAsia"/>
          <w:color w:val="555555"/>
          <w:kern w:val="0"/>
          <w:sz w:val="32"/>
          <w:szCs w:val="32"/>
        </w:rPr>
        <w:t>全市规模以上农产品加工企业达</w:t>
      </w:r>
      <w:r w:rsidRPr="00B5311E">
        <w:rPr>
          <w:rFonts w:ascii="宋体" w:eastAsia="宋体" w:hAnsi="宋体" w:cs="宋体"/>
          <w:color w:val="555555"/>
          <w:kern w:val="0"/>
          <w:sz w:val="32"/>
          <w:szCs w:val="32"/>
        </w:rPr>
        <w:t>500</w:t>
      </w:r>
      <w:r w:rsidRPr="00B5311E">
        <w:rPr>
          <w:rFonts w:ascii="方正仿宋简体" w:eastAsia="方正仿宋简体" w:hAnsi="宋体" w:cs="宋体" w:hint="eastAsia"/>
          <w:color w:val="555555"/>
          <w:kern w:val="0"/>
          <w:sz w:val="32"/>
          <w:szCs w:val="32"/>
        </w:rPr>
        <w:t>家。主营业务超亿元</w:t>
      </w:r>
      <w:r w:rsidRPr="00B5311E">
        <w:rPr>
          <w:rFonts w:ascii="宋体" w:eastAsia="宋体" w:hAnsi="宋体" w:cs="宋体"/>
          <w:color w:val="555555"/>
          <w:kern w:val="0"/>
          <w:sz w:val="32"/>
          <w:szCs w:val="32"/>
        </w:rPr>
        <w:t>200</w:t>
      </w:r>
      <w:r w:rsidRPr="00B5311E">
        <w:rPr>
          <w:rFonts w:ascii="方正仿宋简体" w:eastAsia="方正仿宋简体" w:hAnsi="宋体" w:cs="宋体" w:hint="eastAsia"/>
          <w:color w:val="555555"/>
          <w:kern w:val="0"/>
          <w:sz w:val="32"/>
          <w:szCs w:val="32"/>
        </w:rPr>
        <w:t>家，</w:t>
      </w:r>
      <w:r w:rsidRPr="00B5311E">
        <w:rPr>
          <w:rFonts w:ascii="宋体" w:eastAsia="宋体" w:hAnsi="宋体" w:cs="宋体"/>
          <w:color w:val="555555"/>
          <w:kern w:val="0"/>
          <w:sz w:val="32"/>
          <w:szCs w:val="32"/>
        </w:rPr>
        <w:t>10</w:t>
      </w:r>
      <w:r w:rsidRPr="00B5311E">
        <w:rPr>
          <w:rFonts w:ascii="方正仿宋简体" w:eastAsia="方正仿宋简体" w:hAnsi="宋体" w:cs="宋体" w:hint="eastAsia"/>
          <w:color w:val="555555"/>
          <w:kern w:val="0"/>
          <w:sz w:val="32"/>
          <w:szCs w:val="32"/>
        </w:rPr>
        <w:t>亿元</w:t>
      </w:r>
      <w:r w:rsidRPr="00B5311E">
        <w:rPr>
          <w:rFonts w:ascii="宋体" w:eastAsia="宋体" w:hAnsi="宋体" w:cs="宋体"/>
          <w:color w:val="555555"/>
          <w:kern w:val="0"/>
          <w:sz w:val="32"/>
          <w:szCs w:val="32"/>
        </w:rPr>
        <w:t>10</w:t>
      </w:r>
      <w:r w:rsidRPr="00B5311E">
        <w:rPr>
          <w:rFonts w:ascii="方正仿宋简体" w:eastAsia="方正仿宋简体" w:hAnsi="宋体" w:cs="宋体" w:hint="eastAsia"/>
          <w:color w:val="555555"/>
          <w:kern w:val="0"/>
          <w:sz w:val="32"/>
          <w:szCs w:val="32"/>
        </w:rPr>
        <w:t>家，</w:t>
      </w:r>
      <w:r w:rsidRPr="00B5311E">
        <w:rPr>
          <w:rFonts w:ascii="宋体" w:eastAsia="宋体" w:hAnsi="宋体" w:cs="宋体"/>
          <w:color w:val="555555"/>
          <w:kern w:val="0"/>
          <w:sz w:val="32"/>
          <w:szCs w:val="32"/>
        </w:rPr>
        <w:t>30</w:t>
      </w:r>
      <w:r w:rsidRPr="00B5311E">
        <w:rPr>
          <w:rFonts w:ascii="方正仿宋简体" w:eastAsia="方正仿宋简体" w:hAnsi="宋体" w:cs="宋体" w:hint="eastAsia"/>
          <w:color w:val="555555"/>
          <w:kern w:val="0"/>
          <w:sz w:val="32"/>
          <w:szCs w:val="32"/>
        </w:rPr>
        <w:t>亿元</w:t>
      </w:r>
      <w:r w:rsidRPr="00B5311E">
        <w:rPr>
          <w:rFonts w:ascii="宋体" w:eastAsia="宋体" w:hAnsi="宋体" w:cs="宋体"/>
          <w:color w:val="555555"/>
          <w:kern w:val="0"/>
          <w:sz w:val="32"/>
          <w:szCs w:val="32"/>
        </w:rPr>
        <w:t>8</w:t>
      </w:r>
      <w:r w:rsidRPr="00B5311E">
        <w:rPr>
          <w:rFonts w:ascii="方正仿宋简体" w:eastAsia="方正仿宋简体" w:hAnsi="宋体" w:cs="宋体" w:hint="eastAsia"/>
          <w:color w:val="555555"/>
          <w:kern w:val="0"/>
          <w:sz w:val="32"/>
          <w:szCs w:val="32"/>
        </w:rPr>
        <w:t>家，</w:t>
      </w:r>
      <w:r w:rsidRPr="00B5311E">
        <w:rPr>
          <w:rFonts w:ascii="宋体" w:eastAsia="宋体" w:hAnsi="宋体" w:cs="宋体"/>
          <w:color w:val="555555"/>
          <w:kern w:val="0"/>
          <w:sz w:val="32"/>
          <w:szCs w:val="32"/>
        </w:rPr>
        <w:t>50</w:t>
      </w:r>
      <w:r w:rsidRPr="00B5311E">
        <w:rPr>
          <w:rFonts w:ascii="方正仿宋简体" w:eastAsia="方正仿宋简体" w:hAnsi="宋体" w:cs="宋体" w:hint="eastAsia"/>
          <w:color w:val="555555"/>
          <w:kern w:val="0"/>
          <w:sz w:val="32"/>
          <w:szCs w:val="32"/>
        </w:rPr>
        <w:t>亿元</w:t>
      </w:r>
      <w:r w:rsidRPr="00B5311E">
        <w:rPr>
          <w:rFonts w:ascii="宋体" w:eastAsia="宋体" w:hAnsi="宋体" w:cs="宋体"/>
          <w:color w:val="555555"/>
          <w:kern w:val="0"/>
          <w:sz w:val="32"/>
          <w:szCs w:val="32"/>
        </w:rPr>
        <w:t>2</w:t>
      </w:r>
      <w:r w:rsidRPr="00B5311E">
        <w:rPr>
          <w:rFonts w:ascii="方正仿宋简体" w:eastAsia="方正仿宋简体" w:hAnsi="宋体" w:cs="宋体" w:hint="eastAsia"/>
          <w:color w:val="555555"/>
          <w:kern w:val="0"/>
          <w:sz w:val="32"/>
          <w:szCs w:val="32"/>
        </w:rPr>
        <w:t>家，</w:t>
      </w:r>
      <w:r w:rsidRPr="00B5311E">
        <w:rPr>
          <w:rFonts w:ascii="宋体" w:eastAsia="宋体" w:hAnsi="宋体" w:cs="宋体"/>
          <w:color w:val="555555"/>
          <w:kern w:val="0"/>
          <w:sz w:val="32"/>
          <w:szCs w:val="32"/>
        </w:rPr>
        <w:t>100</w:t>
      </w:r>
      <w:r w:rsidRPr="00B5311E">
        <w:rPr>
          <w:rFonts w:ascii="方正仿宋简体" w:eastAsia="方正仿宋简体" w:hAnsi="宋体" w:cs="宋体" w:hint="eastAsia"/>
          <w:color w:val="555555"/>
          <w:kern w:val="0"/>
          <w:sz w:val="32"/>
          <w:szCs w:val="32"/>
        </w:rPr>
        <w:t>亿元</w:t>
      </w:r>
      <w:r w:rsidRPr="00B5311E">
        <w:rPr>
          <w:rFonts w:ascii="宋体" w:eastAsia="宋体" w:hAnsi="宋体" w:cs="宋体"/>
          <w:color w:val="555555"/>
          <w:kern w:val="0"/>
          <w:sz w:val="32"/>
          <w:szCs w:val="32"/>
        </w:rPr>
        <w:t>1</w:t>
      </w:r>
      <w:r w:rsidRPr="00B5311E">
        <w:rPr>
          <w:rFonts w:ascii="方正仿宋简体" w:eastAsia="方正仿宋简体" w:hAnsi="宋体" w:cs="宋体" w:hint="eastAsia"/>
          <w:color w:val="555555"/>
          <w:kern w:val="0"/>
          <w:sz w:val="32"/>
          <w:szCs w:val="32"/>
        </w:rPr>
        <w:t>家。</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黑体简体" w:eastAsia="方正黑体简体" w:hAnsi="宋体" w:cs="宋体" w:hint="eastAsia"/>
          <w:color w:val="555555"/>
          <w:kern w:val="0"/>
          <w:sz w:val="32"/>
          <w:szCs w:val="32"/>
        </w:rPr>
        <w:t>三、重点工作</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（一）优化农产品加工业布局。</w:t>
      </w:r>
      <w:r w:rsidRPr="00B5311E">
        <w:rPr>
          <w:rFonts w:ascii="方正仿宋简体" w:eastAsia="方正仿宋简体" w:hAnsi="宋体" w:cs="宋体" w:hint="eastAsia"/>
          <w:color w:val="555555"/>
          <w:kern w:val="0"/>
          <w:sz w:val="32"/>
          <w:szCs w:val="32"/>
        </w:rPr>
        <w:t>规划建设蚌埠市农产品加工业“</w:t>
      </w:r>
      <w:proofErr w:type="gramStart"/>
      <w:r w:rsidRPr="00B5311E">
        <w:rPr>
          <w:rFonts w:ascii="方正仿宋简体" w:eastAsia="方正仿宋简体" w:hAnsi="宋体" w:cs="宋体" w:hint="eastAsia"/>
          <w:color w:val="555555"/>
          <w:kern w:val="0"/>
          <w:sz w:val="32"/>
          <w:szCs w:val="32"/>
        </w:rPr>
        <w:t>一</w:t>
      </w:r>
      <w:proofErr w:type="gramEnd"/>
      <w:r w:rsidRPr="00B5311E">
        <w:rPr>
          <w:rFonts w:ascii="方正仿宋简体" w:eastAsia="方正仿宋简体" w:hAnsi="宋体" w:cs="宋体" w:hint="eastAsia"/>
          <w:color w:val="555555"/>
          <w:kern w:val="0"/>
          <w:sz w:val="32"/>
          <w:szCs w:val="32"/>
        </w:rPr>
        <w:t>核、三轴、四区”格局。“一核”，是以蚌埠市为核心的农产品加工物流核。“三轴”，是围绕蚌—怀、蚌—固、蚌—</w:t>
      </w:r>
      <w:proofErr w:type="gramStart"/>
      <w:r w:rsidRPr="00B5311E">
        <w:rPr>
          <w:rFonts w:ascii="方正仿宋简体" w:eastAsia="方正仿宋简体" w:hAnsi="宋体" w:cs="宋体" w:hint="eastAsia"/>
          <w:color w:val="555555"/>
          <w:kern w:val="0"/>
          <w:sz w:val="32"/>
          <w:szCs w:val="32"/>
        </w:rPr>
        <w:t>五三个</w:t>
      </w:r>
      <w:proofErr w:type="gramEnd"/>
      <w:r w:rsidRPr="00B5311E">
        <w:rPr>
          <w:rFonts w:ascii="方正仿宋简体" w:eastAsia="方正仿宋简体" w:hAnsi="宋体" w:cs="宋体" w:hint="eastAsia"/>
          <w:color w:val="555555"/>
          <w:kern w:val="0"/>
          <w:sz w:val="32"/>
          <w:szCs w:val="32"/>
        </w:rPr>
        <w:t>现代农业发展轴，打造现代农业新亮点。“四区”，重点在淮河以北布局食品加工产业，</w:t>
      </w:r>
      <w:r w:rsidRPr="00B5311E">
        <w:rPr>
          <w:rFonts w:ascii="方正仿宋简体" w:eastAsia="方正仿宋简体" w:hAnsi="宋体" w:cs="宋体" w:hint="eastAsia"/>
          <w:color w:val="555555"/>
          <w:kern w:val="0"/>
          <w:sz w:val="32"/>
          <w:szCs w:val="32"/>
        </w:rPr>
        <w:lastRenderedPageBreak/>
        <w:t>打造四个食品加工产业园区。</w:t>
      </w:r>
      <w:r w:rsidRPr="00B5311E">
        <w:rPr>
          <w:rFonts w:ascii="宋体" w:eastAsia="宋体" w:hAnsi="宋体" w:cs="宋体"/>
          <w:color w:val="555555"/>
          <w:kern w:val="0"/>
          <w:sz w:val="32"/>
          <w:szCs w:val="32"/>
        </w:rPr>
        <w:t>2017</w:t>
      </w:r>
      <w:r w:rsidRPr="00B5311E">
        <w:rPr>
          <w:rFonts w:ascii="方正仿宋简体" w:eastAsia="方正仿宋简体" w:hAnsi="宋体" w:cs="宋体" w:hint="eastAsia"/>
          <w:color w:val="555555"/>
          <w:kern w:val="0"/>
          <w:sz w:val="32"/>
          <w:szCs w:val="32"/>
        </w:rPr>
        <w:t>年新增规模以上企业</w:t>
      </w:r>
      <w:r w:rsidRPr="00B5311E">
        <w:rPr>
          <w:rFonts w:ascii="宋体" w:eastAsia="宋体" w:hAnsi="宋体" w:cs="宋体"/>
          <w:color w:val="555555"/>
          <w:kern w:val="0"/>
          <w:sz w:val="32"/>
          <w:szCs w:val="32"/>
        </w:rPr>
        <w:t>20</w:t>
      </w:r>
      <w:r w:rsidRPr="00B5311E">
        <w:rPr>
          <w:rFonts w:ascii="方正仿宋简体" w:eastAsia="方正仿宋简体" w:hAnsi="宋体" w:cs="宋体" w:hint="eastAsia"/>
          <w:color w:val="555555"/>
          <w:kern w:val="0"/>
          <w:sz w:val="32"/>
          <w:szCs w:val="32"/>
        </w:rPr>
        <w:t>家，加工产值</w:t>
      </w:r>
      <w:r w:rsidRPr="00B5311E">
        <w:rPr>
          <w:rFonts w:ascii="宋体" w:eastAsia="宋体" w:hAnsi="宋体" w:cs="宋体"/>
          <w:color w:val="555555"/>
          <w:kern w:val="0"/>
          <w:sz w:val="32"/>
          <w:szCs w:val="32"/>
        </w:rPr>
        <w:t>900</w:t>
      </w:r>
      <w:r w:rsidRPr="00B5311E">
        <w:rPr>
          <w:rFonts w:ascii="方正仿宋简体" w:eastAsia="方正仿宋简体" w:hAnsi="宋体" w:cs="宋体" w:hint="eastAsia"/>
          <w:color w:val="555555"/>
          <w:kern w:val="0"/>
          <w:sz w:val="32"/>
          <w:szCs w:val="32"/>
        </w:rPr>
        <w:t>亿元，农产品加工转化率</w:t>
      </w:r>
      <w:r w:rsidRPr="00B5311E">
        <w:rPr>
          <w:rFonts w:ascii="宋体" w:eastAsia="宋体" w:hAnsi="宋体" w:cs="宋体"/>
          <w:color w:val="555555"/>
          <w:kern w:val="0"/>
          <w:sz w:val="32"/>
          <w:szCs w:val="32"/>
        </w:rPr>
        <w:t>60%</w:t>
      </w:r>
      <w:r w:rsidRPr="00B5311E">
        <w:rPr>
          <w:rFonts w:ascii="方正仿宋简体" w:eastAsia="方正仿宋简体" w:hAnsi="宋体" w:cs="宋体" w:hint="eastAsia"/>
          <w:color w:val="555555"/>
          <w:kern w:val="0"/>
          <w:sz w:val="32"/>
          <w:szCs w:val="32"/>
        </w:rPr>
        <w:t>。</w:t>
      </w:r>
      <w:r w:rsidRPr="00B5311E">
        <w:rPr>
          <w:rFonts w:ascii="方正楷体简体" w:eastAsia="方正楷体简体" w:hAnsi="宋体" w:cs="宋体" w:hint="eastAsia"/>
          <w:color w:val="555555"/>
          <w:kern w:val="0"/>
          <w:sz w:val="32"/>
          <w:szCs w:val="32"/>
        </w:rPr>
        <w:t>（怀远县、五河县、固镇县、淮上区、</w:t>
      </w:r>
      <w:proofErr w:type="gramStart"/>
      <w:r w:rsidRPr="00B5311E">
        <w:rPr>
          <w:rFonts w:ascii="方正楷体简体" w:eastAsia="方正楷体简体" w:hAnsi="宋体" w:cs="宋体" w:hint="eastAsia"/>
          <w:color w:val="555555"/>
          <w:kern w:val="0"/>
          <w:sz w:val="32"/>
          <w:szCs w:val="32"/>
        </w:rPr>
        <w:t>市发改委</w:t>
      </w:r>
      <w:proofErr w:type="gramEnd"/>
      <w:r w:rsidRPr="00B5311E">
        <w:rPr>
          <w:rFonts w:ascii="方正楷体简体" w:eastAsia="方正楷体简体" w:hAnsi="宋体" w:cs="宋体" w:hint="eastAsia"/>
          <w:color w:val="555555"/>
          <w:kern w:val="0"/>
          <w:sz w:val="32"/>
          <w:szCs w:val="32"/>
        </w:rPr>
        <w:t>、市经信委、市农林委等负责）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（二）着力培育食品加工业</w:t>
      </w:r>
      <w:r w:rsidRPr="00B5311E">
        <w:rPr>
          <w:rFonts w:ascii="方正仿宋简体" w:eastAsia="方正仿宋简体" w:hAnsi="宋体" w:cs="宋体" w:hint="eastAsia"/>
          <w:color w:val="555555"/>
          <w:kern w:val="0"/>
          <w:sz w:val="32"/>
          <w:szCs w:val="32"/>
        </w:rPr>
        <w:t>。加快中粮</w:t>
      </w:r>
      <w:r w:rsidRPr="00B5311E">
        <w:rPr>
          <w:rFonts w:ascii="宋体" w:eastAsia="宋体" w:hAnsi="宋体" w:cs="宋体"/>
          <w:color w:val="555555"/>
          <w:kern w:val="0"/>
          <w:sz w:val="32"/>
          <w:szCs w:val="32"/>
        </w:rPr>
        <w:t>10</w:t>
      </w:r>
      <w:r w:rsidRPr="00B5311E">
        <w:rPr>
          <w:rFonts w:ascii="方正仿宋简体" w:eastAsia="方正仿宋简体" w:hAnsi="宋体" w:cs="宋体" w:hint="eastAsia"/>
          <w:color w:val="555555"/>
          <w:kern w:val="0"/>
          <w:sz w:val="32"/>
          <w:szCs w:val="32"/>
        </w:rPr>
        <w:t>万吨啤酒麦芽糖、</w:t>
      </w:r>
      <w:r w:rsidRPr="00B5311E">
        <w:rPr>
          <w:rFonts w:ascii="宋体" w:eastAsia="宋体" w:hAnsi="宋体" w:cs="宋体"/>
          <w:color w:val="555555"/>
          <w:kern w:val="0"/>
          <w:sz w:val="32"/>
          <w:szCs w:val="32"/>
        </w:rPr>
        <w:t>60</w:t>
      </w:r>
      <w:r w:rsidRPr="00B5311E">
        <w:rPr>
          <w:rFonts w:ascii="方正仿宋简体" w:eastAsia="方正仿宋简体" w:hAnsi="宋体" w:cs="宋体" w:hint="eastAsia"/>
          <w:color w:val="555555"/>
          <w:kern w:val="0"/>
          <w:sz w:val="32"/>
          <w:szCs w:val="32"/>
        </w:rPr>
        <w:t>万吨小麦深加工、怀远米老头、今三麦等糯稻食品加工项目建设。支持香飘飘粮油、兄弟粮油、</w:t>
      </w:r>
      <w:proofErr w:type="gramStart"/>
      <w:r w:rsidRPr="00B5311E">
        <w:rPr>
          <w:rFonts w:ascii="方正仿宋简体" w:eastAsia="方正仿宋简体" w:hAnsi="宋体" w:cs="宋体" w:hint="eastAsia"/>
          <w:color w:val="555555"/>
          <w:kern w:val="0"/>
          <w:sz w:val="32"/>
          <w:szCs w:val="32"/>
        </w:rPr>
        <w:t>鑫</w:t>
      </w:r>
      <w:proofErr w:type="gramEnd"/>
      <w:r w:rsidRPr="00B5311E">
        <w:rPr>
          <w:rFonts w:ascii="方正仿宋简体" w:eastAsia="方正仿宋简体" w:hAnsi="宋体" w:cs="宋体" w:hint="eastAsia"/>
          <w:color w:val="555555"/>
          <w:kern w:val="0"/>
          <w:sz w:val="32"/>
          <w:szCs w:val="32"/>
        </w:rPr>
        <w:t>泰粮油围绕糯米食品，天</w:t>
      </w:r>
      <w:proofErr w:type="gramStart"/>
      <w:r w:rsidRPr="00B5311E">
        <w:rPr>
          <w:rFonts w:ascii="方正仿宋简体" w:eastAsia="方正仿宋简体" w:hAnsi="宋体" w:cs="宋体" w:hint="eastAsia"/>
          <w:color w:val="555555"/>
          <w:kern w:val="0"/>
          <w:sz w:val="32"/>
          <w:szCs w:val="32"/>
        </w:rPr>
        <w:t>麒</w:t>
      </w:r>
      <w:proofErr w:type="gramEnd"/>
      <w:r w:rsidRPr="00B5311E">
        <w:rPr>
          <w:rFonts w:ascii="方正仿宋简体" w:eastAsia="方正仿宋简体" w:hAnsi="宋体" w:cs="宋体" w:hint="eastAsia"/>
          <w:color w:val="555555"/>
          <w:kern w:val="0"/>
          <w:sz w:val="32"/>
          <w:szCs w:val="32"/>
        </w:rPr>
        <w:t>面业、</w:t>
      </w:r>
      <w:proofErr w:type="gramStart"/>
      <w:r w:rsidRPr="00B5311E">
        <w:rPr>
          <w:rFonts w:ascii="方正仿宋简体" w:eastAsia="方正仿宋简体" w:hAnsi="宋体" w:cs="宋体" w:hint="eastAsia"/>
          <w:color w:val="555555"/>
          <w:kern w:val="0"/>
          <w:sz w:val="32"/>
          <w:szCs w:val="32"/>
        </w:rPr>
        <w:t>天雪面粉</w:t>
      </w:r>
      <w:proofErr w:type="gramEnd"/>
      <w:r w:rsidRPr="00B5311E">
        <w:rPr>
          <w:rFonts w:ascii="方正仿宋简体" w:eastAsia="方正仿宋简体" w:hAnsi="宋体" w:cs="宋体" w:hint="eastAsia"/>
          <w:color w:val="555555"/>
          <w:kern w:val="0"/>
          <w:sz w:val="32"/>
          <w:szCs w:val="32"/>
        </w:rPr>
        <w:t>等围绕优质小麦大力发展食品加工。积极推进大成食品、丰牧牛羊肉、争华食品、家乡食品围绕亿只肉鸡和百万只肉羊食品加工建设。发挥现代牧业、和平乳业一二三产融合发展优势，打造全国知名奶业加工品牌。支持中粮、丰原集团开展以玉米、花生等为原料的生物质加工业发展。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年，糯稻和小麦加工产值分别突破</w:t>
      </w:r>
      <w:r w:rsidRPr="00B5311E">
        <w:rPr>
          <w:rFonts w:ascii="宋体" w:eastAsia="宋体" w:hAnsi="宋体" w:cs="宋体"/>
          <w:color w:val="555555"/>
          <w:kern w:val="0"/>
          <w:sz w:val="32"/>
          <w:szCs w:val="32"/>
        </w:rPr>
        <w:t>50</w:t>
      </w:r>
      <w:r w:rsidRPr="00B5311E">
        <w:rPr>
          <w:rFonts w:ascii="方正仿宋简体" w:eastAsia="方正仿宋简体" w:hAnsi="宋体" w:cs="宋体" w:hint="eastAsia"/>
          <w:color w:val="555555"/>
          <w:kern w:val="0"/>
          <w:sz w:val="32"/>
          <w:szCs w:val="32"/>
        </w:rPr>
        <w:t>亿元，肉类加工产值突破</w:t>
      </w:r>
      <w:r w:rsidRPr="00B5311E">
        <w:rPr>
          <w:rFonts w:ascii="宋体" w:eastAsia="宋体" w:hAnsi="宋体" w:cs="宋体"/>
          <w:color w:val="555555"/>
          <w:kern w:val="0"/>
          <w:sz w:val="32"/>
          <w:szCs w:val="32"/>
        </w:rPr>
        <w:t>70</w:t>
      </w:r>
      <w:r w:rsidRPr="00B5311E">
        <w:rPr>
          <w:rFonts w:ascii="方正仿宋简体" w:eastAsia="方正仿宋简体" w:hAnsi="宋体" w:cs="宋体" w:hint="eastAsia"/>
          <w:color w:val="555555"/>
          <w:kern w:val="0"/>
          <w:sz w:val="32"/>
          <w:szCs w:val="32"/>
        </w:rPr>
        <w:t>亿元，乳品饮料产值突破</w:t>
      </w:r>
      <w:r w:rsidRPr="00B5311E">
        <w:rPr>
          <w:rFonts w:ascii="宋体" w:eastAsia="宋体" w:hAnsi="宋体" w:cs="宋体"/>
          <w:color w:val="555555"/>
          <w:kern w:val="0"/>
          <w:sz w:val="32"/>
          <w:szCs w:val="32"/>
        </w:rPr>
        <w:t>70</w:t>
      </w:r>
      <w:r w:rsidRPr="00B5311E">
        <w:rPr>
          <w:rFonts w:ascii="方正仿宋简体" w:eastAsia="方正仿宋简体" w:hAnsi="宋体" w:cs="宋体" w:hint="eastAsia"/>
          <w:color w:val="555555"/>
          <w:kern w:val="0"/>
          <w:sz w:val="32"/>
          <w:szCs w:val="32"/>
        </w:rPr>
        <w:t>亿元，生物质加工产值突破</w:t>
      </w:r>
      <w:r w:rsidRPr="00B5311E">
        <w:rPr>
          <w:rFonts w:ascii="宋体" w:eastAsia="宋体" w:hAnsi="宋体" w:cs="宋体"/>
          <w:color w:val="555555"/>
          <w:kern w:val="0"/>
          <w:sz w:val="32"/>
          <w:szCs w:val="32"/>
        </w:rPr>
        <w:t>200</w:t>
      </w:r>
      <w:r w:rsidRPr="00B5311E">
        <w:rPr>
          <w:rFonts w:ascii="方正仿宋简体" w:eastAsia="方正仿宋简体" w:hAnsi="宋体" w:cs="宋体" w:hint="eastAsia"/>
          <w:color w:val="555555"/>
          <w:kern w:val="0"/>
          <w:sz w:val="32"/>
          <w:szCs w:val="32"/>
        </w:rPr>
        <w:t>亿元。（</w:t>
      </w:r>
      <w:r w:rsidRPr="00B5311E">
        <w:rPr>
          <w:rFonts w:ascii="方正楷体简体" w:eastAsia="方正楷体简体" w:hAnsi="宋体" w:cs="宋体" w:hint="eastAsia"/>
          <w:color w:val="555555"/>
          <w:kern w:val="0"/>
          <w:sz w:val="32"/>
          <w:szCs w:val="32"/>
        </w:rPr>
        <w:t>市经信委、市财政局、</w:t>
      </w:r>
      <w:proofErr w:type="gramStart"/>
      <w:r w:rsidRPr="00B5311E">
        <w:rPr>
          <w:rFonts w:ascii="方正楷体简体" w:eastAsia="方正楷体简体" w:hAnsi="宋体" w:cs="宋体" w:hint="eastAsia"/>
          <w:color w:val="555555"/>
          <w:kern w:val="0"/>
          <w:sz w:val="32"/>
          <w:szCs w:val="32"/>
        </w:rPr>
        <w:t>市发改委</w:t>
      </w:r>
      <w:proofErr w:type="gramEnd"/>
      <w:r w:rsidRPr="00B5311E">
        <w:rPr>
          <w:rFonts w:ascii="方正楷体简体" w:eastAsia="方正楷体简体" w:hAnsi="宋体" w:cs="宋体" w:hint="eastAsia"/>
          <w:color w:val="555555"/>
          <w:kern w:val="0"/>
          <w:sz w:val="32"/>
          <w:szCs w:val="32"/>
        </w:rPr>
        <w:t>、市农林委、市工商质监局等负责）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（三）推进农产品加工业集聚发展。</w:t>
      </w:r>
      <w:r w:rsidRPr="00B5311E">
        <w:rPr>
          <w:rFonts w:ascii="方正仿宋简体" w:eastAsia="方正仿宋简体" w:hAnsi="宋体" w:cs="宋体" w:hint="eastAsia"/>
          <w:color w:val="555555"/>
          <w:kern w:val="0"/>
          <w:sz w:val="32"/>
          <w:szCs w:val="32"/>
        </w:rPr>
        <w:t>加大园区基础设施建设，引导和鼓励社会资本投入，完善集聚区承载项目建设和运营能力，吸引农产品加工企业向园区集聚。加大招商引资力度，围绕国内外知名农产品加工企业，着力引</w:t>
      </w:r>
      <w:r w:rsidRPr="00B5311E">
        <w:rPr>
          <w:rFonts w:ascii="方正仿宋简体" w:eastAsia="方正仿宋简体" w:hAnsi="宋体" w:cs="宋体" w:hint="eastAsia"/>
          <w:color w:val="555555"/>
          <w:kern w:val="0"/>
          <w:sz w:val="32"/>
          <w:szCs w:val="32"/>
        </w:rPr>
        <w:lastRenderedPageBreak/>
        <w:t>进一批科技含量高、品牌竞争力强的龙头企业。着力打造白莲坡产业园、五河城南农副产品加工园、固镇中华食品产业园、淮上区粮油产业园等产业集群，到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年，力争创建</w:t>
      </w:r>
      <w:r w:rsidRPr="00B5311E">
        <w:rPr>
          <w:rFonts w:ascii="宋体" w:eastAsia="宋体" w:hAnsi="宋体" w:cs="宋体"/>
          <w:color w:val="555555"/>
          <w:kern w:val="0"/>
          <w:sz w:val="32"/>
          <w:szCs w:val="32"/>
        </w:rPr>
        <w:t>5</w:t>
      </w:r>
      <w:r w:rsidRPr="00B5311E">
        <w:rPr>
          <w:rFonts w:ascii="方正仿宋简体" w:eastAsia="方正仿宋简体" w:hAnsi="宋体" w:cs="宋体" w:hint="eastAsia"/>
          <w:color w:val="555555"/>
          <w:kern w:val="0"/>
          <w:sz w:val="32"/>
          <w:szCs w:val="32"/>
        </w:rPr>
        <w:t>个省级农产品加工业集群。</w:t>
      </w:r>
      <w:r w:rsidRPr="00B5311E">
        <w:rPr>
          <w:rFonts w:ascii="方正楷体简体" w:eastAsia="方正楷体简体" w:hAnsi="宋体" w:cs="宋体" w:hint="eastAsia"/>
          <w:color w:val="555555"/>
          <w:kern w:val="0"/>
          <w:sz w:val="32"/>
          <w:szCs w:val="32"/>
        </w:rPr>
        <w:t>（市经信委、市财政局、市农林委、市工商质监局等负责）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（四）做大做强农产品加工龙头企业。</w:t>
      </w:r>
      <w:r w:rsidRPr="00B5311E">
        <w:rPr>
          <w:rFonts w:ascii="方正仿宋简体" w:eastAsia="方正仿宋简体" w:hAnsi="宋体" w:cs="宋体" w:hint="eastAsia"/>
          <w:color w:val="555555"/>
          <w:kern w:val="0"/>
          <w:sz w:val="32"/>
          <w:szCs w:val="32"/>
        </w:rPr>
        <w:t>鼓励农产品加工企业通过收购、兼并、参股、租赁、产业链延伸、品牌联盟等多种形式进行重组整合，发展壮大一批大型农产品加工企业集团。支持龙头企业完善法人治理结构，建立现代企业制度。鼓励农产品加工企业与农民专业合作社和家庭农场开展联合体建设，建立紧密联结的专用原料生产基地。力争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年，打造</w:t>
      </w:r>
      <w:r w:rsidRPr="00B5311E">
        <w:rPr>
          <w:rFonts w:ascii="宋体" w:eastAsia="宋体" w:hAnsi="宋体" w:cs="宋体"/>
          <w:color w:val="555555"/>
          <w:kern w:val="0"/>
          <w:sz w:val="32"/>
          <w:szCs w:val="32"/>
        </w:rPr>
        <w:t>3</w:t>
      </w:r>
      <w:r w:rsidRPr="00B5311E">
        <w:rPr>
          <w:rFonts w:ascii="方正仿宋简体" w:eastAsia="方正仿宋简体" w:hAnsi="宋体" w:cs="宋体" w:hint="eastAsia"/>
          <w:color w:val="555555"/>
          <w:kern w:val="0"/>
          <w:sz w:val="32"/>
          <w:szCs w:val="32"/>
        </w:rPr>
        <w:t>个大型农产品加工企业集团，创建</w:t>
      </w:r>
      <w:r w:rsidRPr="00B5311E">
        <w:rPr>
          <w:rFonts w:ascii="宋体" w:eastAsia="宋体" w:hAnsi="宋体" w:cs="宋体"/>
          <w:color w:val="555555"/>
          <w:kern w:val="0"/>
          <w:sz w:val="32"/>
          <w:szCs w:val="32"/>
        </w:rPr>
        <w:t>66</w:t>
      </w:r>
      <w:r w:rsidRPr="00B5311E">
        <w:rPr>
          <w:rFonts w:ascii="方正仿宋简体" w:eastAsia="方正仿宋简体" w:hAnsi="宋体" w:cs="宋体" w:hint="eastAsia"/>
          <w:color w:val="555555"/>
          <w:kern w:val="0"/>
          <w:sz w:val="32"/>
          <w:szCs w:val="32"/>
        </w:rPr>
        <w:t>个省级产业化联合体、</w:t>
      </w:r>
      <w:r w:rsidRPr="00B5311E">
        <w:rPr>
          <w:rFonts w:ascii="宋体" w:eastAsia="宋体" w:hAnsi="宋体" w:cs="宋体"/>
          <w:color w:val="555555"/>
          <w:kern w:val="0"/>
          <w:sz w:val="32"/>
          <w:szCs w:val="32"/>
        </w:rPr>
        <w:t>8</w:t>
      </w:r>
      <w:r w:rsidRPr="00B5311E">
        <w:rPr>
          <w:rFonts w:ascii="方正仿宋简体" w:eastAsia="方正仿宋简体" w:hAnsi="宋体" w:cs="宋体" w:hint="eastAsia"/>
          <w:color w:val="555555"/>
          <w:kern w:val="0"/>
          <w:sz w:val="32"/>
          <w:szCs w:val="32"/>
        </w:rPr>
        <w:t>个省甲级队，</w:t>
      </w:r>
      <w:r w:rsidRPr="00B5311E">
        <w:rPr>
          <w:rFonts w:ascii="宋体" w:eastAsia="宋体" w:hAnsi="宋体" w:cs="宋体"/>
          <w:color w:val="555555"/>
          <w:kern w:val="0"/>
          <w:sz w:val="32"/>
          <w:szCs w:val="32"/>
        </w:rPr>
        <w:t>100</w:t>
      </w:r>
      <w:r w:rsidRPr="00B5311E">
        <w:rPr>
          <w:rFonts w:ascii="方正仿宋简体" w:eastAsia="方正仿宋简体" w:hAnsi="宋体" w:cs="宋体" w:hint="eastAsia"/>
          <w:color w:val="555555"/>
          <w:kern w:val="0"/>
          <w:sz w:val="32"/>
          <w:szCs w:val="32"/>
        </w:rPr>
        <w:t>个市级产业化联合体、</w:t>
      </w:r>
      <w:r w:rsidRPr="00B5311E">
        <w:rPr>
          <w:rFonts w:ascii="宋体" w:eastAsia="宋体" w:hAnsi="宋体" w:cs="宋体"/>
          <w:color w:val="555555"/>
          <w:kern w:val="0"/>
          <w:sz w:val="32"/>
          <w:szCs w:val="32"/>
        </w:rPr>
        <w:t>50</w:t>
      </w:r>
      <w:r w:rsidRPr="00B5311E">
        <w:rPr>
          <w:rFonts w:ascii="方正仿宋简体" w:eastAsia="方正仿宋简体" w:hAnsi="宋体" w:cs="宋体" w:hint="eastAsia"/>
          <w:color w:val="555555"/>
          <w:kern w:val="0"/>
          <w:sz w:val="32"/>
          <w:szCs w:val="32"/>
        </w:rPr>
        <w:t>个市甲级队。</w:t>
      </w:r>
      <w:r w:rsidRPr="00B5311E">
        <w:rPr>
          <w:rFonts w:ascii="方正楷体简体" w:eastAsia="方正楷体简体" w:hAnsi="宋体" w:cs="宋体" w:hint="eastAsia"/>
          <w:color w:val="555555"/>
          <w:kern w:val="0"/>
          <w:sz w:val="32"/>
          <w:szCs w:val="32"/>
        </w:rPr>
        <w:t>（市经信委、市财政局、</w:t>
      </w:r>
      <w:proofErr w:type="gramStart"/>
      <w:r w:rsidRPr="00B5311E">
        <w:rPr>
          <w:rFonts w:ascii="方正楷体简体" w:eastAsia="方正楷体简体" w:hAnsi="宋体" w:cs="宋体" w:hint="eastAsia"/>
          <w:color w:val="555555"/>
          <w:kern w:val="0"/>
          <w:sz w:val="32"/>
          <w:szCs w:val="32"/>
        </w:rPr>
        <w:t>市发改委</w:t>
      </w:r>
      <w:proofErr w:type="gramEnd"/>
      <w:r w:rsidRPr="00B5311E">
        <w:rPr>
          <w:rFonts w:ascii="方正楷体简体" w:eastAsia="方正楷体简体" w:hAnsi="宋体" w:cs="宋体" w:hint="eastAsia"/>
          <w:color w:val="555555"/>
          <w:kern w:val="0"/>
          <w:sz w:val="32"/>
          <w:szCs w:val="32"/>
        </w:rPr>
        <w:t>、市农林委、市商务外事局、市工商质监局等负责）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（五）大力实施品牌战略</w:t>
      </w:r>
      <w:r w:rsidRPr="00B5311E">
        <w:rPr>
          <w:rFonts w:ascii="方正仿宋简体" w:eastAsia="方正仿宋简体" w:hAnsi="宋体" w:cs="宋体" w:hint="eastAsia"/>
          <w:color w:val="555555"/>
          <w:kern w:val="0"/>
          <w:sz w:val="32"/>
          <w:szCs w:val="32"/>
        </w:rPr>
        <w:t>。加快农产品生产及加工标准体系建设，把农产品生产加工全过程纳入标准化轨道。加强农产品质</w:t>
      </w:r>
      <w:proofErr w:type="gramStart"/>
      <w:r w:rsidRPr="00B5311E">
        <w:rPr>
          <w:rFonts w:ascii="方正仿宋简体" w:eastAsia="方正仿宋简体" w:hAnsi="宋体" w:cs="宋体" w:hint="eastAsia"/>
          <w:color w:val="555555"/>
          <w:kern w:val="0"/>
          <w:sz w:val="32"/>
          <w:szCs w:val="32"/>
        </w:rPr>
        <w:t>量安全</w:t>
      </w:r>
      <w:proofErr w:type="gramEnd"/>
      <w:r w:rsidRPr="00B5311E">
        <w:rPr>
          <w:rFonts w:ascii="方正仿宋简体" w:eastAsia="方正仿宋简体" w:hAnsi="宋体" w:cs="宋体" w:hint="eastAsia"/>
          <w:color w:val="555555"/>
          <w:kern w:val="0"/>
          <w:sz w:val="32"/>
          <w:szCs w:val="32"/>
        </w:rPr>
        <w:t>监管，支持重点龙头企业和农业产业化示范区建设国家级和省级农产品质量检验检测平台，建立加工产品安全可追溯体系，实现从农田到餐桌全程质量</w:t>
      </w:r>
      <w:r w:rsidRPr="00B5311E">
        <w:rPr>
          <w:rFonts w:ascii="方正仿宋简体" w:eastAsia="方正仿宋简体" w:hAnsi="宋体" w:cs="宋体" w:hint="eastAsia"/>
          <w:color w:val="555555"/>
          <w:kern w:val="0"/>
          <w:sz w:val="32"/>
          <w:szCs w:val="32"/>
        </w:rPr>
        <w:lastRenderedPageBreak/>
        <w:t>安全监管。支持农产品加工企业争创中国驰名商标、安徽著名商标和名牌产品。支持企业开展农产品地理标志申报和保护，打造地域品牌、区域品牌。开展多种形式的品牌展示、推介和宣传活动，提升品牌影响力。力争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年新增中国驰名商标</w:t>
      </w:r>
      <w:r w:rsidRPr="00B5311E">
        <w:rPr>
          <w:rFonts w:ascii="宋体" w:eastAsia="宋体" w:hAnsi="宋体" w:cs="宋体"/>
          <w:color w:val="555555"/>
          <w:kern w:val="0"/>
          <w:sz w:val="32"/>
          <w:szCs w:val="32"/>
        </w:rPr>
        <w:t>1</w:t>
      </w:r>
      <w:r w:rsidRPr="00B5311E">
        <w:rPr>
          <w:rFonts w:ascii="方正仿宋简体" w:eastAsia="方正仿宋简体" w:hAnsi="宋体" w:cs="宋体" w:hint="eastAsia"/>
          <w:color w:val="555555"/>
          <w:kern w:val="0"/>
          <w:sz w:val="32"/>
          <w:szCs w:val="32"/>
        </w:rPr>
        <w:t>个，地理标志</w:t>
      </w:r>
      <w:r w:rsidRPr="00B5311E">
        <w:rPr>
          <w:rFonts w:ascii="宋体" w:eastAsia="宋体" w:hAnsi="宋体" w:cs="宋体"/>
          <w:color w:val="555555"/>
          <w:kern w:val="0"/>
          <w:sz w:val="32"/>
          <w:szCs w:val="32"/>
        </w:rPr>
        <w:t>2</w:t>
      </w:r>
      <w:r w:rsidRPr="00B5311E">
        <w:rPr>
          <w:rFonts w:ascii="方正仿宋简体" w:eastAsia="方正仿宋简体" w:hAnsi="宋体" w:cs="宋体" w:hint="eastAsia"/>
          <w:color w:val="555555"/>
          <w:kern w:val="0"/>
          <w:sz w:val="32"/>
          <w:szCs w:val="32"/>
        </w:rPr>
        <w:t>个，安徽著名商标</w:t>
      </w:r>
      <w:r w:rsidRPr="00B5311E">
        <w:rPr>
          <w:rFonts w:ascii="宋体" w:eastAsia="宋体" w:hAnsi="宋体" w:cs="宋体"/>
          <w:color w:val="555555"/>
          <w:kern w:val="0"/>
          <w:sz w:val="32"/>
          <w:szCs w:val="32"/>
        </w:rPr>
        <w:t>25</w:t>
      </w:r>
      <w:r w:rsidRPr="00B5311E">
        <w:rPr>
          <w:rFonts w:ascii="方正仿宋简体" w:eastAsia="方正仿宋简体" w:hAnsi="宋体" w:cs="宋体" w:hint="eastAsia"/>
          <w:color w:val="555555"/>
          <w:kern w:val="0"/>
          <w:sz w:val="32"/>
          <w:szCs w:val="32"/>
        </w:rPr>
        <w:t>个，市名优农产品</w:t>
      </w:r>
      <w:r w:rsidRPr="00B5311E">
        <w:rPr>
          <w:rFonts w:ascii="宋体" w:eastAsia="宋体" w:hAnsi="宋体" w:cs="宋体"/>
          <w:color w:val="555555"/>
          <w:kern w:val="0"/>
          <w:sz w:val="32"/>
          <w:szCs w:val="32"/>
        </w:rPr>
        <w:t>50</w:t>
      </w:r>
      <w:r w:rsidRPr="00B5311E">
        <w:rPr>
          <w:rFonts w:ascii="方正仿宋简体" w:eastAsia="方正仿宋简体" w:hAnsi="宋体" w:cs="宋体" w:hint="eastAsia"/>
          <w:color w:val="555555"/>
          <w:kern w:val="0"/>
          <w:sz w:val="32"/>
          <w:szCs w:val="32"/>
        </w:rPr>
        <w:t>个。（</w:t>
      </w:r>
      <w:r w:rsidRPr="00B5311E">
        <w:rPr>
          <w:rFonts w:ascii="方正楷体简体" w:eastAsia="方正楷体简体" w:hAnsi="宋体" w:cs="宋体" w:hint="eastAsia"/>
          <w:color w:val="555555"/>
          <w:kern w:val="0"/>
          <w:sz w:val="32"/>
          <w:szCs w:val="32"/>
        </w:rPr>
        <w:t>市农林委、市财政局、市工商质监局等负责）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（六）提升农产品加工企业创新能力。</w:t>
      </w:r>
      <w:r w:rsidRPr="00B5311E">
        <w:rPr>
          <w:rFonts w:ascii="方正仿宋简体" w:eastAsia="方正仿宋简体" w:hAnsi="宋体" w:cs="宋体" w:hint="eastAsia"/>
          <w:color w:val="555555"/>
          <w:kern w:val="0"/>
          <w:sz w:val="32"/>
          <w:szCs w:val="32"/>
        </w:rPr>
        <w:t>以企业科技创新为核心，建立多元化、多层次、多渠道的科技投入体系，鼓励龙头企业建立专门研发机构，开展农产品加工关键和共性技术研发。支持农产品加工企业积极开展专利申请，建设国家级、省级企业技术中心和重点实验室、工程技术研究中心、高新技术企业孵化器等研发平台。力争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年，获得省级以上高新企业认证</w:t>
      </w:r>
      <w:r w:rsidRPr="00B5311E">
        <w:rPr>
          <w:rFonts w:ascii="宋体" w:eastAsia="宋体" w:hAnsi="宋体" w:cs="宋体"/>
          <w:color w:val="555555"/>
          <w:kern w:val="0"/>
          <w:sz w:val="32"/>
          <w:szCs w:val="32"/>
        </w:rPr>
        <w:t>15</w:t>
      </w:r>
      <w:r w:rsidRPr="00B5311E">
        <w:rPr>
          <w:rFonts w:ascii="方正仿宋简体" w:eastAsia="方正仿宋简体" w:hAnsi="宋体" w:cs="宋体" w:hint="eastAsia"/>
          <w:color w:val="555555"/>
          <w:kern w:val="0"/>
          <w:sz w:val="32"/>
          <w:szCs w:val="32"/>
        </w:rPr>
        <w:t>个，建立专门研发机构的农产品加工企业</w:t>
      </w:r>
      <w:r w:rsidRPr="00B5311E">
        <w:rPr>
          <w:rFonts w:ascii="宋体" w:eastAsia="宋体" w:hAnsi="宋体" w:cs="宋体"/>
          <w:color w:val="555555"/>
          <w:kern w:val="0"/>
          <w:sz w:val="32"/>
          <w:szCs w:val="32"/>
        </w:rPr>
        <w:t>30</w:t>
      </w:r>
      <w:r w:rsidRPr="00B5311E">
        <w:rPr>
          <w:rFonts w:ascii="方正仿宋简体" w:eastAsia="方正仿宋简体" w:hAnsi="宋体" w:cs="宋体" w:hint="eastAsia"/>
          <w:color w:val="555555"/>
          <w:kern w:val="0"/>
          <w:sz w:val="32"/>
          <w:szCs w:val="32"/>
        </w:rPr>
        <w:t>个。（</w:t>
      </w:r>
      <w:r w:rsidRPr="00B5311E">
        <w:rPr>
          <w:rFonts w:ascii="方正楷体简体" w:eastAsia="方正楷体简体" w:hAnsi="宋体" w:cs="宋体" w:hint="eastAsia"/>
          <w:color w:val="555555"/>
          <w:kern w:val="0"/>
          <w:sz w:val="32"/>
          <w:szCs w:val="32"/>
        </w:rPr>
        <w:t>市科技局、市经信委、市财政局、市农林委等负责）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（七）积极推进多种业态发展。</w:t>
      </w:r>
      <w:r w:rsidRPr="00B5311E">
        <w:rPr>
          <w:rFonts w:ascii="方正仿宋简体" w:eastAsia="方正仿宋简体" w:hAnsi="宋体" w:cs="宋体" w:hint="eastAsia"/>
          <w:color w:val="555555"/>
          <w:kern w:val="0"/>
          <w:sz w:val="32"/>
          <w:szCs w:val="32"/>
        </w:rPr>
        <w:t>鼓励农产品加工企业大力发展直供直销、连锁经营、“互联网</w:t>
      </w:r>
      <w:r w:rsidRPr="00B5311E">
        <w:rPr>
          <w:rFonts w:ascii="宋体" w:eastAsia="宋体" w:hAnsi="宋体" w:cs="宋体"/>
          <w:color w:val="555555"/>
          <w:kern w:val="0"/>
          <w:sz w:val="32"/>
          <w:szCs w:val="32"/>
        </w:rPr>
        <w:t>+</w:t>
      </w:r>
      <w:r w:rsidRPr="00B5311E">
        <w:rPr>
          <w:rFonts w:ascii="方正仿宋简体" w:eastAsia="方正仿宋简体" w:hAnsi="宋体" w:cs="宋体" w:hint="eastAsia"/>
          <w:color w:val="555555"/>
          <w:kern w:val="0"/>
          <w:sz w:val="32"/>
          <w:szCs w:val="32"/>
        </w:rPr>
        <w:t>流通”等新型流通业态和模式，引导农产品加工企业打造农村电商平台，加快推动农民、市民和农产品的线上线下互动。鼓励支持农产品加工企业把车间延伸至田间地头，支持企业与休闲</w:t>
      </w:r>
      <w:r w:rsidRPr="00B5311E">
        <w:rPr>
          <w:rFonts w:ascii="方正仿宋简体" w:eastAsia="方正仿宋简体" w:hAnsi="宋体" w:cs="宋体" w:hint="eastAsia"/>
          <w:color w:val="555555"/>
          <w:kern w:val="0"/>
          <w:sz w:val="32"/>
          <w:szCs w:val="32"/>
        </w:rPr>
        <w:lastRenderedPageBreak/>
        <w:t>农业、旅游、文化等产业深度融合。支持农产品加工龙头企业建设冷链物流、产品展销中心。力争到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年，农业</w:t>
      </w:r>
      <w:proofErr w:type="gramStart"/>
      <w:r w:rsidRPr="00B5311E">
        <w:rPr>
          <w:rFonts w:ascii="方正仿宋简体" w:eastAsia="方正仿宋简体" w:hAnsi="宋体" w:cs="宋体" w:hint="eastAsia"/>
          <w:color w:val="555555"/>
          <w:kern w:val="0"/>
          <w:sz w:val="32"/>
          <w:szCs w:val="32"/>
        </w:rPr>
        <w:t>企业电</w:t>
      </w:r>
      <w:proofErr w:type="gramEnd"/>
      <w:r w:rsidRPr="00B5311E">
        <w:rPr>
          <w:rFonts w:ascii="方正仿宋简体" w:eastAsia="方正仿宋简体" w:hAnsi="宋体" w:cs="宋体" w:hint="eastAsia"/>
          <w:color w:val="555555"/>
          <w:kern w:val="0"/>
          <w:sz w:val="32"/>
          <w:szCs w:val="32"/>
        </w:rPr>
        <w:t>商销售普及率达到</w:t>
      </w:r>
      <w:r w:rsidRPr="00B5311E">
        <w:rPr>
          <w:rFonts w:ascii="宋体" w:eastAsia="宋体" w:hAnsi="宋体" w:cs="宋体"/>
          <w:color w:val="555555"/>
          <w:kern w:val="0"/>
          <w:sz w:val="32"/>
          <w:szCs w:val="32"/>
        </w:rPr>
        <w:t>80%</w:t>
      </w:r>
      <w:r w:rsidRPr="00B5311E">
        <w:rPr>
          <w:rFonts w:ascii="方正仿宋简体" w:eastAsia="方正仿宋简体" w:hAnsi="宋体" w:cs="宋体" w:hint="eastAsia"/>
          <w:color w:val="555555"/>
          <w:kern w:val="0"/>
          <w:sz w:val="32"/>
          <w:szCs w:val="32"/>
        </w:rPr>
        <w:t>，农产品电子商务交易额年均增长</w:t>
      </w:r>
      <w:r w:rsidRPr="00B5311E">
        <w:rPr>
          <w:rFonts w:ascii="宋体" w:eastAsia="宋体" w:hAnsi="宋体" w:cs="宋体"/>
          <w:color w:val="555555"/>
          <w:kern w:val="0"/>
          <w:sz w:val="32"/>
          <w:szCs w:val="32"/>
        </w:rPr>
        <w:t>35%</w:t>
      </w:r>
      <w:r w:rsidRPr="00B5311E">
        <w:rPr>
          <w:rFonts w:ascii="方正仿宋简体" w:eastAsia="方正仿宋简体" w:hAnsi="宋体" w:cs="宋体" w:hint="eastAsia"/>
          <w:color w:val="555555"/>
          <w:kern w:val="0"/>
          <w:sz w:val="32"/>
          <w:szCs w:val="32"/>
        </w:rPr>
        <w:t>。（</w:t>
      </w:r>
      <w:r w:rsidRPr="00B5311E">
        <w:rPr>
          <w:rFonts w:ascii="方正楷体简体" w:eastAsia="方正楷体简体" w:hAnsi="宋体" w:cs="宋体" w:hint="eastAsia"/>
          <w:color w:val="555555"/>
          <w:kern w:val="0"/>
          <w:sz w:val="32"/>
          <w:szCs w:val="32"/>
        </w:rPr>
        <w:t>市商务外事局、市财政局、市农林委等负责）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黑体简体" w:eastAsia="方正黑体简体" w:hAnsi="宋体" w:cs="宋体" w:hint="eastAsia"/>
          <w:color w:val="555555"/>
          <w:kern w:val="0"/>
          <w:sz w:val="32"/>
          <w:szCs w:val="32"/>
        </w:rPr>
        <w:t>四、扶持政策</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（一）加大财政扶持</w:t>
      </w:r>
      <w:r w:rsidRPr="00B5311E">
        <w:rPr>
          <w:rFonts w:ascii="方正仿宋简体" w:eastAsia="方正仿宋简体" w:hAnsi="宋体" w:cs="宋体" w:hint="eastAsia"/>
          <w:color w:val="555555"/>
          <w:kern w:val="0"/>
          <w:sz w:val="32"/>
          <w:szCs w:val="32"/>
        </w:rPr>
        <w:t>。支持符合条件的农产品加工企业申报支农资金和项目。省级产业化贴息项目重点支持食品加工业发展。支持培育农业产业化联合体，</w:t>
      </w:r>
      <w:proofErr w:type="gramStart"/>
      <w:r w:rsidRPr="00B5311E">
        <w:rPr>
          <w:rFonts w:ascii="方正仿宋简体" w:eastAsia="方正仿宋简体" w:hAnsi="宋体" w:cs="宋体" w:hint="eastAsia"/>
          <w:color w:val="555555"/>
          <w:kern w:val="0"/>
          <w:sz w:val="32"/>
          <w:szCs w:val="32"/>
        </w:rPr>
        <w:t>每创建</w:t>
      </w:r>
      <w:proofErr w:type="gramEnd"/>
      <w:r w:rsidRPr="00B5311E">
        <w:rPr>
          <w:rFonts w:ascii="方正仿宋简体" w:eastAsia="方正仿宋简体" w:hAnsi="宋体" w:cs="宋体" w:hint="eastAsia"/>
          <w:color w:val="555555"/>
          <w:kern w:val="0"/>
          <w:sz w:val="32"/>
          <w:szCs w:val="32"/>
        </w:rPr>
        <w:t>成功</w:t>
      </w:r>
      <w:r w:rsidRPr="00B5311E">
        <w:rPr>
          <w:rFonts w:ascii="宋体" w:eastAsia="宋体" w:hAnsi="宋体" w:cs="宋体"/>
          <w:color w:val="555555"/>
          <w:kern w:val="0"/>
          <w:sz w:val="32"/>
          <w:szCs w:val="32"/>
        </w:rPr>
        <w:t>1</w:t>
      </w:r>
      <w:r w:rsidRPr="00B5311E">
        <w:rPr>
          <w:rFonts w:ascii="方正仿宋简体" w:eastAsia="方正仿宋简体" w:hAnsi="宋体" w:cs="宋体" w:hint="eastAsia"/>
          <w:color w:val="555555"/>
          <w:kern w:val="0"/>
          <w:sz w:val="32"/>
          <w:szCs w:val="32"/>
        </w:rPr>
        <w:t>个省级农业产业化联合体或者省甲级队，奖励县（区）</w:t>
      </w:r>
      <w:r w:rsidRPr="00B5311E">
        <w:rPr>
          <w:rFonts w:ascii="宋体" w:eastAsia="宋体" w:hAnsi="宋体" w:cs="宋体"/>
          <w:color w:val="555555"/>
          <w:kern w:val="0"/>
          <w:sz w:val="32"/>
          <w:szCs w:val="32"/>
        </w:rPr>
        <w:t>5</w:t>
      </w:r>
      <w:r w:rsidRPr="00B5311E">
        <w:rPr>
          <w:rFonts w:ascii="方正仿宋简体" w:eastAsia="方正仿宋简体" w:hAnsi="宋体" w:cs="宋体" w:hint="eastAsia"/>
          <w:color w:val="555555"/>
          <w:kern w:val="0"/>
          <w:sz w:val="32"/>
          <w:szCs w:val="32"/>
        </w:rPr>
        <w:t>万元，</w:t>
      </w:r>
      <w:proofErr w:type="gramStart"/>
      <w:r w:rsidRPr="00B5311E">
        <w:rPr>
          <w:rFonts w:ascii="方正仿宋简体" w:eastAsia="方正仿宋简体" w:hAnsi="宋体" w:cs="宋体" w:hint="eastAsia"/>
          <w:color w:val="555555"/>
          <w:kern w:val="0"/>
          <w:sz w:val="32"/>
          <w:szCs w:val="32"/>
        </w:rPr>
        <w:t>每创建</w:t>
      </w:r>
      <w:proofErr w:type="gramEnd"/>
      <w:r w:rsidRPr="00B5311E">
        <w:rPr>
          <w:rFonts w:ascii="方正仿宋简体" w:eastAsia="方正仿宋简体" w:hAnsi="宋体" w:cs="宋体" w:hint="eastAsia"/>
          <w:color w:val="555555"/>
          <w:kern w:val="0"/>
          <w:sz w:val="32"/>
          <w:szCs w:val="32"/>
        </w:rPr>
        <w:t>成功</w:t>
      </w:r>
      <w:r w:rsidRPr="00B5311E">
        <w:rPr>
          <w:rFonts w:ascii="宋体" w:eastAsia="宋体" w:hAnsi="宋体" w:cs="宋体"/>
          <w:color w:val="555555"/>
          <w:kern w:val="0"/>
          <w:sz w:val="32"/>
          <w:szCs w:val="32"/>
        </w:rPr>
        <w:t>1</w:t>
      </w:r>
      <w:r w:rsidRPr="00B5311E">
        <w:rPr>
          <w:rFonts w:ascii="方正仿宋简体" w:eastAsia="方正仿宋简体" w:hAnsi="宋体" w:cs="宋体" w:hint="eastAsia"/>
          <w:color w:val="555555"/>
          <w:kern w:val="0"/>
          <w:sz w:val="32"/>
          <w:szCs w:val="32"/>
        </w:rPr>
        <w:t>个市级农业产业化联合体或者市甲级队，奖励县（区）</w:t>
      </w:r>
      <w:r w:rsidRPr="00B5311E">
        <w:rPr>
          <w:rFonts w:ascii="宋体" w:eastAsia="宋体" w:hAnsi="宋体" w:cs="宋体"/>
          <w:color w:val="555555"/>
          <w:kern w:val="0"/>
          <w:sz w:val="32"/>
          <w:szCs w:val="32"/>
        </w:rPr>
        <w:t>2</w:t>
      </w:r>
      <w:r w:rsidRPr="00B5311E">
        <w:rPr>
          <w:rFonts w:ascii="方正仿宋简体" w:eastAsia="方正仿宋简体" w:hAnsi="宋体" w:cs="宋体" w:hint="eastAsia"/>
          <w:color w:val="555555"/>
          <w:kern w:val="0"/>
          <w:sz w:val="32"/>
          <w:szCs w:val="32"/>
        </w:rPr>
        <w:t>万元。支持农产品加工企业发展，每净增</w:t>
      </w:r>
      <w:r w:rsidRPr="00B5311E">
        <w:rPr>
          <w:rFonts w:ascii="宋体" w:eastAsia="宋体" w:hAnsi="宋体" w:cs="宋体"/>
          <w:color w:val="555555"/>
          <w:kern w:val="0"/>
          <w:sz w:val="32"/>
          <w:szCs w:val="32"/>
        </w:rPr>
        <w:t>1</w:t>
      </w:r>
      <w:r w:rsidRPr="00B5311E">
        <w:rPr>
          <w:rFonts w:ascii="方正仿宋简体" w:eastAsia="方正仿宋简体" w:hAnsi="宋体" w:cs="宋体" w:hint="eastAsia"/>
          <w:color w:val="555555"/>
          <w:kern w:val="0"/>
          <w:sz w:val="32"/>
          <w:szCs w:val="32"/>
        </w:rPr>
        <w:t>个规模以上农产品加工企业，奖励县（区）</w:t>
      </w:r>
      <w:r w:rsidRPr="00B5311E">
        <w:rPr>
          <w:rFonts w:ascii="宋体" w:eastAsia="宋体" w:hAnsi="宋体" w:cs="宋体"/>
          <w:color w:val="555555"/>
          <w:kern w:val="0"/>
          <w:sz w:val="32"/>
          <w:szCs w:val="32"/>
        </w:rPr>
        <w:t>1</w:t>
      </w:r>
      <w:r w:rsidRPr="00B5311E">
        <w:rPr>
          <w:rFonts w:ascii="方正仿宋简体" w:eastAsia="方正仿宋简体" w:hAnsi="宋体" w:cs="宋体" w:hint="eastAsia"/>
          <w:color w:val="555555"/>
          <w:kern w:val="0"/>
          <w:sz w:val="32"/>
          <w:szCs w:val="32"/>
        </w:rPr>
        <w:t>万元。支持产业化重大项目建设，对实施种养加一体且在省内有重大影响力，带动产业发展的产业化项目，给予一次性</w:t>
      </w:r>
      <w:r w:rsidRPr="00B5311E">
        <w:rPr>
          <w:rFonts w:ascii="宋体" w:eastAsia="宋体" w:hAnsi="宋体" w:cs="宋体"/>
          <w:color w:val="555555"/>
          <w:kern w:val="0"/>
          <w:sz w:val="32"/>
          <w:szCs w:val="32"/>
        </w:rPr>
        <w:t>500</w:t>
      </w:r>
      <w:r w:rsidRPr="00B5311E">
        <w:rPr>
          <w:rFonts w:ascii="方正仿宋简体" w:eastAsia="方正仿宋简体" w:hAnsi="宋体" w:cs="宋体" w:hint="eastAsia"/>
          <w:color w:val="555555"/>
          <w:kern w:val="0"/>
          <w:sz w:val="32"/>
          <w:szCs w:val="32"/>
        </w:rPr>
        <w:t>万元奖励。（</w:t>
      </w:r>
      <w:r w:rsidRPr="00B5311E">
        <w:rPr>
          <w:rFonts w:ascii="方正楷体简体" w:eastAsia="方正楷体简体" w:hAnsi="宋体" w:cs="宋体" w:hint="eastAsia"/>
          <w:color w:val="555555"/>
          <w:kern w:val="0"/>
          <w:sz w:val="32"/>
          <w:szCs w:val="32"/>
        </w:rPr>
        <w:t>市农林委、市财政局等负责）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（二）加强金融服务</w:t>
      </w:r>
      <w:r w:rsidRPr="00B5311E">
        <w:rPr>
          <w:rFonts w:ascii="方正仿宋简体" w:eastAsia="方正仿宋简体" w:hAnsi="宋体" w:cs="宋体" w:hint="eastAsia"/>
          <w:color w:val="555555"/>
          <w:kern w:val="0"/>
          <w:sz w:val="32"/>
          <w:szCs w:val="32"/>
        </w:rPr>
        <w:t>。设立蚌埠市农业产业化投资基金</w:t>
      </w:r>
      <w:r w:rsidRPr="00B5311E">
        <w:rPr>
          <w:rFonts w:ascii="宋体" w:eastAsia="宋体" w:hAnsi="宋体" w:cs="宋体"/>
          <w:color w:val="555555"/>
          <w:kern w:val="0"/>
          <w:sz w:val="32"/>
          <w:szCs w:val="32"/>
        </w:rPr>
        <w:t>10</w:t>
      </w:r>
      <w:r w:rsidRPr="00B5311E">
        <w:rPr>
          <w:rFonts w:ascii="方正仿宋简体" w:eastAsia="方正仿宋简体" w:hAnsi="宋体" w:cs="宋体" w:hint="eastAsia"/>
          <w:color w:val="555555"/>
          <w:kern w:val="0"/>
          <w:sz w:val="32"/>
          <w:szCs w:val="32"/>
        </w:rPr>
        <w:t>亿元，首期筹集</w:t>
      </w:r>
      <w:r w:rsidRPr="00B5311E">
        <w:rPr>
          <w:rFonts w:ascii="宋体" w:eastAsia="宋体" w:hAnsi="宋体" w:cs="宋体"/>
          <w:color w:val="555555"/>
          <w:kern w:val="0"/>
          <w:sz w:val="32"/>
          <w:szCs w:val="32"/>
        </w:rPr>
        <w:t>2</w:t>
      </w:r>
      <w:r w:rsidRPr="00B5311E">
        <w:rPr>
          <w:rFonts w:ascii="方正仿宋简体" w:eastAsia="方正仿宋简体" w:hAnsi="宋体" w:cs="宋体" w:hint="eastAsia"/>
          <w:color w:val="555555"/>
          <w:kern w:val="0"/>
          <w:sz w:val="32"/>
          <w:szCs w:val="32"/>
        </w:rPr>
        <w:t>亿元资金，采取入股、直投等方式重点支持农产品加工业发展。引导金融机构结合农产品加工企业生产特点，调整优化涉农信贷结构，合理安排授信，创新金融产品和服务。加大农业产业化重点龙头企业扶持力度，对龙头企业在原材料收购、仓储设施、生产加</w:t>
      </w:r>
      <w:r w:rsidRPr="00B5311E">
        <w:rPr>
          <w:rFonts w:ascii="方正仿宋简体" w:eastAsia="方正仿宋简体" w:hAnsi="宋体" w:cs="宋体" w:hint="eastAsia"/>
          <w:color w:val="555555"/>
          <w:kern w:val="0"/>
          <w:sz w:val="32"/>
          <w:szCs w:val="32"/>
        </w:rPr>
        <w:lastRenderedPageBreak/>
        <w:t>工基地建设和技术改造等方面的合理资金需求，金融机构根据实际情况给予信贷资金支持。鼓励银行机构开展农产品加工企业商标权、专利权等知识产权质押贷款，扩大抵押物范围。鼓励银行机构积极利用支农再贷款，加大对农村企业和城市涉农企业支持力度。加强融资服务和指导，支持符合条件的农产品加工企业在新三板或省区域性股权市场挂牌。力争到</w:t>
      </w:r>
      <w:r w:rsidRPr="00B5311E">
        <w:rPr>
          <w:rFonts w:ascii="宋体" w:eastAsia="宋体" w:hAnsi="宋体" w:cs="宋体"/>
          <w:color w:val="555555"/>
          <w:kern w:val="0"/>
          <w:sz w:val="32"/>
          <w:szCs w:val="32"/>
        </w:rPr>
        <w:t>2021</w:t>
      </w:r>
      <w:r w:rsidRPr="00B5311E">
        <w:rPr>
          <w:rFonts w:ascii="方正仿宋简体" w:eastAsia="方正仿宋简体" w:hAnsi="宋体" w:cs="宋体" w:hint="eastAsia"/>
          <w:color w:val="555555"/>
          <w:kern w:val="0"/>
          <w:sz w:val="32"/>
          <w:szCs w:val="32"/>
        </w:rPr>
        <w:t>年有</w:t>
      </w:r>
      <w:r w:rsidRPr="00B5311E">
        <w:rPr>
          <w:rFonts w:ascii="宋体" w:eastAsia="宋体" w:hAnsi="宋体" w:cs="宋体"/>
          <w:color w:val="555555"/>
          <w:kern w:val="0"/>
          <w:sz w:val="32"/>
          <w:szCs w:val="32"/>
        </w:rPr>
        <w:t>5</w:t>
      </w:r>
      <w:r w:rsidRPr="00B5311E">
        <w:rPr>
          <w:rFonts w:ascii="方正仿宋简体" w:eastAsia="方正仿宋简体" w:hAnsi="宋体" w:cs="宋体" w:hint="eastAsia"/>
          <w:color w:val="555555"/>
          <w:kern w:val="0"/>
          <w:sz w:val="32"/>
          <w:szCs w:val="32"/>
        </w:rPr>
        <w:t>家企业在新三板挂牌，</w:t>
      </w:r>
      <w:r w:rsidRPr="00B5311E">
        <w:rPr>
          <w:rFonts w:ascii="宋体" w:eastAsia="宋体" w:hAnsi="宋体" w:cs="宋体"/>
          <w:color w:val="555555"/>
          <w:kern w:val="0"/>
          <w:sz w:val="32"/>
          <w:szCs w:val="32"/>
        </w:rPr>
        <w:t>50</w:t>
      </w:r>
      <w:r w:rsidRPr="00B5311E">
        <w:rPr>
          <w:rFonts w:ascii="方正仿宋简体" w:eastAsia="方正仿宋简体" w:hAnsi="宋体" w:cs="宋体" w:hint="eastAsia"/>
          <w:color w:val="555555"/>
          <w:kern w:val="0"/>
          <w:sz w:val="32"/>
          <w:szCs w:val="32"/>
        </w:rPr>
        <w:t>家企业在省区域性股权市场挂牌。</w:t>
      </w:r>
      <w:r w:rsidRPr="00B5311E">
        <w:rPr>
          <w:rFonts w:ascii="方正楷体简体" w:eastAsia="方正楷体简体" w:hAnsi="宋体" w:cs="宋体" w:hint="eastAsia"/>
          <w:color w:val="555555"/>
          <w:kern w:val="0"/>
          <w:sz w:val="32"/>
          <w:szCs w:val="32"/>
        </w:rPr>
        <w:t>（</w:t>
      </w:r>
      <w:proofErr w:type="gramStart"/>
      <w:r w:rsidRPr="00B5311E">
        <w:rPr>
          <w:rFonts w:ascii="方正楷体简体" w:eastAsia="方正楷体简体" w:hAnsi="宋体" w:cs="宋体" w:hint="eastAsia"/>
          <w:color w:val="555555"/>
          <w:kern w:val="0"/>
          <w:sz w:val="32"/>
          <w:szCs w:val="32"/>
        </w:rPr>
        <w:t>蚌投集团</w:t>
      </w:r>
      <w:proofErr w:type="gramEnd"/>
      <w:r w:rsidRPr="00B5311E">
        <w:rPr>
          <w:rFonts w:ascii="方正楷体简体" w:eastAsia="方正楷体简体" w:hAnsi="宋体" w:cs="宋体" w:hint="eastAsia"/>
          <w:color w:val="555555"/>
          <w:kern w:val="0"/>
          <w:sz w:val="32"/>
          <w:szCs w:val="32"/>
        </w:rPr>
        <w:t>、市金融办、市工商质监局、市农林委等负责）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（三）完善土地政策</w:t>
      </w:r>
      <w:r w:rsidRPr="00B5311E">
        <w:rPr>
          <w:rFonts w:ascii="方正仿宋简体" w:eastAsia="方正仿宋简体" w:hAnsi="宋体" w:cs="宋体" w:hint="eastAsia"/>
          <w:color w:val="555555"/>
          <w:kern w:val="0"/>
          <w:sz w:val="32"/>
          <w:szCs w:val="32"/>
        </w:rPr>
        <w:t>。对进入市级以上农产品加工集聚区的重点项目，在符合土地利用总体规划和城乡规划前提下，要优先保障项目用地。鼓励并支持符合规划、不改变用途情况下，对农产品加工企业通过厂房加层、老厂改造、内部整理等途径提高利用率的，不再增收土地价款。农产品加工企业新办畜禽饲养场的畜禽舍、水产养殖池塘等生产设施用地，依据国土资源部、农业部《关于进一步支持设施农业健康发展的通知》（</w:t>
      </w:r>
      <w:proofErr w:type="gramStart"/>
      <w:r w:rsidRPr="00B5311E">
        <w:rPr>
          <w:rFonts w:ascii="方正仿宋简体" w:eastAsia="方正仿宋简体" w:hAnsi="宋体" w:cs="宋体" w:hint="eastAsia"/>
          <w:color w:val="555555"/>
          <w:kern w:val="0"/>
          <w:sz w:val="32"/>
          <w:szCs w:val="32"/>
        </w:rPr>
        <w:t>国土资发〔</w:t>
      </w:r>
      <w:r w:rsidRPr="00B5311E">
        <w:rPr>
          <w:rFonts w:ascii="宋体" w:eastAsia="宋体" w:hAnsi="宋体" w:cs="宋体"/>
          <w:color w:val="555555"/>
          <w:kern w:val="0"/>
          <w:sz w:val="32"/>
          <w:szCs w:val="32"/>
        </w:rPr>
        <w:t>2014</w:t>
      </w:r>
      <w:r w:rsidRPr="00B5311E">
        <w:rPr>
          <w:rFonts w:ascii="方正仿宋简体" w:eastAsia="方正仿宋简体" w:hAnsi="宋体" w:cs="宋体" w:hint="eastAsia"/>
          <w:color w:val="555555"/>
          <w:kern w:val="0"/>
          <w:sz w:val="32"/>
          <w:szCs w:val="32"/>
        </w:rPr>
        <w:t>〕</w:t>
      </w:r>
      <w:proofErr w:type="gramEnd"/>
      <w:r w:rsidRPr="00B5311E">
        <w:rPr>
          <w:rFonts w:ascii="宋体" w:eastAsia="宋体" w:hAnsi="宋体" w:cs="宋体"/>
          <w:color w:val="555555"/>
          <w:kern w:val="0"/>
          <w:sz w:val="32"/>
          <w:szCs w:val="32"/>
        </w:rPr>
        <w:t>127</w:t>
      </w:r>
      <w:r w:rsidRPr="00B5311E">
        <w:rPr>
          <w:rFonts w:ascii="方正仿宋简体" w:eastAsia="方正仿宋简体" w:hAnsi="宋体" w:cs="宋体" w:hint="eastAsia"/>
          <w:color w:val="555555"/>
          <w:kern w:val="0"/>
          <w:sz w:val="32"/>
          <w:szCs w:val="32"/>
        </w:rPr>
        <w:t>号）办理备案，按照农用地管理。鼓励利用集体土地兴办农产品加工企业。支持与农业产业化龙头企业相联结的农产品基地建设，在土地整理项目和农业土地开发资金安排上予以倾斜。各县每年要安排一定数量的用地指标，满足农产品加工集聚区建设和农产品加工企业拓展发展空间需</w:t>
      </w:r>
      <w:r w:rsidRPr="00B5311E">
        <w:rPr>
          <w:rFonts w:ascii="方正仿宋简体" w:eastAsia="方正仿宋简体" w:hAnsi="宋体" w:cs="宋体" w:hint="eastAsia"/>
          <w:color w:val="555555"/>
          <w:kern w:val="0"/>
          <w:sz w:val="32"/>
          <w:szCs w:val="32"/>
        </w:rPr>
        <w:lastRenderedPageBreak/>
        <w:t>要。</w:t>
      </w:r>
      <w:r w:rsidRPr="00B5311E">
        <w:rPr>
          <w:rFonts w:ascii="方正楷体简体" w:eastAsia="方正楷体简体" w:hAnsi="宋体" w:cs="宋体" w:hint="eastAsia"/>
          <w:color w:val="555555"/>
          <w:kern w:val="0"/>
          <w:sz w:val="32"/>
          <w:szCs w:val="32"/>
        </w:rPr>
        <w:t>（市国土局、市农林委，各县、区政府（市高新区管委会、市经开区管委会，下同）等负责）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（四）改善服务环境。</w:t>
      </w:r>
      <w:r w:rsidRPr="00B5311E">
        <w:rPr>
          <w:rFonts w:ascii="方正仿宋简体" w:eastAsia="方正仿宋简体" w:hAnsi="宋体" w:cs="宋体" w:hint="eastAsia"/>
          <w:color w:val="555555"/>
          <w:kern w:val="0"/>
          <w:sz w:val="32"/>
          <w:szCs w:val="32"/>
        </w:rPr>
        <w:t>进一步减少和取消前置审批要件，限定各类项目最长审批时限，提高项目前置审批透明度，简化审批流程，加强服务，提高效率。对各种资本投资农产品加工项目，由当地政府行政服务中心实行“一条龙”服务，所有收费项目、标准集中公示。优先保证省级以上重点龙头企业生产和新建项目用电，对符合国家相关政策的农业生产用电类别的专业化种养业项目，执行农业生产用电电价政策。有关部门要严肃查处乱收费、乱罚款、乱摊派行为，对发现问题要进行严肃问责，为企业发展营造良好环境。（</w:t>
      </w:r>
      <w:r w:rsidRPr="00B5311E">
        <w:rPr>
          <w:rFonts w:ascii="方正楷体简体" w:eastAsia="方正楷体简体" w:hAnsi="宋体" w:cs="宋体" w:hint="eastAsia"/>
          <w:color w:val="555555"/>
          <w:kern w:val="0"/>
          <w:sz w:val="32"/>
          <w:szCs w:val="32"/>
        </w:rPr>
        <w:t>市农林委、蚌埠供电公司，各县、区政府等负责）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黑体简体" w:eastAsia="方正黑体简体" w:hAnsi="宋体" w:cs="宋体" w:hint="eastAsia"/>
          <w:color w:val="555555"/>
          <w:kern w:val="0"/>
          <w:sz w:val="32"/>
          <w:szCs w:val="32"/>
        </w:rPr>
        <w:t>五、保障措施</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（一）加强组织领导。</w:t>
      </w:r>
      <w:r w:rsidRPr="00B5311E">
        <w:rPr>
          <w:rFonts w:ascii="方正仿宋简体" w:eastAsia="方正仿宋简体" w:hAnsi="宋体" w:cs="宋体" w:hint="eastAsia"/>
          <w:color w:val="555555"/>
          <w:kern w:val="0"/>
          <w:sz w:val="32"/>
          <w:szCs w:val="32"/>
        </w:rPr>
        <w:t>市政府成立由主要领导同志任组长、分管领导任副组长的蚌埠市发展农产品加工业领导小组，成员单位由</w:t>
      </w:r>
      <w:proofErr w:type="gramStart"/>
      <w:r w:rsidRPr="00B5311E">
        <w:rPr>
          <w:rFonts w:ascii="方正仿宋简体" w:eastAsia="方正仿宋简体" w:hAnsi="宋体" w:cs="宋体" w:hint="eastAsia"/>
          <w:color w:val="555555"/>
          <w:kern w:val="0"/>
          <w:sz w:val="32"/>
          <w:szCs w:val="32"/>
        </w:rPr>
        <w:t>市发改委</w:t>
      </w:r>
      <w:proofErr w:type="gramEnd"/>
      <w:r w:rsidRPr="00B5311E">
        <w:rPr>
          <w:rFonts w:ascii="方正仿宋简体" w:eastAsia="方正仿宋简体" w:hAnsi="宋体" w:cs="宋体" w:hint="eastAsia"/>
          <w:color w:val="555555"/>
          <w:kern w:val="0"/>
          <w:sz w:val="32"/>
          <w:szCs w:val="32"/>
        </w:rPr>
        <w:t>、市经信委、市科技局、市财政局、市国土局、市农林委、市商务外事局、市环保局、市工商质监局、市统计局、市地税局、市食品药品监管局、市供销社、市金融办、蚌埠供电公司、</w:t>
      </w:r>
      <w:proofErr w:type="gramStart"/>
      <w:r w:rsidRPr="00B5311E">
        <w:rPr>
          <w:rFonts w:ascii="方正仿宋简体" w:eastAsia="方正仿宋简体" w:hAnsi="宋体" w:cs="宋体" w:hint="eastAsia"/>
          <w:color w:val="555555"/>
          <w:kern w:val="0"/>
          <w:sz w:val="32"/>
          <w:szCs w:val="32"/>
        </w:rPr>
        <w:t>蚌投集团</w:t>
      </w:r>
      <w:proofErr w:type="gramEnd"/>
      <w:r w:rsidRPr="00B5311E">
        <w:rPr>
          <w:rFonts w:ascii="方正仿宋简体" w:eastAsia="方正仿宋简体" w:hAnsi="宋体" w:cs="宋体" w:hint="eastAsia"/>
          <w:color w:val="555555"/>
          <w:kern w:val="0"/>
          <w:sz w:val="32"/>
          <w:szCs w:val="32"/>
        </w:rPr>
        <w:t>等部门组成。领导小组办公室设在市农林委，负责综合协调、</w:t>
      </w:r>
      <w:r w:rsidRPr="00B5311E">
        <w:rPr>
          <w:rFonts w:ascii="方正仿宋简体" w:eastAsia="方正仿宋简体" w:hAnsi="宋体" w:cs="宋体" w:hint="eastAsia"/>
          <w:color w:val="555555"/>
          <w:kern w:val="0"/>
          <w:sz w:val="32"/>
          <w:szCs w:val="32"/>
        </w:rPr>
        <w:lastRenderedPageBreak/>
        <w:t>检查督办和考核评比等日常工作。各县、区也要成立相应组织，完善协调机制，解决农产品加工业发展中遇到的困难和问题。</w:t>
      </w:r>
      <w:r w:rsidRPr="00B5311E">
        <w:rPr>
          <w:rFonts w:ascii="方正楷体简体" w:eastAsia="方正楷体简体" w:hAnsi="宋体" w:cs="宋体" w:hint="eastAsia"/>
          <w:color w:val="555555"/>
          <w:kern w:val="0"/>
          <w:sz w:val="32"/>
          <w:szCs w:val="32"/>
        </w:rPr>
        <w:t>（市农林委，各县、区政府等负责）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（二）加强服务指导。</w:t>
      </w:r>
      <w:r w:rsidRPr="00B5311E">
        <w:rPr>
          <w:rFonts w:ascii="方正仿宋简体" w:eastAsia="方正仿宋简体" w:hAnsi="宋体" w:cs="宋体" w:hint="eastAsia"/>
          <w:color w:val="555555"/>
          <w:kern w:val="0"/>
          <w:sz w:val="32"/>
          <w:szCs w:val="32"/>
        </w:rPr>
        <w:t>建立健全农产品加工业基础统计和调查分析制度，建立省级以上重点龙头企业经济运行调查体系，加强行业发展跟踪分析。完善重点龙头企业认定监测制度，实行动态管理。建立农产品加工</w:t>
      </w:r>
      <w:proofErr w:type="gramStart"/>
      <w:r w:rsidRPr="00B5311E">
        <w:rPr>
          <w:rFonts w:ascii="方正仿宋简体" w:eastAsia="方正仿宋简体" w:hAnsi="宋体" w:cs="宋体" w:hint="eastAsia"/>
          <w:color w:val="555555"/>
          <w:kern w:val="0"/>
          <w:sz w:val="32"/>
          <w:szCs w:val="32"/>
        </w:rPr>
        <w:t>业经济</w:t>
      </w:r>
      <w:proofErr w:type="gramEnd"/>
      <w:r w:rsidRPr="00B5311E">
        <w:rPr>
          <w:rFonts w:ascii="方正仿宋简体" w:eastAsia="方正仿宋简体" w:hAnsi="宋体" w:cs="宋体" w:hint="eastAsia"/>
          <w:color w:val="555555"/>
          <w:kern w:val="0"/>
          <w:sz w:val="32"/>
          <w:szCs w:val="32"/>
        </w:rPr>
        <w:t>形势分析制度和信息发布平台，做好信息收集、整理、分析和及时发布，为政府制定政策和企业生产经营提供信息服务。</w:t>
      </w:r>
      <w:r w:rsidRPr="00B5311E">
        <w:rPr>
          <w:rFonts w:ascii="方正楷体简体" w:eastAsia="方正楷体简体" w:hAnsi="宋体" w:cs="宋体" w:hint="eastAsia"/>
          <w:color w:val="555555"/>
          <w:kern w:val="0"/>
          <w:sz w:val="32"/>
          <w:szCs w:val="32"/>
        </w:rPr>
        <w:t>（市农林委、市统计局等负责）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楷体简体" w:eastAsia="方正楷体简体" w:hAnsi="宋体" w:cs="宋体" w:hint="eastAsia"/>
          <w:color w:val="555555"/>
          <w:kern w:val="0"/>
          <w:sz w:val="32"/>
          <w:szCs w:val="32"/>
        </w:rPr>
        <w:t>（三）建立考核奖励制度</w:t>
      </w:r>
      <w:r w:rsidRPr="00B5311E">
        <w:rPr>
          <w:rFonts w:ascii="方正仿宋简体" w:eastAsia="方正仿宋简体" w:hAnsi="宋体" w:cs="宋体" w:hint="eastAsia"/>
          <w:color w:val="555555"/>
          <w:kern w:val="0"/>
          <w:sz w:val="32"/>
          <w:szCs w:val="32"/>
        </w:rPr>
        <w:t>。农产品加工业发展指标纳入市政府对各县、区政府目标考核体系，由市农林委牵头，会同有关部门制定相应考评量化指标和考评办法。加强工作考核，每年对全市农产品加工业发展做出突出贡献的县（区）政府、市级以上农产品加工集群以及重点农产品加工龙头企业给予通报表扬。</w:t>
      </w:r>
      <w:r w:rsidRPr="00B5311E">
        <w:rPr>
          <w:rFonts w:ascii="方正楷体简体" w:eastAsia="方正楷体简体" w:hAnsi="宋体" w:cs="宋体" w:hint="eastAsia"/>
          <w:color w:val="555555"/>
          <w:kern w:val="0"/>
          <w:sz w:val="32"/>
          <w:szCs w:val="32"/>
        </w:rPr>
        <w:t>（市农林委等负责）</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宋体" w:eastAsia="宋体" w:hAnsi="宋体" w:cs="宋体"/>
          <w:color w:val="555555"/>
          <w:kern w:val="0"/>
          <w:sz w:val="24"/>
          <w:szCs w:val="24"/>
        </w:rPr>
        <w:t> </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附件：蚌埠市发展农产品加工业领导小组名单</w:t>
      </w:r>
    </w:p>
    <w:p w:rsidR="00B5311E" w:rsidRPr="00B5311E" w:rsidRDefault="00B5311E" w:rsidP="00B5311E">
      <w:pPr>
        <w:widowControl/>
        <w:spacing w:before="100" w:beforeAutospacing="1" w:after="100" w:afterAutospacing="1" w:line="590" w:lineRule="atLeast"/>
        <w:jc w:val="left"/>
        <w:rPr>
          <w:rFonts w:ascii="宋体" w:eastAsia="宋体" w:hAnsi="宋体" w:cs="宋体"/>
          <w:color w:val="555555"/>
          <w:kern w:val="0"/>
          <w:sz w:val="24"/>
          <w:szCs w:val="24"/>
        </w:rPr>
      </w:pPr>
      <w:r w:rsidRPr="00B5311E">
        <w:rPr>
          <w:rFonts w:ascii="Times New Roman" w:eastAsia="宋体" w:hAnsi="Times New Roman" w:cs="Times New Roman"/>
          <w:color w:val="555555"/>
          <w:kern w:val="0"/>
          <w:sz w:val="32"/>
          <w:szCs w:val="32"/>
        </w:rPr>
        <w:br w:type="page"/>
      </w:r>
      <w:r w:rsidRPr="00B5311E">
        <w:rPr>
          <w:rFonts w:ascii="方正黑体简体" w:eastAsia="方正黑体简体" w:hAnsi="宋体" w:cs="宋体" w:hint="eastAsia"/>
          <w:color w:val="555555"/>
          <w:kern w:val="0"/>
          <w:sz w:val="32"/>
          <w:szCs w:val="32"/>
        </w:rPr>
        <w:lastRenderedPageBreak/>
        <w:t>附件</w:t>
      </w:r>
    </w:p>
    <w:p w:rsidR="00B5311E" w:rsidRPr="00B5311E" w:rsidRDefault="00B5311E" w:rsidP="00B5311E">
      <w:pPr>
        <w:widowControl/>
        <w:spacing w:before="100" w:beforeAutospacing="1" w:after="100" w:afterAutospacing="1" w:line="590" w:lineRule="atLeast"/>
        <w:jc w:val="left"/>
        <w:rPr>
          <w:rFonts w:ascii="宋体" w:eastAsia="宋体" w:hAnsi="宋体" w:cs="宋体"/>
          <w:color w:val="555555"/>
          <w:kern w:val="0"/>
          <w:sz w:val="24"/>
          <w:szCs w:val="24"/>
        </w:rPr>
      </w:pPr>
      <w:r w:rsidRPr="00B5311E">
        <w:rPr>
          <w:rFonts w:ascii="宋体" w:eastAsia="宋体" w:hAnsi="宋体" w:cs="宋体"/>
          <w:color w:val="555555"/>
          <w:kern w:val="0"/>
          <w:sz w:val="24"/>
          <w:szCs w:val="24"/>
        </w:rPr>
        <w:t> </w:t>
      </w:r>
    </w:p>
    <w:p w:rsidR="00B5311E" w:rsidRPr="00B5311E" w:rsidRDefault="00B5311E" w:rsidP="00B5311E">
      <w:pPr>
        <w:widowControl/>
        <w:spacing w:before="100" w:beforeAutospacing="1" w:after="100" w:afterAutospacing="1" w:line="590" w:lineRule="atLeast"/>
        <w:jc w:val="center"/>
        <w:rPr>
          <w:rFonts w:ascii="宋体" w:eastAsia="宋体" w:hAnsi="宋体" w:cs="宋体"/>
          <w:color w:val="555555"/>
          <w:kern w:val="0"/>
          <w:sz w:val="24"/>
          <w:szCs w:val="24"/>
        </w:rPr>
      </w:pPr>
      <w:r w:rsidRPr="00B5311E">
        <w:rPr>
          <w:rFonts w:ascii="方正小标宋简体" w:eastAsia="方正小标宋简体" w:hAnsi="宋体" w:cs="宋体" w:hint="eastAsia"/>
          <w:color w:val="555555"/>
          <w:kern w:val="0"/>
          <w:sz w:val="44"/>
          <w:szCs w:val="44"/>
        </w:rPr>
        <w:t>蚌埠市发展农产品加工业领导小组名单</w:t>
      </w:r>
    </w:p>
    <w:p w:rsidR="00B5311E" w:rsidRPr="00B5311E" w:rsidRDefault="00B5311E" w:rsidP="00B5311E">
      <w:pPr>
        <w:widowControl/>
        <w:spacing w:before="100" w:beforeAutospacing="1" w:after="100" w:afterAutospacing="1" w:line="590" w:lineRule="atLeast"/>
        <w:jc w:val="left"/>
        <w:rPr>
          <w:rFonts w:ascii="宋体" w:eastAsia="宋体" w:hAnsi="宋体" w:cs="宋体"/>
          <w:color w:val="555555"/>
          <w:kern w:val="0"/>
          <w:sz w:val="24"/>
          <w:szCs w:val="24"/>
        </w:rPr>
      </w:pPr>
      <w:r w:rsidRPr="00B5311E">
        <w:rPr>
          <w:rFonts w:ascii="宋体" w:eastAsia="宋体" w:hAnsi="宋体" w:cs="宋体"/>
          <w:color w:val="555555"/>
          <w:kern w:val="0"/>
          <w:sz w:val="24"/>
          <w:szCs w:val="24"/>
        </w:rPr>
        <w:t> </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组</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长：王</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诚</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市政府市长</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副</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组</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长：秦仲鑫</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市政府副市长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邹传明</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市政府副秘书长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王</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红</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市农林委主任</w:t>
      </w:r>
    </w:p>
    <w:p w:rsidR="00B5311E" w:rsidRPr="00B5311E" w:rsidRDefault="00B5311E" w:rsidP="00B5311E">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成</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员：吴永彬</w:t>
      </w:r>
      <w:r w:rsidRPr="00B5311E">
        <w:rPr>
          <w:rFonts w:ascii="宋体" w:eastAsia="宋体" w:hAnsi="宋体" w:cs="宋体"/>
          <w:color w:val="555555"/>
          <w:kern w:val="0"/>
          <w:sz w:val="32"/>
          <w:szCs w:val="32"/>
        </w:rPr>
        <w:t xml:space="preserve">   </w:t>
      </w:r>
      <w:proofErr w:type="gramStart"/>
      <w:r w:rsidRPr="00B5311E">
        <w:rPr>
          <w:rFonts w:ascii="方正仿宋简体" w:eastAsia="方正仿宋简体" w:hAnsi="宋体" w:cs="宋体" w:hint="eastAsia"/>
          <w:color w:val="555555"/>
          <w:kern w:val="0"/>
          <w:sz w:val="32"/>
          <w:szCs w:val="32"/>
        </w:rPr>
        <w:t>市发改委</w:t>
      </w:r>
      <w:proofErr w:type="gramEnd"/>
      <w:r w:rsidRPr="00B5311E">
        <w:rPr>
          <w:rFonts w:ascii="方正仿宋简体" w:eastAsia="方正仿宋简体" w:hAnsi="宋体" w:cs="宋体" w:hint="eastAsia"/>
          <w:color w:val="555555"/>
          <w:kern w:val="0"/>
          <w:sz w:val="32"/>
          <w:szCs w:val="32"/>
        </w:rPr>
        <w:t>主任</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马成喜</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市科技局局长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陈常林</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w:t>
      </w:r>
      <w:proofErr w:type="gramStart"/>
      <w:r w:rsidRPr="00B5311E">
        <w:rPr>
          <w:rFonts w:ascii="方正仿宋简体" w:eastAsia="方正仿宋简体" w:hAnsi="宋体" w:cs="宋体" w:hint="eastAsia"/>
          <w:color w:val="555555"/>
          <w:kern w:val="0"/>
          <w:sz w:val="32"/>
          <w:szCs w:val="32"/>
        </w:rPr>
        <w:t>经信委主任</w:t>
      </w:r>
      <w:proofErr w:type="gramEnd"/>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叶</w:t>
      </w:r>
      <w:r w:rsidRPr="00B5311E">
        <w:rPr>
          <w:rFonts w:ascii="宋体" w:eastAsia="宋体" w:hAnsi="宋体" w:cs="宋体"/>
          <w:color w:val="555555"/>
          <w:kern w:val="0"/>
          <w:sz w:val="32"/>
          <w:szCs w:val="32"/>
        </w:rPr>
        <w:t xml:space="preserve">  </w:t>
      </w:r>
      <w:proofErr w:type="gramStart"/>
      <w:r w:rsidRPr="00B5311E">
        <w:rPr>
          <w:rFonts w:ascii="方正仿宋简体" w:eastAsia="方正仿宋简体" w:hAnsi="宋体" w:cs="宋体" w:hint="eastAsia"/>
          <w:color w:val="555555"/>
          <w:kern w:val="0"/>
          <w:sz w:val="32"/>
          <w:szCs w:val="32"/>
        </w:rPr>
        <w:t>斌</w:t>
      </w:r>
      <w:proofErr w:type="gramEnd"/>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市财政局局长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张来凤</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市国土局局长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孙</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逊</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市环保局局长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董天放</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市商务外事局局长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lastRenderedPageBreak/>
        <w:t>周成林</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市食品药品监管局局长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林国立</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市政府副秘书长、市统计局局长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张晓静</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市工商质监局局长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黄</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平</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市金融办主任</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刘</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明</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市供销社主任</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郑成良</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市地税局局长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张</w:t>
      </w:r>
      <w:r w:rsidRPr="00B5311E">
        <w:rPr>
          <w:rFonts w:ascii="宋体" w:eastAsia="宋体" w:hAnsi="宋体" w:cs="宋体"/>
          <w:color w:val="555555"/>
          <w:kern w:val="0"/>
          <w:sz w:val="32"/>
          <w:szCs w:val="32"/>
        </w:rPr>
        <w:t xml:space="preserve">  </w:t>
      </w:r>
      <w:proofErr w:type="gramStart"/>
      <w:r w:rsidRPr="00B5311E">
        <w:rPr>
          <w:rFonts w:ascii="方正仿宋简体" w:eastAsia="方正仿宋简体" w:hAnsi="宋体" w:cs="宋体" w:hint="eastAsia"/>
          <w:color w:val="555555"/>
          <w:kern w:val="0"/>
          <w:sz w:val="32"/>
          <w:szCs w:val="32"/>
        </w:rPr>
        <w:t>汐</w:t>
      </w:r>
      <w:proofErr w:type="gramEnd"/>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蚌埠供电公司总经理</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汪支边</w:t>
      </w:r>
      <w:r w:rsidRPr="00B5311E">
        <w:rPr>
          <w:rFonts w:ascii="宋体" w:eastAsia="宋体" w:hAnsi="宋体" w:cs="宋体"/>
          <w:color w:val="555555"/>
          <w:kern w:val="0"/>
          <w:sz w:val="32"/>
          <w:szCs w:val="32"/>
        </w:rPr>
        <w:t xml:space="preserve">   </w:t>
      </w:r>
      <w:proofErr w:type="gramStart"/>
      <w:r w:rsidRPr="00B5311E">
        <w:rPr>
          <w:rFonts w:ascii="方正仿宋简体" w:eastAsia="方正仿宋简体" w:hAnsi="宋体" w:cs="宋体" w:hint="eastAsia"/>
          <w:color w:val="555555"/>
          <w:kern w:val="0"/>
          <w:sz w:val="32"/>
          <w:szCs w:val="32"/>
        </w:rPr>
        <w:t>蚌投集团</w:t>
      </w:r>
      <w:proofErr w:type="gramEnd"/>
      <w:r w:rsidRPr="00B5311E">
        <w:rPr>
          <w:rFonts w:ascii="方正仿宋简体" w:eastAsia="方正仿宋简体" w:hAnsi="宋体" w:cs="宋体" w:hint="eastAsia"/>
          <w:color w:val="555555"/>
          <w:kern w:val="0"/>
          <w:sz w:val="32"/>
          <w:szCs w:val="32"/>
        </w:rPr>
        <w:t>董事长</w:t>
      </w:r>
    </w:p>
    <w:p w:rsidR="00B5311E" w:rsidRPr="00B5311E" w:rsidRDefault="00B5311E" w:rsidP="00B5311E">
      <w:pPr>
        <w:widowControl/>
        <w:spacing w:before="100" w:beforeAutospacing="1" w:after="100" w:afterAutospacing="1" w:line="590" w:lineRule="atLeast"/>
        <w:ind w:firstLine="2240"/>
        <w:jc w:val="left"/>
        <w:rPr>
          <w:rFonts w:ascii="宋体" w:eastAsia="宋体" w:hAnsi="宋体" w:cs="宋体"/>
          <w:color w:val="555555"/>
          <w:kern w:val="0"/>
          <w:sz w:val="24"/>
          <w:szCs w:val="24"/>
        </w:rPr>
      </w:pPr>
      <w:r w:rsidRPr="00B5311E">
        <w:rPr>
          <w:rFonts w:ascii="方正仿宋简体" w:eastAsia="方正仿宋简体" w:hAnsi="宋体" w:cs="宋体" w:hint="eastAsia"/>
          <w:color w:val="555555"/>
          <w:kern w:val="0"/>
          <w:sz w:val="32"/>
          <w:szCs w:val="32"/>
        </w:rPr>
        <w:t>王书华</w:t>
      </w:r>
      <w:r w:rsidRPr="00B5311E">
        <w:rPr>
          <w:rFonts w:ascii="宋体" w:eastAsia="宋体" w:hAnsi="宋体" w:cs="宋体"/>
          <w:color w:val="555555"/>
          <w:kern w:val="0"/>
          <w:sz w:val="32"/>
          <w:szCs w:val="32"/>
        </w:rPr>
        <w:t xml:space="preserve">   </w:t>
      </w:r>
      <w:r w:rsidRPr="00B5311E">
        <w:rPr>
          <w:rFonts w:ascii="方正仿宋简体" w:eastAsia="方正仿宋简体" w:hAnsi="宋体" w:cs="宋体" w:hint="eastAsia"/>
          <w:color w:val="555555"/>
          <w:kern w:val="0"/>
          <w:sz w:val="32"/>
          <w:szCs w:val="32"/>
        </w:rPr>
        <w:t>市农林委副主任</w:t>
      </w:r>
    </w:p>
    <w:p w:rsidR="004D1324" w:rsidRDefault="00B5311E" w:rsidP="00B5311E">
      <w:r w:rsidRPr="00B5311E">
        <w:rPr>
          <w:rFonts w:ascii="方正仿宋简体" w:eastAsia="方正仿宋简体" w:hAnsi="Microsoft Yahei" w:cs="宋体" w:hint="eastAsia"/>
          <w:color w:val="555555"/>
          <w:kern w:val="0"/>
          <w:sz w:val="32"/>
          <w:szCs w:val="32"/>
        </w:rPr>
        <w:t>领导小组办公室设在市农林委，负责综合协调、检查督办等日常工作，王书华同志兼任办公室主任。</w:t>
      </w:r>
      <w:bookmarkStart w:id="0" w:name="_GoBack"/>
      <w:bookmarkEnd w:id="0"/>
    </w:p>
    <w:sectPr w:rsidR="004D1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Microsoft Yahe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E2"/>
    <w:rsid w:val="001766E2"/>
    <w:rsid w:val="004D1324"/>
    <w:rsid w:val="00B5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E6625-CC87-4933-91E0-C3C42A4C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157261">
      <w:bodyDiv w:val="1"/>
      <w:marLeft w:val="0"/>
      <w:marRight w:val="0"/>
      <w:marTop w:val="0"/>
      <w:marBottom w:val="0"/>
      <w:divBdr>
        <w:top w:val="none" w:sz="0" w:space="0" w:color="auto"/>
        <w:left w:val="none" w:sz="0" w:space="0" w:color="auto"/>
        <w:bottom w:val="none" w:sz="0" w:space="0" w:color="auto"/>
        <w:right w:val="none" w:sz="0" w:space="0" w:color="auto"/>
      </w:divBdr>
      <w:divsChild>
        <w:div w:id="1613200412">
          <w:marLeft w:val="0"/>
          <w:marRight w:val="0"/>
          <w:marTop w:val="0"/>
          <w:marBottom w:val="0"/>
          <w:divBdr>
            <w:top w:val="none" w:sz="0" w:space="0" w:color="auto"/>
            <w:left w:val="none" w:sz="0" w:space="0" w:color="auto"/>
            <w:bottom w:val="none" w:sz="0" w:space="0" w:color="auto"/>
            <w:right w:val="none" w:sz="0" w:space="0" w:color="auto"/>
          </w:divBdr>
          <w:divsChild>
            <w:div w:id="1365866730">
              <w:marLeft w:val="0"/>
              <w:marRight w:val="0"/>
              <w:marTop w:val="0"/>
              <w:marBottom w:val="0"/>
              <w:divBdr>
                <w:top w:val="none" w:sz="0" w:space="0" w:color="auto"/>
                <w:left w:val="none" w:sz="0" w:space="0" w:color="auto"/>
                <w:bottom w:val="none" w:sz="0" w:space="0" w:color="auto"/>
                <w:right w:val="none" w:sz="0" w:space="0" w:color="auto"/>
              </w:divBdr>
              <w:divsChild>
                <w:div w:id="1109550489">
                  <w:marLeft w:val="0"/>
                  <w:marRight w:val="0"/>
                  <w:marTop w:val="0"/>
                  <w:marBottom w:val="0"/>
                  <w:divBdr>
                    <w:top w:val="none" w:sz="0" w:space="0" w:color="auto"/>
                    <w:left w:val="none" w:sz="0" w:space="0" w:color="auto"/>
                    <w:bottom w:val="none" w:sz="0" w:space="0" w:color="auto"/>
                    <w:right w:val="none" w:sz="0" w:space="0" w:color="auto"/>
                  </w:divBdr>
                  <w:divsChild>
                    <w:div w:id="6743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2018-05-08T07:10:00Z</dcterms:created>
  <dcterms:modified xsi:type="dcterms:W3CDTF">2018-05-08T07:10:00Z</dcterms:modified>
</cp:coreProperties>
</file>