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FFF6">
    <v:background id="_x0000_s1025" o:bwmode="white" fillcolor="#f5fff6">
      <v:fill r:id="rId2" type="tile"/>
    </v:background>
  </w:background>
  <w:body>
    <w:p w:rsidR="00000000" w:rsidRDefault="006B63E3" w:rsidP="006B63E3">
      <w:pPr>
        <w:shd w:val="clear" w:color="auto" w:fill="FFFFFF"/>
        <w:spacing w:line="384" w:lineRule="atLeast"/>
        <w:jc w:val="center"/>
        <w:divId w:val="24135164"/>
        <w:rPr>
          <w:rFonts w:hint="eastAsia"/>
          <w:b/>
          <w:color w:val="FF0000"/>
          <w:spacing w:val="-68"/>
          <w:sz w:val="70"/>
          <w:szCs w:val="70"/>
        </w:rPr>
      </w:pPr>
      <w:r>
        <w:rPr>
          <w:rFonts w:hint="eastAsia"/>
          <w:b/>
          <w:color w:val="FF0000"/>
          <w:spacing w:val="-68"/>
          <w:sz w:val="70"/>
          <w:szCs w:val="70"/>
        </w:rPr>
        <w:t>惠城区科技工业和信息化局文件</w:t>
      </w:r>
    </w:p>
    <w:p w:rsidR="00000000" w:rsidRDefault="006B63E3">
      <w:pPr>
        <w:shd w:val="clear" w:color="auto" w:fill="FFFFFF"/>
        <w:spacing w:line="384" w:lineRule="atLeast"/>
        <w:jc w:val="center"/>
        <w:divId w:val="24135164"/>
        <w:rPr>
          <w:rFonts w:ascii="仿宋" w:eastAsia="仿宋" w:hint="eastAsia"/>
          <w:color w:val="535353"/>
          <w:spacing w:val="-20"/>
          <w:sz w:val="32"/>
          <w:szCs w:val="32"/>
        </w:rPr>
      </w:pPr>
      <w:proofErr w:type="gramStart"/>
      <w:r>
        <w:rPr>
          <w:rFonts w:ascii="仿宋" w:eastAsia="仿宋" w:hint="eastAsia"/>
          <w:color w:val="535353"/>
          <w:spacing w:val="-20"/>
          <w:sz w:val="32"/>
          <w:szCs w:val="32"/>
        </w:rPr>
        <w:t>惠城科字</w:t>
      </w:r>
      <w:proofErr w:type="gramEnd"/>
      <w:r>
        <w:rPr>
          <w:rFonts w:ascii="仿宋" w:eastAsia="仿宋" w:hint="eastAsia"/>
          <w:color w:val="535353"/>
          <w:spacing w:val="-20"/>
          <w:sz w:val="32"/>
          <w:szCs w:val="32"/>
        </w:rPr>
        <w:t>[2015]1</w:t>
      </w:r>
      <w:r>
        <w:rPr>
          <w:rFonts w:ascii="仿宋" w:eastAsia="仿宋" w:hint="eastAsia"/>
          <w:color w:val="535353"/>
          <w:spacing w:val="-20"/>
          <w:sz w:val="32"/>
          <w:szCs w:val="32"/>
        </w:rPr>
        <w:t>号</w:t>
      </w:r>
    </w:p>
    <w:p w:rsidR="00000000" w:rsidRDefault="006B63E3">
      <w:pPr>
        <w:shd w:val="clear" w:color="auto" w:fill="FFFFFF"/>
        <w:spacing w:line="384" w:lineRule="atLeast"/>
        <w:jc w:val="center"/>
        <w:divId w:val="24135164"/>
        <w:rPr>
          <w:rFonts w:hint="eastAsia"/>
          <w:color w:val="535353"/>
          <w:sz w:val="30"/>
          <w:szCs w:val="30"/>
        </w:rPr>
      </w:pPr>
      <w:r>
        <w:rPr>
          <w:rFonts w:hint="eastAsia"/>
          <w:color w:val="535353"/>
        </w:rPr>
        <w:pict>
          <v:line id="_x0000_s1026" style="position:absolute;left:0;text-align:left;z-index:251656192" from="0,15.05pt" to="427.75pt,15.05pt" strokecolor="red" strokeweight="4.5pt">
            <v:stroke linestyle="thickThin"/>
          </v:line>
        </w:pict>
      </w:r>
    </w:p>
    <w:p w:rsidR="00000000" w:rsidRDefault="006B63E3">
      <w:pPr>
        <w:pStyle w:val="a5"/>
        <w:shd w:val="clear" w:color="auto" w:fill="FFFFFF"/>
        <w:spacing w:line="384" w:lineRule="atLeast"/>
        <w:jc w:val="center"/>
        <w:divId w:val="24135164"/>
        <w:rPr>
          <w:rFonts w:ascii="仿宋_GB2312" w:eastAsia="仿宋_GB2312" w:hAnsi="微软雅黑"/>
          <w:b/>
          <w:color w:val="535353"/>
          <w:sz w:val="32"/>
          <w:szCs w:val="32"/>
        </w:rPr>
      </w:pPr>
      <w:r>
        <w:rPr>
          <w:rFonts w:ascii="仿宋_GB2312" w:eastAsia="仿宋_GB2312" w:hAnsi="微软雅黑" w:hint="eastAsia"/>
          <w:b/>
          <w:color w:val="535353"/>
          <w:sz w:val="32"/>
          <w:szCs w:val="32"/>
        </w:rPr>
        <w:t>关于印发《惠城区科技企业孵化器认定和管理办法》的通知</w:t>
      </w:r>
    </w:p>
    <w:p w:rsidR="00000000" w:rsidRDefault="006B63E3">
      <w:pPr>
        <w:pStyle w:val="a5"/>
        <w:shd w:val="clear" w:color="auto" w:fill="FFFFFF"/>
        <w:spacing w:line="384" w:lineRule="atLeast"/>
        <w:jc w:val="both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>各镇政府（街道办事处），区有关单位：</w:t>
      </w:r>
    </w:p>
    <w:p w:rsidR="00000000" w:rsidRDefault="006B63E3">
      <w:pPr>
        <w:pStyle w:val="a5"/>
        <w:shd w:val="clear" w:color="auto" w:fill="FFFFFF"/>
        <w:spacing w:line="384" w:lineRule="atLeast"/>
        <w:jc w:val="both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为培育科技型和创新型企业，营造良好的创新创业环境，我局根据《广东省科技企业孵化器认定和管理办法》制定的《惠城区科技企业孵化器认定和管理办法》，业经惠城区人民政府同意，现予以印发，请遵照执行。</w:t>
      </w:r>
    </w:p>
    <w:p w:rsidR="00000000" w:rsidRDefault="006B63E3">
      <w:pPr>
        <w:pStyle w:val="a5"/>
        <w:shd w:val="clear" w:color="auto" w:fill="FFFFFF"/>
        <w:spacing w:line="384" w:lineRule="atLeast"/>
        <w:ind w:firstLine="645"/>
        <w:jc w:val="both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>附件：《惠城区科技企业孵化器认定和管理办法》</w:t>
      </w:r>
    </w:p>
    <w:p w:rsidR="00000000" w:rsidRDefault="006B63E3">
      <w:pPr>
        <w:pStyle w:val="a5"/>
        <w:shd w:val="clear" w:color="auto" w:fill="FFFFFF"/>
        <w:spacing w:line="384" w:lineRule="atLeast"/>
        <w:ind w:firstLine="645"/>
        <w:jc w:val="right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>2015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年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3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月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18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日</w:t>
      </w:r>
    </w:p>
    <w:p w:rsidR="00000000" w:rsidRDefault="006B63E3">
      <w:pPr>
        <w:pStyle w:val="a5"/>
        <w:shd w:val="clear" w:color="auto" w:fill="FFFFFF"/>
        <w:spacing w:line="384" w:lineRule="atLeast"/>
        <w:jc w:val="center"/>
        <w:divId w:val="24135164"/>
        <w:rPr>
          <w:rFonts w:ascii="仿宋_GB2312" w:eastAsia="仿宋_GB2312" w:hAnsi="微软雅黑" w:hint="eastAsia"/>
          <w:b/>
          <w:color w:val="535353"/>
          <w:sz w:val="32"/>
          <w:szCs w:val="32"/>
        </w:rPr>
      </w:pPr>
      <w:r>
        <w:rPr>
          <w:rFonts w:ascii="仿宋_GB2312" w:eastAsia="仿宋_GB2312" w:hAnsi="微软雅黑" w:hint="eastAsia"/>
          <w:b/>
          <w:color w:val="535353"/>
          <w:sz w:val="32"/>
          <w:szCs w:val="32"/>
        </w:rPr>
        <w:t>惠城区科技企业孵化器认定和管理办法</w:t>
      </w:r>
    </w:p>
    <w:p w:rsidR="00000000" w:rsidRDefault="006B63E3">
      <w:pPr>
        <w:shd w:val="clear" w:color="auto" w:fill="FFFFFF"/>
        <w:adjustRightInd w:val="0"/>
        <w:snapToGrid w:val="0"/>
        <w:spacing w:line="520" w:lineRule="exact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int="eastAsia"/>
          <w:b/>
          <w:color w:val="535353"/>
          <w:sz w:val="32"/>
          <w:szCs w:val="32"/>
        </w:rPr>
        <w:t xml:space="preserve">                   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第一章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总则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第一条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为培育科技型和创新型企业，营造良好的创新创业环境，吸引高层次人才到我区创业，设立研发机构，加快科技成果转化速度，推动产业转型升级，推进本区科技企业孵化器的建设，根据《中共惠城区委办公室惠城区人民政府办公室关于印发〈惠城区改善创新环境五年行动计划〉的通知》（惠城办〔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2013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〕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27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号），结合本区的实际情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况，特制定本办法。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第二条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本区科技企业孵化器（以下简称区级孵化器），是指本区范围内以促进科技成果转化、培养高新技术企业和企业家为宗旨，提供一系列科技创新创业服务载体。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第三条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区科工信局负责区级孵化器认定、管理、考核等相关工作并对区级孵化器建设进行业务指导。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第四条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鼓励企业、科研机构等建立专业孵化器。专业孵化器是指围绕特定技术领域或特殊人群，在孵化对象、服务内容、运行模式和技术平台上实现专业化服务的科技企业孵化器。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         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第二章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认定条件和程序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第五条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申请认定区级孵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化器，在提交申请时，应具备下列条件：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1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、发展方向明确，满足本办法第二条规定条件；</w:t>
      </w:r>
    </w:p>
    <w:p w:rsidR="00000000" w:rsidRDefault="006B63E3">
      <w:pPr>
        <w:shd w:val="clear" w:color="auto" w:fill="FFFFFF"/>
        <w:adjustRightInd w:val="0"/>
        <w:snapToGrid w:val="0"/>
        <w:spacing w:line="520" w:lineRule="exact"/>
        <w:ind w:firstLineChars="200" w:firstLine="640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>2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、在本区注册登记，并在本区办理国地税税务登记、缴纳税收的企事业单位；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3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、管理人员中具有大专以上学历的不低于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70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％；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4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、可自主支配的区内孵化场地使用面积不低于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5000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平方米（专业孵化器不低于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3000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平方米）。其中，在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使用的场地（含公共服务场地）不低于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70%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，应提供专门场地用于向在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提供公共服务；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5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、可自主支配的场地内的在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不少于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20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家（专业孵化器的在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应不少于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10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家）；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6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、应有不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少于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30%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的在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已申请专利或拥有计算机软件著作权、集成电路布图设计专有权等其他自主知识产权；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7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应该全部在本区内工商税务登记、并依法纳税；</w:t>
      </w:r>
    </w:p>
    <w:p w:rsidR="00000000" w:rsidRDefault="006B63E3">
      <w:pPr>
        <w:shd w:val="clear" w:color="auto" w:fill="FFFFFF"/>
        <w:adjustRightInd w:val="0"/>
        <w:snapToGrid w:val="0"/>
        <w:spacing w:line="520" w:lineRule="exact"/>
        <w:ind w:firstLineChars="200" w:firstLine="640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>8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、孵化器独立核算，实际运营时间半年以上；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9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、专业孵化器应具备专业技术领域的公共平台或中试平台，具有专业化的技术服务能力和管理团队；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10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、对在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建立考核制度和退出机制。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第六条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在孵企业，应具备下列条件：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1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、企业注册地、国地税登记须在本区，主要研发、办公场所须在本孵化器场地内；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2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、申请进入孵化器的企业，成立时间原则上不超过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24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个月；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3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、属迁入的企业，其产品（或服务）尚处于研发或试销阶段，上年营业收入不超过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200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万元人民币；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4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、在孵时限一般不超过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42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个月（纳入“创新人才推进计划”、“海外高层次人才引进计划”、“广东省领军人才”、“广东省创新科研团队”、“惠州创新团队”和“惠州市科技领军人才”等经科技主管部门同意认定的高层次人才创业企业，一般不超过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60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个月）；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5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、单一在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入驻时使用的孵化场地面积，一般不大于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300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平方米；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6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从事研发、生产的主营项目（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产品），应属于高新技术产品范围，并符合节能、环保要求；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7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开发的项目（产品），知识产权界定清晰，无纠纷；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8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团队具有开拓创新精神，对技术、市场、经营和管理有一定驾驭能力。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第七条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凡具备以下条件之一的入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应迁出孵化器，迁出孵化器的企业原则上应落户在惠城区高新科技产业园。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  </w:t>
      </w:r>
    </w:p>
    <w:p w:rsidR="00000000" w:rsidRDefault="006B63E3">
      <w:pPr>
        <w:shd w:val="clear" w:color="auto" w:fill="FFFFFF"/>
        <w:spacing w:line="384" w:lineRule="atLeast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   1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、经国家科技部认定为高新技术企业的。</w:t>
      </w:r>
    </w:p>
    <w:p w:rsidR="00000000" w:rsidRDefault="006B63E3">
      <w:pPr>
        <w:shd w:val="clear" w:color="auto" w:fill="FFFFFF"/>
        <w:spacing w:line="384" w:lineRule="atLeast"/>
        <w:ind w:firstLineChars="200" w:firstLine="640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>2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、年产值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600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万元以上或固定资产、流动资产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200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万元以上的。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</w:p>
    <w:p w:rsidR="00000000" w:rsidRDefault="006B63E3">
      <w:pPr>
        <w:shd w:val="clear" w:color="auto" w:fill="FFFFFF"/>
        <w:spacing w:line="384" w:lineRule="atLeast"/>
        <w:ind w:firstLineChars="200" w:firstLine="640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>3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、入驻孵化器三年的企业仍难以达到前两条的任一条要求的。</w:t>
      </w:r>
    </w:p>
    <w:p w:rsidR="00000000" w:rsidRDefault="006B63E3">
      <w:pPr>
        <w:shd w:val="clear" w:color="auto" w:fill="FFFFFF"/>
        <w:spacing w:line="384" w:lineRule="atLeast"/>
        <w:ind w:firstLineChars="200" w:firstLine="640"/>
        <w:divId w:val="24135164"/>
        <w:rPr>
          <w:rFonts w:ascii="仿宋_GB2312" w:eastAsia="仿宋_GB2312" w:hAnsi="仿宋" w:hint="eastAsia"/>
          <w:b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>4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、入驻企业自行提出迁出申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请的。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第八条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区级孵化器的申报受理和认定工作每年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1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次。由申报单位提出申请，惠城区科工信局进行初审，对符合申报条件的，将组织专家评审会，由各申报单位进行答辩，对通过专家评审的，经区科工信局同意上报区政府审批，以文件形式确认为区级孵化器。申报单位需提交以下材料：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1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、惠城区科技企业孵化器认定申请报告（包含对本办法第六条所规定的各项条件的说明）；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2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、法人证书（或营业执照）及组织机构代码证复印件、国地税税务登记证复印件及上年度财务审计报表；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3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、孵化场地证明材料（采取租赁、合作等方式形成的企业孵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化场地，需提供产权方产权证明和相关协议文件）；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4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、孵化器管理机构设置与职能相关文件的复印件；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5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、孵化器管理团队名册及学历、学位证书的复印件；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6.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孵化器运行管理相关制度的复印件；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7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、工商和税务登记情况、经营情况及有关证明材料；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8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、如申报专业孵化器，需附上专业技术平台或专业化中试基地设备清单（包括：设备名称、用途、单价）；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9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、其他证明材料；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第九条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已被认定为国家、省、市级孵化器且工商、国地税登记在本区的，在报送有关资料备案后可直接被认定为区级孵化器。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      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第三章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管理与考核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第十条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区科工信局依据本办法第五条规定条件，对区级孵化器进行考核管理。区级孵化器每年将自身发展情况及在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情况报送区科工信局，以备考核。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  <w:t xml:space="preserve">   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第十一条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区级孵化器应按照区科工信局要求及时报送国家、省、市和区要求的有关信息和统计数据；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第十二条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对连续两年考核不及格的，取消其区级孵化器资格。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       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第四章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扶持政策与促进措施</w:t>
      </w:r>
    </w:p>
    <w:p w:rsidR="00000000" w:rsidRDefault="006B63E3">
      <w:pPr>
        <w:shd w:val="clear" w:color="auto" w:fill="FFFFFF"/>
        <w:spacing w:line="384" w:lineRule="atLeast"/>
        <w:ind w:firstLineChars="200" w:firstLine="640"/>
        <w:divId w:val="24135164"/>
        <w:rPr>
          <w:rFonts w:ascii="仿宋_GB2312" w:eastAsia="仿宋_GB2312" w:hAnsi="仿宋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>第十三条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区财政每年设立区级孵化器发展专项资金，用于对孵化器的建设引导投资、资助孵化器公共创新平台建设、扶持完善创业孵化功能环境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、支持在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自主创新活动等。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第十四条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对认定为区级孵化器的，区财政给予一次性经费补贴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100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万元，用于对孵化器的建设引导投资和完善创业孵化功能环境。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第十五条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本办法实施后被新认定为国家级、省级科技企业孵化器的区级孵化器，区财政按照国家、省扶持资金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50%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的比例进行一次性资金配套，用于对孵化器的建设引导投资和完善创业孵化功能环境。</w:t>
      </w:r>
    </w:p>
    <w:p w:rsidR="00000000" w:rsidRDefault="006B63E3">
      <w:pPr>
        <w:shd w:val="clear" w:color="auto" w:fill="FFFFFF"/>
        <w:spacing w:line="384" w:lineRule="atLeast"/>
        <w:ind w:firstLineChars="200" w:firstLine="640"/>
        <w:divId w:val="24135164"/>
        <w:rPr>
          <w:rFonts w:ascii="仿宋_GB2312" w:eastAsia="仿宋_GB2312" w:hint="eastAsia"/>
          <w:color w:val="535353"/>
          <w:sz w:val="32"/>
          <w:szCs w:val="32"/>
        </w:rPr>
      </w:pPr>
      <w:r>
        <w:rPr>
          <w:rFonts w:ascii="仿宋_GB2312" w:eastAsia="仿宋_GB2312" w:hAnsi="仿宋" w:hint="eastAsia"/>
          <w:color w:val="535353"/>
          <w:sz w:val="32"/>
          <w:szCs w:val="32"/>
        </w:rPr>
        <w:t>第十六条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区级孵化器必须以低于周边租金的原则出租场地，同时区财政给予在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一定资金补贴，补贴比例为租金的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80%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，且不超过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20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元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/m</w:t>
      </w:r>
      <w:r>
        <w:rPr>
          <w:rFonts w:ascii="仿宋_GB2312" w:eastAsia="仿宋_GB2312" w:hAnsi="仿宋" w:hint="eastAsia"/>
          <w:color w:val="535353"/>
          <w:sz w:val="32"/>
          <w:szCs w:val="32"/>
          <w:vertAlign w:val="superscript"/>
        </w:rPr>
        <w:t>2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/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月，补贴面积不超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过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300m</w:t>
      </w:r>
      <w:r>
        <w:rPr>
          <w:rFonts w:ascii="仿宋_GB2312" w:eastAsia="仿宋_GB2312" w:hAnsi="仿宋" w:hint="eastAsia"/>
          <w:color w:val="535353"/>
          <w:sz w:val="32"/>
          <w:szCs w:val="32"/>
          <w:vertAlign w:val="superscript"/>
        </w:rPr>
        <w:t>2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第十七条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区科工信局优先推荐区级孵化器申报国家、省、市级的科技企业孵化器、创业示范基地、公共技术服务平台、科技服务业机构以及支持在</w:t>
      </w:r>
      <w:proofErr w:type="gramStart"/>
      <w:r>
        <w:rPr>
          <w:rFonts w:ascii="仿宋_GB2312" w:eastAsia="仿宋_GB2312" w:hAnsi="仿宋" w:hint="eastAsia"/>
          <w:color w:val="535353"/>
          <w:sz w:val="32"/>
          <w:szCs w:val="32"/>
        </w:rPr>
        <w:t>孵企业</w:t>
      </w:r>
      <w:proofErr w:type="gramEnd"/>
      <w:r>
        <w:rPr>
          <w:rFonts w:ascii="仿宋_GB2312" w:eastAsia="仿宋_GB2312" w:hAnsi="仿宋" w:hint="eastAsia"/>
          <w:color w:val="535353"/>
          <w:sz w:val="32"/>
          <w:szCs w:val="32"/>
        </w:rPr>
        <w:t>申报各级科技计划项目。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第十八条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经认定的区级孵化器可借助“惠城区政府官方网站开展项目引进和对外宣传等相关工作。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第十九条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获得资金补助的单位如未能按要求使用资金或弄虚作假骗取资金的，一经查实，区政府有权追回已发放的资金，给予通报批评，并在两年内不予受理其资金申请；情节严重构成犯罪的，移送司法机关依法追究法律责任。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                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第五章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附</w:t>
      </w:r>
      <w:r>
        <w:rPr>
          <w:rFonts w:ascii="仿宋_GB2312" w:eastAsia="仿宋_GB2312" w:hAnsi="仿宋" w:hint="eastAsia"/>
          <w:b/>
          <w:color w:val="535353"/>
          <w:sz w:val="32"/>
          <w:szCs w:val="32"/>
        </w:rPr>
        <w:t>则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br/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　　第二十条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535353"/>
          <w:sz w:val="32"/>
          <w:szCs w:val="32"/>
        </w:rPr>
        <w:t>本办法自发布之日起执行，有效期为五年。</w:t>
      </w:r>
    </w:p>
    <w:sectPr w:rsidR="0000000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20"/>
  <w:noPunctuationKerning/>
  <w:characterSpacingControl w:val="doNotCompress"/>
  <w:compat>
    <w:useFELayout/>
  </w:compat>
  <w:rsids>
    <w:rsidRoot w:val="00A0489F"/>
    <w:rsid w:val="006B63E3"/>
    <w:rsid w:val="00A0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53535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535353"/>
      <w:u w:val="none"/>
      <w:effect w:val="none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Pr>
      <w:rFonts w:ascii="宋体" w:eastAsia="宋体" w:hAnsi="宋体" w:cs="宋体"/>
      <w:b/>
      <w:bCs/>
      <w:sz w:val="32"/>
      <w:szCs w:val="32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zwgkcomr1">
    <w:name w:val="zwgk_comr1"/>
    <w:basedOn w:val="a"/>
    <w:pPr>
      <w:pBdr>
        <w:top w:val="single" w:sz="4" w:space="3" w:color="CCCCCC"/>
        <w:left w:val="single" w:sz="4" w:space="0" w:color="CCCCCC"/>
        <w:bottom w:val="single" w:sz="4" w:space="3" w:color="CCCCCC"/>
        <w:right w:val="single" w:sz="4" w:space="0" w:color="CCCCCC"/>
      </w:pBdr>
      <w:spacing w:before="100" w:beforeAutospacing="1" w:after="100" w:afterAutospacing="1" w:line="240" w:lineRule="atLeast"/>
    </w:pPr>
  </w:style>
  <w:style w:type="paragraph" w:customStyle="1" w:styleId="zwgkcomr2">
    <w:name w:val="zwgk_comr2"/>
    <w:basedOn w:val="a"/>
    <w:pPr>
      <w:spacing w:before="240" w:after="240" w:line="480" w:lineRule="atLeast"/>
    </w:pPr>
    <w:rPr>
      <w:color w:val="333333"/>
      <w:sz w:val="36"/>
      <w:szCs w:val="36"/>
    </w:rPr>
  </w:style>
  <w:style w:type="paragraph" w:customStyle="1" w:styleId="zwgkcomr3">
    <w:name w:val="zwgk_comr3"/>
    <w:basedOn w:val="a"/>
    <w:pPr>
      <w:spacing w:before="100" w:beforeAutospacing="1" w:after="100" w:afterAutospacing="1" w:line="384" w:lineRule="atLeast"/>
    </w:pPr>
    <w:rPr>
      <w:color w:val="535353"/>
      <w:sz w:val="18"/>
      <w:szCs w:val="18"/>
    </w:rPr>
  </w:style>
  <w:style w:type="paragraph" w:customStyle="1" w:styleId="wlwz">
    <w:name w:val="wlwz"/>
    <w:basedOn w:val="a"/>
    <w:pPr>
      <w:spacing w:before="100" w:beforeAutospacing="1" w:after="100" w:afterAutospacing="1"/>
    </w:pPr>
  </w:style>
  <w:style w:type="paragraph" w:customStyle="1" w:styleId="wlwzgk">
    <w:name w:val="wlwz_gk"/>
    <w:basedOn w:val="a"/>
    <w:pPr>
      <w:spacing w:before="100" w:beforeAutospacing="1" w:after="100" w:afterAutospacing="1"/>
    </w:pPr>
  </w:style>
  <w:style w:type="paragraph" w:customStyle="1" w:styleId="wlwzgkr2">
    <w:name w:val="wlwz_gk_r2"/>
    <w:basedOn w:val="a"/>
    <w:pPr>
      <w:shd w:val="clear" w:color="auto" w:fill="EEEEEE"/>
      <w:spacing w:before="100" w:beforeAutospacing="1" w:after="100" w:afterAutospacing="1" w:line="372" w:lineRule="atLeast"/>
    </w:pPr>
  </w:style>
  <w:style w:type="paragraph" w:customStyle="1" w:styleId="wlwzgkr3r1">
    <w:name w:val="wlwz_gk_r3_r1"/>
    <w:basedOn w:val="a"/>
    <w:pPr>
      <w:spacing w:before="100" w:beforeAutospacing="1" w:after="100" w:afterAutospacing="1"/>
    </w:pPr>
  </w:style>
  <w:style w:type="paragraph" w:customStyle="1" w:styleId="wlwzgkr3r2">
    <w:name w:val="wlwz_gk_r3_r2"/>
    <w:basedOn w:val="a"/>
    <w:pP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wlwzgkr3r3">
    <w:name w:val="wlwz_gk_r3_r3"/>
    <w:basedOn w:val="a"/>
    <w:pPr>
      <w:spacing w:before="100" w:beforeAutospacing="1" w:after="100" w:afterAutospacing="1"/>
    </w:pPr>
  </w:style>
  <w:style w:type="paragraph" w:customStyle="1" w:styleId="wlwzgkr5r1">
    <w:name w:val="wlwz_gk_r5_r1"/>
    <w:basedOn w:val="a"/>
    <w:pPr>
      <w:spacing w:before="100" w:beforeAutospacing="1" w:after="100" w:afterAutospacing="1"/>
    </w:pPr>
  </w:style>
  <w:style w:type="paragraph" w:customStyle="1" w:styleId="wlwzgkr5r2">
    <w:name w:val="wlwz_gk_r5_r2"/>
    <w:basedOn w:val="a"/>
    <w:pPr>
      <w:spacing w:before="100" w:beforeAutospacing="1" w:after="100" w:afterAutospacing="1" w:line="300" w:lineRule="atLeast"/>
    </w:pPr>
    <w:rPr>
      <w:sz w:val="26"/>
      <w:szCs w:val="26"/>
    </w:rPr>
  </w:style>
  <w:style w:type="paragraph" w:customStyle="1" w:styleId="wlwzgkr5r3">
    <w:name w:val="wlwz_gk_r5_r3"/>
    <w:basedOn w:val="a"/>
    <w:pPr>
      <w:spacing w:before="100" w:beforeAutospacing="1" w:after="100" w:afterAutospacing="1"/>
    </w:pPr>
  </w:style>
  <w:style w:type="paragraph" w:customStyle="1" w:styleId="loadmore">
    <w:name w:val="load_more"/>
    <w:basedOn w:val="a"/>
    <w:pPr>
      <w:shd w:val="clear" w:color="auto" w:fill="F6F6F6"/>
      <w:spacing w:before="144" w:after="100" w:afterAutospacing="1" w:line="372" w:lineRule="atLeast"/>
      <w:jc w:val="center"/>
    </w:pPr>
  </w:style>
  <w:style w:type="paragraph" w:customStyle="1" w:styleId="loadmorecj">
    <w:name w:val="load_morecj"/>
    <w:basedOn w:val="a"/>
    <w:pPr>
      <w:shd w:val="clear" w:color="auto" w:fill="F6F6F6"/>
      <w:spacing w:before="144" w:after="100" w:afterAutospacing="1" w:line="372" w:lineRule="atLeast"/>
      <w:jc w:val="center"/>
    </w:pPr>
  </w:style>
  <w:style w:type="paragraph" w:customStyle="1" w:styleId="zc">
    <w:name w:val="zc"/>
    <w:basedOn w:val="a"/>
    <w:pPr>
      <w:shd w:val="clear" w:color="auto" w:fill="EEEEEE"/>
      <w:spacing w:before="100" w:beforeAutospacing="1" w:after="100" w:afterAutospacing="1"/>
    </w:pPr>
  </w:style>
  <w:style w:type="paragraph" w:customStyle="1" w:styleId="zcr1">
    <w:name w:val="zc_r1"/>
    <w:basedOn w:val="a"/>
    <w:pPr>
      <w:spacing w:before="100" w:beforeAutospacing="1" w:after="100" w:afterAutospacing="1" w:line="480" w:lineRule="atLeast"/>
    </w:pPr>
  </w:style>
  <w:style w:type="paragraph" w:customStyle="1" w:styleId="jgbmleft">
    <w:name w:val="jgbm_left"/>
    <w:basedOn w:val="a"/>
    <w:pPr>
      <w:pBdr>
        <w:right w:val="single" w:sz="4" w:space="0" w:color="E5E5E5"/>
      </w:pBdr>
      <w:spacing w:before="100" w:beforeAutospacing="1" w:after="100" w:afterAutospacing="1"/>
    </w:pPr>
  </w:style>
  <w:style w:type="paragraph" w:customStyle="1" w:styleId="lan">
    <w:name w:val="lan"/>
    <w:basedOn w:val="a"/>
    <w:pPr>
      <w:spacing w:before="100" w:beforeAutospacing="1" w:after="100" w:afterAutospacing="1"/>
    </w:pPr>
    <w:rPr>
      <w:color w:val="279E27"/>
    </w:rPr>
  </w:style>
  <w:style w:type="paragraph" w:customStyle="1" w:styleId="lbzczw">
    <w:name w:val="lbzc_zw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all-goods">
    <w:name w:val="all-goods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qbzg">
    <w:name w:val="qbzg"/>
    <w:basedOn w:val="a"/>
    <w:pPr>
      <w:spacing w:before="100" w:beforeAutospacing="1" w:after="100" w:afterAutospacing="1" w:line="660" w:lineRule="atLeast"/>
    </w:pPr>
  </w:style>
  <w:style w:type="paragraph" w:customStyle="1" w:styleId="linow">
    <w:name w:val="linow"/>
    <w:basedOn w:val="a"/>
    <w:pPr>
      <w:spacing w:before="100" w:beforeAutospacing="1" w:after="100" w:afterAutospacing="1" w:line="480" w:lineRule="atLeast"/>
    </w:pPr>
    <w:rPr>
      <w:color w:val="FFFFFF"/>
    </w:rPr>
  </w:style>
  <w:style w:type="paragraph" w:customStyle="1" w:styleId="jgbmleftr2">
    <w:name w:val="jgbm_left_r2"/>
    <w:basedOn w:val="a"/>
    <w:pPr>
      <w:spacing w:before="100" w:beforeAutospacing="1" w:after="100" w:afterAutospacing="1"/>
      <w:ind w:left="2160"/>
    </w:pPr>
  </w:style>
  <w:style w:type="paragraph" w:customStyle="1" w:styleId="jgbmleftr3">
    <w:name w:val="jgbm_left_r3"/>
    <w:basedOn w:val="a"/>
    <w:pPr>
      <w:spacing w:before="100" w:beforeAutospacing="1" w:after="100" w:afterAutospacing="1"/>
      <w:ind w:left="2160"/>
    </w:pPr>
  </w:style>
  <w:style w:type="paragraph" w:customStyle="1" w:styleId="jgbmright">
    <w:name w:val="jgbm_right"/>
    <w:basedOn w:val="a"/>
    <w:pPr>
      <w:spacing w:before="100" w:beforeAutospacing="1" w:after="100" w:afterAutospacing="1"/>
    </w:pPr>
  </w:style>
  <w:style w:type="paragraph" w:customStyle="1" w:styleId="jgbmrightldfg">
    <w:name w:val="jgbm_right_ldfg"/>
    <w:basedOn w:val="a"/>
    <w:pPr>
      <w:spacing w:before="300" w:after="300"/>
      <w:ind w:left="300" w:right="300"/>
    </w:pPr>
  </w:style>
  <w:style w:type="paragraph" w:customStyle="1" w:styleId="jgbmrightif">
    <w:name w:val="jgbm_right_if"/>
    <w:basedOn w:val="a"/>
    <w:pPr>
      <w:spacing w:before="100" w:beforeAutospacing="1" w:after="100" w:afterAutospacing="1"/>
    </w:pPr>
  </w:style>
  <w:style w:type="paragraph" w:customStyle="1" w:styleId="jgbmrightr3">
    <w:name w:val="jgbm_right_r3"/>
    <w:basedOn w:val="a"/>
  </w:style>
  <w:style w:type="paragraph" w:customStyle="1" w:styleId="jgbmrightr4c">
    <w:name w:val="jgbm_right_r4c"/>
    <w:basedOn w:val="a"/>
    <w:pPr>
      <w:spacing w:before="100" w:beforeAutospacing="1" w:after="100" w:afterAutospacing="1" w:line="480" w:lineRule="atLeast"/>
    </w:pPr>
  </w:style>
  <w:style w:type="paragraph" w:customStyle="1" w:styleId="jgbmrightr5">
    <w:name w:val="jgbm_right_r5"/>
    <w:basedOn w:val="a"/>
    <w:pPr>
      <w:spacing w:before="100" w:beforeAutospacing="1" w:after="100" w:afterAutospacing="1"/>
      <w:ind w:left="24"/>
    </w:pPr>
  </w:style>
  <w:style w:type="paragraph" w:customStyle="1" w:styleId="jgbmrightr6">
    <w:name w:val="jgbm_right_r6"/>
    <w:basedOn w:val="a"/>
    <w:pPr>
      <w:spacing w:before="100" w:beforeAutospacing="1" w:after="100" w:afterAutospacing="1"/>
      <w:ind w:right="360"/>
    </w:pPr>
  </w:style>
  <w:style w:type="paragraph" w:customStyle="1" w:styleId="jgbmrightr7">
    <w:name w:val="jgbm_right_r7"/>
    <w:basedOn w:val="a"/>
    <w:pPr>
      <w:spacing w:before="100" w:beforeAutospacing="1" w:after="100" w:afterAutospacing="1"/>
      <w:ind w:right="360"/>
    </w:pPr>
  </w:style>
  <w:style w:type="paragraph" w:customStyle="1" w:styleId="jgbmrightr8">
    <w:name w:val="jgbm_right_r8"/>
    <w:basedOn w:val="a"/>
    <w:pPr>
      <w:spacing w:before="100" w:beforeAutospacing="1" w:after="100" w:afterAutospacing="1"/>
    </w:pPr>
  </w:style>
  <w:style w:type="paragraph" w:customStyle="1" w:styleId="jgbmrightr9">
    <w:name w:val="jgbm_right_r9"/>
    <w:basedOn w:val="a"/>
    <w:pPr>
      <w:spacing w:before="100" w:beforeAutospacing="1" w:after="100" w:afterAutospacing="1"/>
    </w:pPr>
  </w:style>
  <w:style w:type="paragraph" w:customStyle="1" w:styleId="jgbmrightszbmld">
    <w:name w:val="jgbm_right_szbmld"/>
    <w:basedOn w:val="a"/>
    <w:pPr>
      <w:spacing w:before="100" w:beforeAutospacing="1" w:after="100" w:afterAutospacing="1"/>
    </w:pPr>
  </w:style>
  <w:style w:type="paragraph" w:customStyle="1" w:styleId="jgldc">
    <w:name w:val="jgldc"/>
    <w:basedOn w:val="a"/>
    <w:pPr>
      <w:pBdr>
        <w:right w:val="single" w:sz="4" w:space="0" w:color="E5E5E5"/>
      </w:pBdr>
      <w:spacing w:before="100" w:beforeAutospacing="1" w:after="100" w:afterAutospacing="1"/>
    </w:pPr>
  </w:style>
  <w:style w:type="paragraph" w:customStyle="1" w:styleId="jgldr2">
    <w:name w:val="jgld_r2"/>
    <w:basedOn w:val="a"/>
    <w:pPr>
      <w:spacing w:before="100" w:beforeAutospacing="1" w:after="100" w:afterAutospacing="1"/>
    </w:pPr>
  </w:style>
  <w:style w:type="paragraph" w:customStyle="1" w:styleId="jgldr5">
    <w:name w:val="jgld_r5"/>
    <w:basedOn w:val="a"/>
    <w:pPr>
      <w:spacing w:before="100" w:beforeAutospacing="1" w:after="100" w:afterAutospacing="1"/>
    </w:pPr>
  </w:style>
  <w:style w:type="paragraph" w:customStyle="1" w:styleId="jgldr6">
    <w:name w:val="jgld_r6"/>
    <w:basedOn w:val="a"/>
    <w:pPr>
      <w:spacing w:before="100" w:beforeAutospacing="1" w:after="100" w:afterAutospacing="1"/>
    </w:pPr>
  </w:style>
  <w:style w:type="paragraph" w:customStyle="1" w:styleId="jgldr7">
    <w:name w:val="jgld_r7"/>
    <w:basedOn w:val="a"/>
    <w:pPr>
      <w:spacing w:before="100" w:beforeAutospacing="1" w:after="100" w:afterAutospacing="1" w:line="888" w:lineRule="atLeast"/>
    </w:pPr>
    <w:rPr>
      <w:sz w:val="26"/>
      <w:szCs w:val="26"/>
    </w:rPr>
  </w:style>
  <w:style w:type="paragraph" w:customStyle="1" w:styleId="jgldr8">
    <w:name w:val="jgld_r8"/>
    <w:basedOn w:val="a"/>
    <w:pPr>
      <w:spacing w:before="100" w:beforeAutospacing="1" w:after="100" w:afterAutospacing="1"/>
    </w:pPr>
  </w:style>
  <w:style w:type="paragraph" w:customStyle="1" w:styleId="ztfw">
    <w:name w:val="ztfw"/>
    <w:basedOn w:val="a"/>
    <w:pPr>
      <w:spacing w:before="100" w:beforeAutospacing="1" w:after="100" w:afterAutospacing="1"/>
    </w:pPr>
  </w:style>
  <w:style w:type="paragraph" w:customStyle="1" w:styleId="ztfw1">
    <w:name w:val="ztfw_1"/>
    <w:basedOn w:val="a"/>
    <w:pPr>
      <w:spacing w:before="100" w:beforeAutospacing="1" w:after="100" w:afterAutospacing="1"/>
    </w:pPr>
  </w:style>
  <w:style w:type="paragraph" w:customStyle="1" w:styleId="ztfw2">
    <w:name w:val="ztfw_2"/>
    <w:basedOn w:val="a"/>
    <w:pPr>
      <w:spacing w:before="100" w:beforeAutospacing="1" w:after="100" w:afterAutospacing="1" w:line="360" w:lineRule="atLeast"/>
    </w:pPr>
    <w:rPr>
      <w:color w:val="9E9E9E"/>
    </w:rPr>
  </w:style>
  <w:style w:type="paragraph" w:customStyle="1" w:styleId="lftt">
    <w:name w:val="lf_tt"/>
    <w:basedOn w:val="a"/>
    <w:pPr>
      <w:pBdr>
        <w:bottom w:val="single" w:sz="4" w:space="0" w:color="FFFFFF"/>
      </w:pBdr>
      <w:spacing w:before="100" w:beforeAutospacing="1" w:after="100" w:afterAutospacing="1" w:line="480" w:lineRule="atLeast"/>
    </w:pPr>
    <w:rPr>
      <w:color w:val="FFFFFF"/>
      <w:sz w:val="19"/>
      <w:szCs w:val="19"/>
    </w:rPr>
  </w:style>
  <w:style w:type="paragraph" w:customStyle="1" w:styleId="lflb">
    <w:name w:val="lf_lb"/>
    <w:basedOn w:val="a"/>
    <w:pPr>
      <w:spacing w:before="100" w:beforeAutospacing="1" w:after="100" w:afterAutospacing="1"/>
    </w:pPr>
  </w:style>
  <w:style w:type="paragraph" w:customStyle="1" w:styleId="bgl">
    <w:name w:val="bg_l"/>
    <w:basedOn w:val="a"/>
    <w:pPr>
      <w:spacing w:before="100" w:beforeAutospacing="1" w:after="100" w:afterAutospacing="1"/>
    </w:pPr>
  </w:style>
  <w:style w:type="paragraph" w:customStyle="1" w:styleId="bgh">
    <w:name w:val="bg_h"/>
    <w:basedOn w:val="a"/>
    <w:pPr>
      <w:spacing w:before="100" w:beforeAutospacing="1" w:after="100" w:afterAutospacing="1"/>
    </w:pPr>
  </w:style>
  <w:style w:type="paragraph" w:customStyle="1" w:styleId="bumen">
    <w:name w:val="bumen"/>
    <w:basedOn w:val="a"/>
    <w:pPr>
      <w:spacing w:before="100" w:beforeAutospacing="1" w:after="100" w:afterAutospacing="1" w:line="480" w:lineRule="atLeast"/>
      <w:jc w:val="center"/>
    </w:pPr>
    <w:rPr>
      <w:color w:val="FFFFFF"/>
      <w:sz w:val="22"/>
      <w:szCs w:val="22"/>
    </w:rPr>
  </w:style>
  <w:style w:type="paragraph" w:customStyle="1" w:styleId="lkjj2">
    <w:name w:val="lkjj2"/>
    <w:basedOn w:val="a"/>
    <w:pPr>
      <w:spacing w:before="100" w:beforeAutospacing="1" w:after="100" w:afterAutospacing="1"/>
    </w:pPr>
  </w:style>
  <w:style w:type="paragraph" w:customStyle="1" w:styleId="ztleft">
    <w:name w:val="zt_left"/>
    <w:basedOn w:val="a"/>
    <w:pPr>
      <w:spacing w:before="100" w:beforeAutospacing="1" w:after="100" w:afterAutospacing="1"/>
    </w:pPr>
  </w:style>
  <w:style w:type="paragraph" w:customStyle="1" w:styleId="ztleftr1">
    <w:name w:val="zt_left_r1"/>
    <w:basedOn w:val="a"/>
    <w:pPr>
      <w:spacing w:before="100" w:beforeAutospacing="1" w:after="100" w:afterAutospacing="1"/>
    </w:pPr>
  </w:style>
  <w:style w:type="paragraph" w:customStyle="1" w:styleId="listleftnav">
    <w:name w:val="list_leftnav"/>
    <w:basedOn w:val="a"/>
    <w:pPr>
      <w:shd w:val="clear" w:color="auto" w:fill="F5FFF6"/>
      <w:spacing w:before="100" w:beforeAutospacing="1" w:after="100" w:afterAutospacing="1"/>
    </w:pPr>
  </w:style>
  <w:style w:type="paragraph" w:customStyle="1" w:styleId="listzt2">
    <w:name w:val="list_zt2"/>
    <w:basedOn w:val="a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listzt3">
    <w:name w:val="list_zt3"/>
    <w:basedOn w:val="a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ztleftr4">
    <w:name w:val="zt_left_r4"/>
    <w:basedOn w:val="a"/>
    <w:pPr>
      <w:spacing w:before="100" w:beforeAutospacing="1" w:after="100" w:afterAutospacing="1"/>
    </w:pPr>
  </w:style>
  <w:style w:type="paragraph" w:customStyle="1" w:styleId="listleftnav1">
    <w:name w:val="list_leftnav1"/>
    <w:basedOn w:val="a"/>
    <w:pPr>
      <w:shd w:val="clear" w:color="auto" w:fill="F5FFF6"/>
      <w:spacing w:before="100" w:beforeAutospacing="1" w:after="100" w:afterAutospacing="1"/>
    </w:pPr>
  </w:style>
  <w:style w:type="paragraph" w:customStyle="1" w:styleId="linow1">
    <w:name w:val="linow1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ztright3">
    <w:name w:val="zt_right3"/>
    <w:basedOn w:val="a"/>
    <w:pPr>
      <w:pBdr>
        <w:left w:val="single" w:sz="4" w:space="12" w:color="CCCCCC"/>
      </w:pBdr>
      <w:spacing w:before="100" w:beforeAutospacing="1" w:after="100" w:afterAutospacing="1"/>
    </w:pPr>
  </w:style>
  <w:style w:type="paragraph" w:customStyle="1" w:styleId="ztrightr3">
    <w:name w:val="zt_right_r3"/>
    <w:basedOn w:val="a"/>
    <w:pPr>
      <w:spacing w:before="100" w:beforeAutospacing="1" w:after="100" w:afterAutospacing="1"/>
    </w:pPr>
  </w:style>
  <w:style w:type="paragraph" w:customStyle="1" w:styleId="ztrightdkj">
    <w:name w:val="zt_right_dkj"/>
    <w:basedOn w:val="a"/>
    <w:pPr>
      <w:spacing w:before="100" w:beforeAutospacing="1" w:after="100" w:afterAutospacing="1"/>
    </w:pPr>
  </w:style>
  <w:style w:type="paragraph" w:customStyle="1" w:styleId="ztrightr1">
    <w:name w:val="zt_right_r1"/>
    <w:basedOn w:val="a"/>
    <w:pPr>
      <w:spacing w:before="100" w:beforeAutospacing="1" w:after="100" w:afterAutospacing="1"/>
    </w:pPr>
  </w:style>
  <w:style w:type="paragraph" w:customStyle="1" w:styleId="ztrightlistr">
    <w:name w:val="zt_right_list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ztrightlist">
    <w:name w:val="zt_right_list"/>
    <w:basedOn w:val="a"/>
    <w:pPr>
      <w:pBdr>
        <w:left w:val="single" w:sz="4" w:space="12" w:color="CCCCCC"/>
      </w:pBdr>
      <w:shd w:val="clear" w:color="auto" w:fill="FFFFFF"/>
      <w:spacing w:before="100" w:beforeAutospacing="1" w:after="100" w:afterAutospacing="1"/>
    </w:pPr>
  </w:style>
  <w:style w:type="paragraph" w:customStyle="1" w:styleId="ztright">
    <w:name w:val="zt_right"/>
    <w:basedOn w:val="a"/>
    <w:pPr>
      <w:spacing w:before="100" w:beforeAutospacing="1" w:after="100" w:afterAutospacing="1"/>
    </w:pPr>
    <w:rPr>
      <w:vanish/>
    </w:rPr>
  </w:style>
  <w:style w:type="paragraph" w:customStyle="1" w:styleId="ztrightzd">
    <w:name w:val="zt_right_zd"/>
    <w:basedOn w:val="a"/>
    <w:pPr>
      <w:spacing w:before="100" w:beforeAutospacing="1" w:after="100" w:afterAutospacing="1"/>
    </w:pPr>
  </w:style>
  <w:style w:type="paragraph" w:customStyle="1" w:styleId="load1">
    <w:name w:val="load1"/>
    <w:basedOn w:val="a"/>
    <w:pPr>
      <w:pBdr>
        <w:left w:val="single" w:sz="4" w:space="0" w:color="CCCCCC"/>
        <w:bottom w:val="single" w:sz="4" w:space="5" w:color="CCCCCC"/>
        <w:right w:val="single" w:sz="4" w:space="0" w:color="CCCCCC"/>
      </w:pBdr>
      <w:shd w:val="clear" w:color="auto" w:fill="F5F5F5"/>
      <w:spacing w:before="100" w:beforeAutospacing="1" w:after="100" w:afterAutospacing="1"/>
      <w:jc w:val="center"/>
    </w:pPr>
  </w:style>
  <w:style w:type="paragraph" w:customStyle="1" w:styleId="noneborderdiv">
    <w:name w:val="none_border_div"/>
    <w:basedOn w:val="a"/>
    <w:pPr>
      <w:spacing w:before="100" w:beforeAutospacing="1" w:after="100" w:afterAutospacing="1"/>
    </w:pPr>
  </w:style>
  <w:style w:type="paragraph" w:customStyle="1" w:styleId="noneborderulli">
    <w:name w:val="none_border&gt;ul&gt;li"/>
    <w:basedOn w:val="a"/>
    <w:pPr>
      <w:pBdr>
        <w:bottom w:val="single" w:sz="4" w:space="0" w:color="E5E5E5"/>
      </w:pBdr>
      <w:spacing w:before="100" w:beforeAutospacing="1" w:after="100" w:afterAutospacing="1"/>
    </w:pPr>
  </w:style>
  <w:style w:type="paragraph" w:customStyle="1" w:styleId="mar-t">
    <w:name w:val="mar-t"/>
    <w:basedOn w:val="a"/>
    <w:pPr>
      <w:spacing w:before="120" w:after="100" w:afterAutospacing="1"/>
    </w:pPr>
  </w:style>
  <w:style w:type="paragraph" w:customStyle="1" w:styleId="mar-b">
    <w:name w:val="mar-b"/>
    <w:basedOn w:val="a"/>
    <w:pPr>
      <w:spacing w:before="100" w:beforeAutospacing="1" w:after="120"/>
    </w:pPr>
  </w:style>
  <w:style w:type="paragraph" w:customStyle="1" w:styleId="mar-l">
    <w:name w:val="mar-l"/>
    <w:basedOn w:val="a"/>
    <w:pPr>
      <w:spacing w:before="100" w:beforeAutospacing="1" w:after="100" w:afterAutospacing="1"/>
      <w:ind w:left="120"/>
    </w:pPr>
  </w:style>
  <w:style w:type="paragraph" w:customStyle="1" w:styleId="mar-r">
    <w:name w:val="mar-r"/>
    <w:basedOn w:val="a"/>
    <w:pPr>
      <w:spacing w:before="100" w:beforeAutospacing="1" w:after="100" w:afterAutospacing="1"/>
      <w:ind w:right="120"/>
    </w:pPr>
  </w:style>
  <w:style w:type="paragraph" w:customStyle="1" w:styleId="mar-t2">
    <w:name w:val="mar-t2"/>
    <w:basedOn w:val="a"/>
    <w:pPr>
      <w:spacing w:before="240" w:after="100" w:afterAutospacing="1"/>
    </w:pPr>
  </w:style>
  <w:style w:type="paragraph" w:customStyle="1" w:styleId="mar-t3">
    <w:name w:val="mar-t3"/>
    <w:basedOn w:val="a"/>
    <w:pPr>
      <w:spacing w:before="240" w:after="100" w:afterAutospacing="1"/>
    </w:pPr>
  </w:style>
  <w:style w:type="paragraph" w:customStyle="1" w:styleId="mar-t4">
    <w:name w:val="mar-t4"/>
    <w:basedOn w:val="a"/>
    <w:pPr>
      <w:spacing w:before="240" w:after="100" w:afterAutospacing="1"/>
    </w:pPr>
  </w:style>
  <w:style w:type="paragraph" w:customStyle="1" w:styleId="padd-t">
    <w:name w:val="padd-t"/>
    <w:basedOn w:val="a"/>
    <w:pPr>
      <w:spacing w:before="100" w:beforeAutospacing="1" w:after="100" w:afterAutospacing="1"/>
    </w:pPr>
  </w:style>
  <w:style w:type="paragraph" w:customStyle="1" w:styleId="padd-b">
    <w:name w:val="padd-b"/>
    <w:basedOn w:val="a"/>
    <w:pPr>
      <w:spacing w:before="100" w:beforeAutospacing="1" w:after="100" w:afterAutospacing="1"/>
    </w:pPr>
  </w:style>
  <w:style w:type="paragraph" w:customStyle="1" w:styleId="padd-l">
    <w:name w:val="padd-l"/>
    <w:basedOn w:val="a"/>
    <w:pPr>
      <w:spacing w:before="100" w:beforeAutospacing="1" w:after="100" w:afterAutospacing="1"/>
    </w:pPr>
  </w:style>
  <w:style w:type="paragraph" w:customStyle="1" w:styleId="padd-r">
    <w:name w:val="padd-r"/>
    <w:basedOn w:val="a"/>
    <w:pPr>
      <w:spacing w:before="100" w:beforeAutospacing="1" w:after="100" w:afterAutospacing="1"/>
    </w:pPr>
  </w:style>
  <w:style w:type="paragraph" w:customStyle="1" w:styleId="padd-tblr">
    <w:name w:val="padd-tblr"/>
    <w:basedOn w:val="a"/>
    <w:pPr>
      <w:spacing w:before="100" w:beforeAutospacing="1" w:after="100" w:afterAutospacing="1"/>
    </w:pPr>
  </w:style>
  <w:style w:type="paragraph" w:customStyle="1" w:styleId="padd-tlr">
    <w:name w:val="padd-tlr"/>
    <w:basedOn w:val="a"/>
    <w:pPr>
      <w:spacing w:before="100" w:beforeAutospacing="1" w:after="100" w:afterAutospacing="1"/>
    </w:pPr>
  </w:style>
  <w:style w:type="paragraph" w:customStyle="1" w:styleId="padd-lrb">
    <w:name w:val="padd-lrb"/>
    <w:basedOn w:val="a"/>
    <w:pPr>
      <w:spacing w:before="100" w:beforeAutospacing="1" w:after="100" w:afterAutospacing="1"/>
    </w:pPr>
  </w:style>
  <w:style w:type="paragraph" w:customStyle="1" w:styleId="padd-lr">
    <w:name w:val="padd-lr"/>
    <w:basedOn w:val="a"/>
    <w:pPr>
      <w:spacing w:before="100" w:beforeAutospacing="1" w:after="100" w:afterAutospacing="1"/>
    </w:pPr>
  </w:style>
  <w:style w:type="paragraph" w:customStyle="1" w:styleId="padd-tb">
    <w:name w:val="padd-tb"/>
    <w:basedOn w:val="a"/>
    <w:pPr>
      <w:spacing w:before="100" w:beforeAutospacing="1" w:after="100" w:afterAutospacing="1"/>
    </w:pPr>
  </w:style>
  <w:style w:type="paragraph" w:customStyle="1" w:styleId="text">
    <w:name w:val="text"/>
    <w:basedOn w:val="a"/>
    <w:pPr>
      <w:spacing w:before="100" w:beforeAutospacing="1" w:after="100" w:afterAutospacing="1"/>
      <w:jc w:val="center"/>
    </w:pPr>
  </w:style>
  <w:style w:type="paragraph" w:customStyle="1" w:styleId="line">
    <w:name w:val="line"/>
    <w:basedOn w:val="a"/>
    <w:pPr>
      <w:spacing w:before="100" w:beforeAutospacing="1" w:after="100" w:afterAutospacing="1" w:line="360" w:lineRule="atLeast"/>
    </w:pPr>
  </w:style>
  <w:style w:type="paragraph" w:customStyle="1" w:styleId="font-b">
    <w:name w:val="font-b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-n">
    <w:name w:val="font-n"/>
    <w:basedOn w:val="a"/>
    <w:pPr>
      <w:spacing w:before="100" w:beforeAutospacing="1" w:after="100" w:afterAutospacing="1"/>
    </w:pPr>
  </w:style>
  <w:style w:type="paragraph" w:customStyle="1" w:styleId="color">
    <w:name w:val="colo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font2">
    <w:name w:val="font2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font20">
    <w:name w:val="font20"/>
    <w:basedOn w:val="a"/>
    <w:pPr>
      <w:spacing w:before="100" w:beforeAutospacing="1" w:after="100" w:afterAutospacing="1"/>
    </w:pPr>
  </w:style>
  <w:style w:type="paragraph" w:customStyle="1" w:styleId="font26">
    <w:name w:val="font26"/>
    <w:basedOn w:val="a"/>
    <w:pPr>
      <w:spacing w:before="100" w:beforeAutospacing="1" w:after="100" w:afterAutospacing="1"/>
    </w:pPr>
    <w:rPr>
      <w:sz w:val="31"/>
      <w:szCs w:val="31"/>
    </w:rPr>
  </w:style>
  <w:style w:type="paragraph" w:customStyle="1" w:styleId="border">
    <w:name w:val="border"/>
    <w:basedOn w:val="a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</w:pPr>
  </w:style>
  <w:style w:type="paragraph" w:customStyle="1" w:styleId="grey">
    <w:name w:val="grey"/>
    <w:basedOn w:val="a"/>
    <w:pPr>
      <w:spacing w:before="100" w:beforeAutospacing="1" w:after="100" w:afterAutospacing="1"/>
    </w:pPr>
    <w:rPr>
      <w:color w:val="666666"/>
    </w:rPr>
  </w:style>
  <w:style w:type="paragraph" w:customStyle="1" w:styleId="dgrey">
    <w:name w:val="dgrey"/>
    <w:basedOn w:val="a"/>
    <w:pPr>
      <w:spacing w:before="100" w:beforeAutospacing="1" w:after="100" w:afterAutospacing="1"/>
    </w:pPr>
    <w:rPr>
      <w:color w:val="9E9E9E"/>
    </w:rPr>
  </w:style>
  <w:style w:type="paragraph" w:customStyle="1" w:styleId="white">
    <w:name w:val="white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blue">
    <w:name w:val="blue"/>
    <w:basedOn w:val="a"/>
    <w:pPr>
      <w:spacing w:before="100" w:beforeAutospacing="1" w:after="100" w:afterAutospacing="1"/>
    </w:pPr>
    <w:rPr>
      <w:color w:val="279E27"/>
    </w:rPr>
  </w:style>
  <w:style w:type="paragraph" w:customStyle="1" w:styleId="black">
    <w:name w:val="black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DB1010"/>
    </w:rPr>
  </w:style>
  <w:style w:type="paragraph" w:customStyle="1" w:styleId="dblue">
    <w:name w:val="dblue"/>
    <w:basedOn w:val="a"/>
    <w:pPr>
      <w:spacing w:before="100" w:beforeAutospacing="1" w:after="100" w:afterAutospacing="1"/>
    </w:pPr>
    <w:rPr>
      <w:color w:val="00598E"/>
    </w:rPr>
  </w:style>
  <w:style w:type="paragraph" w:customStyle="1" w:styleId="green">
    <w:name w:val="green"/>
    <w:basedOn w:val="a"/>
    <w:pPr>
      <w:spacing w:before="100" w:beforeAutospacing="1" w:after="100" w:afterAutospacing="1"/>
    </w:pPr>
    <w:rPr>
      <w:color w:val="279E27"/>
    </w:rPr>
  </w:style>
  <w:style w:type="paragraph" w:customStyle="1" w:styleId="orange">
    <w:name w:val="orange"/>
    <w:basedOn w:val="a"/>
    <w:pPr>
      <w:spacing w:before="100" w:beforeAutospacing="1" w:after="100" w:afterAutospacing="1"/>
    </w:pPr>
    <w:rPr>
      <w:color w:val="D86C00"/>
    </w:rPr>
  </w:style>
  <w:style w:type="paragraph" w:customStyle="1" w:styleId="yellow">
    <w:name w:val="yellow"/>
    <w:basedOn w:val="a"/>
    <w:pPr>
      <w:spacing w:before="100" w:beforeAutospacing="1" w:after="100" w:afterAutospacing="1"/>
    </w:pPr>
    <w:rPr>
      <w:color w:val="FFFF00"/>
    </w:rPr>
  </w:style>
  <w:style w:type="paragraph" w:customStyle="1" w:styleId="righth">
    <w:name w:val="right_h"/>
    <w:basedOn w:val="a"/>
    <w:pPr>
      <w:spacing w:before="100" w:beforeAutospacing="1" w:after="100" w:afterAutospacing="1"/>
    </w:pPr>
  </w:style>
  <w:style w:type="paragraph" w:customStyle="1" w:styleId="clear">
    <w:name w:val="clear"/>
    <w:basedOn w:val="a"/>
  </w:style>
  <w:style w:type="paragraph" w:customStyle="1" w:styleId="topdh">
    <w:name w:val="top_dh"/>
    <w:basedOn w:val="a"/>
    <w:pPr>
      <w:spacing w:before="100" w:beforeAutospacing="1" w:after="100" w:afterAutospacing="1" w:line="660" w:lineRule="atLeast"/>
    </w:pPr>
  </w:style>
  <w:style w:type="paragraph" w:customStyle="1" w:styleId="topss">
    <w:name w:val="top_ss"/>
    <w:basedOn w:val="a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pacing w:before="96"/>
    </w:pPr>
  </w:style>
  <w:style w:type="paragraph" w:customStyle="1" w:styleId="navbg">
    <w:name w:val="navbg"/>
    <w:basedOn w:val="a"/>
    <w:pPr>
      <w:shd w:val="clear" w:color="auto" w:fill="00C032"/>
      <w:spacing w:before="100" w:beforeAutospacing="1" w:after="100" w:afterAutospacing="1"/>
    </w:pPr>
  </w:style>
  <w:style w:type="paragraph" w:customStyle="1" w:styleId="ztopdh">
    <w:name w:val="ztop_dh"/>
    <w:basedOn w:val="a"/>
    <w:pPr>
      <w:spacing w:before="100" w:beforeAutospacing="1" w:after="100" w:afterAutospacing="1" w:line="660" w:lineRule="atLeast"/>
    </w:pPr>
  </w:style>
  <w:style w:type="paragraph" w:customStyle="1" w:styleId="wz">
    <w:name w:val="wz"/>
    <w:basedOn w:val="a"/>
    <w:pPr>
      <w:spacing w:before="100" w:beforeAutospacing="1" w:after="100" w:afterAutospacing="1"/>
    </w:pPr>
  </w:style>
  <w:style w:type="paragraph" w:customStyle="1" w:styleId="wzr1">
    <w:name w:val="wz_r1"/>
    <w:basedOn w:val="a"/>
    <w:pPr>
      <w:spacing w:before="840" w:after="100" w:afterAutospacing="1"/>
    </w:pPr>
  </w:style>
  <w:style w:type="paragraph" w:customStyle="1" w:styleId="lbkjzw">
    <w:name w:val="lbkj_zw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lbkjzw1">
    <w:name w:val="lbkj_zw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lbkjzckj">
    <w:name w:val="lbkj_zckj"/>
    <w:basedOn w:val="a"/>
    <w:pPr>
      <w:spacing w:before="100" w:beforeAutospacing="1" w:after="100" w:afterAutospacing="1"/>
    </w:pPr>
  </w:style>
  <w:style w:type="paragraph" w:customStyle="1" w:styleId="sjtp">
    <w:name w:val="sjtp"/>
    <w:basedOn w:val="a"/>
    <w:pPr>
      <w:spacing w:before="100" w:beforeAutospacing="1" w:after="100" w:afterAutospacing="1"/>
    </w:pPr>
  </w:style>
  <w:style w:type="paragraph" w:customStyle="1" w:styleId="xxly">
    <w:name w:val="xxly"/>
    <w:basedOn w:val="a"/>
    <w:pPr>
      <w:spacing w:before="100" w:beforeAutospacing="1" w:after="100" w:afterAutospacing="1" w:line="360" w:lineRule="atLeast"/>
    </w:pPr>
    <w:rPr>
      <w:color w:val="9E9E9E"/>
    </w:rPr>
  </w:style>
  <w:style w:type="paragraph" w:customStyle="1" w:styleId="load">
    <w:name w:val="load"/>
    <w:basedOn w:val="a"/>
    <w:pPr>
      <w:spacing w:before="100" w:beforeAutospacing="1" w:after="100" w:afterAutospacing="1"/>
      <w:jc w:val="center"/>
    </w:pPr>
  </w:style>
  <w:style w:type="paragraph" w:customStyle="1" w:styleId="bmph">
    <w:name w:val="bmph"/>
    <w:basedOn w:val="a"/>
    <w:pPr>
      <w:spacing w:before="100" w:beforeAutospacing="1" w:after="100" w:afterAutospacing="1"/>
    </w:pPr>
  </w:style>
  <w:style w:type="paragraph" w:customStyle="1" w:styleId="side-bar">
    <w:name w:val="side-bar"/>
    <w:basedOn w:val="a"/>
    <w:pPr>
      <w:spacing w:before="100" w:beforeAutospacing="1" w:after="100" w:afterAutospacing="1" w:line="0" w:lineRule="auto"/>
    </w:pPr>
    <w:rPr>
      <w:vanish/>
      <w:sz w:val="2"/>
      <w:szCs w:val="2"/>
    </w:rPr>
  </w:style>
  <w:style w:type="paragraph" w:customStyle="1" w:styleId="chat-tips">
    <w:name w:val="chat-tips"/>
    <w:basedOn w:val="a"/>
    <w:pPr>
      <w:pBdr>
        <w:top w:val="single" w:sz="4" w:space="12" w:color="D1D2D6"/>
        <w:left w:val="single" w:sz="4" w:space="12" w:color="D1D2D6"/>
        <w:bottom w:val="single" w:sz="4" w:space="12" w:color="D1D2D6"/>
        <w:right w:val="single" w:sz="4" w:space="12" w:color="D1D2D6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pic-article">
    <w:name w:val="pic-article"/>
    <w:basedOn w:val="a"/>
  </w:style>
  <w:style w:type="paragraph" w:customStyle="1" w:styleId="pic-title">
    <w:name w:val="pic-title"/>
    <w:basedOn w:val="a"/>
    <w:pPr>
      <w:spacing w:before="480" w:after="100" w:afterAutospacing="1"/>
    </w:pPr>
  </w:style>
  <w:style w:type="paragraph" w:customStyle="1" w:styleId="pic-banner">
    <w:name w:val="pic-banner"/>
    <w:basedOn w:val="a"/>
    <w:pPr>
      <w:spacing w:before="480" w:after="100" w:afterAutospacing="1"/>
    </w:pPr>
  </w:style>
  <w:style w:type="paragraph" w:customStyle="1" w:styleId="pic-page-left">
    <w:name w:val="pic-page-left"/>
    <w:basedOn w:val="a"/>
    <w:pPr>
      <w:spacing w:before="2400" w:after="100" w:afterAutospacing="1"/>
    </w:pPr>
  </w:style>
  <w:style w:type="paragraph" w:customStyle="1" w:styleId="pic-page-right">
    <w:name w:val="pic-page-right"/>
    <w:basedOn w:val="a"/>
    <w:pPr>
      <w:spacing w:before="2400" w:after="100" w:afterAutospacing="1"/>
      <w:jc w:val="right"/>
    </w:pPr>
  </w:style>
  <w:style w:type="paragraph" w:customStyle="1" w:styleId="pic-page-img">
    <w:name w:val="pic-page-img"/>
    <w:basedOn w:val="a"/>
    <w:pPr>
      <w:spacing w:before="100" w:beforeAutospacing="1" w:after="100" w:afterAutospacing="1"/>
      <w:jc w:val="center"/>
    </w:pPr>
  </w:style>
  <w:style w:type="paragraph" w:customStyle="1" w:styleId="pic-article-cen">
    <w:name w:val="pic-article-cen"/>
    <w:basedOn w:val="a"/>
    <w:pPr>
      <w:spacing w:before="180" w:after="100" w:afterAutospacing="1" w:line="300" w:lineRule="atLeast"/>
      <w:ind w:firstLine="480"/>
    </w:pPr>
    <w:rPr>
      <w:color w:val="333333"/>
    </w:rPr>
  </w:style>
  <w:style w:type="paragraph" w:customStyle="1" w:styleId="pic-article-news">
    <w:name w:val="pic-article-news"/>
    <w:basedOn w:val="a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pic-arti-left">
    <w:name w:val="pic-arti-left"/>
    <w:basedOn w:val="a"/>
    <w:pPr>
      <w:spacing w:before="100" w:beforeAutospacing="1" w:after="100" w:afterAutospacing="1"/>
    </w:pPr>
  </w:style>
  <w:style w:type="paragraph" w:customStyle="1" w:styleId="pic-arti-right">
    <w:name w:val="pic-arti-right"/>
    <w:basedOn w:val="a"/>
    <w:pPr>
      <w:spacing w:before="100" w:beforeAutospacing="1" w:after="100" w:afterAutospacing="1"/>
    </w:pPr>
  </w:style>
  <w:style w:type="paragraph" w:customStyle="1" w:styleId="pic-arti-cen">
    <w:name w:val="pic-arti-cen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pic-arti-cen-li">
    <w:name w:val="pic-arti-cen-li"/>
    <w:basedOn w:val="a"/>
    <w:pPr>
      <w:shd w:val="clear" w:color="auto" w:fill="00C032"/>
      <w:spacing w:before="100" w:beforeAutospacing="1" w:after="100" w:afterAutospacing="1"/>
    </w:pPr>
  </w:style>
  <w:style w:type="paragraph" w:customStyle="1" w:styleId="sitemapr1">
    <w:name w:val="sitemap_r1"/>
    <w:basedOn w:val="a"/>
    <w:pPr>
      <w:spacing w:before="180" w:after="60" w:line="480" w:lineRule="atLeast"/>
    </w:pPr>
  </w:style>
  <w:style w:type="paragraph" w:customStyle="1" w:styleId="sitemapr2">
    <w:name w:val="sitemap_r2"/>
    <w:basedOn w:val="a"/>
    <w:pPr>
      <w:pBdr>
        <w:bottom w:val="dashed" w:sz="4" w:space="3" w:color="CCCCCC"/>
      </w:pBdr>
      <w:spacing w:before="100" w:beforeAutospacing="1" w:after="100" w:afterAutospacing="1"/>
    </w:pPr>
  </w:style>
  <w:style w:type="paragraph" w:customStyle="1" w:styleId="lanm">
    <w:name w:val="lanm"/>
    <w:basedOn w:val="a"/>
    <w:pPr>
      <w:spacing w:before="100" w:beforeAutospacing="1" w:after="100" w:afterAutospacing="1"/>
    </w:pPr>
  </w:style>
  <w:style w:type="paragraph" w:customStyle="1" w:styleId="lanmlv">
    <w:name w:val="lanm_lv"/>
    <w:basedOn w:val="a"/>
    <w:pPr>
      <w:spacing w:before="100" w:beforeAutospacing="1" w:after="100" w:afterAutospacing="1"/>
    </w:pPr>
  </w:style>
  <w:style w:type="paragraph" w:customStyle="1" w:styleId="lanml">
    <w:name w:val="lanm_l"/>
    <w:basedOn w:val="a"/>
    <w:pPr>
      <w:spacing w:before="100" w:beforeAutospacing="1" w:after="100" w:afterAutospacing="1"/>
    </w:pPr>
  </w:style>
  <w:style w:type="paragraph" w:customStyle="1" w:styleId="lanmh">
    <w:name w:val="lanm_h"/>
    <w:basedOn w:val="a"/>
    <w:pPr>
      <w:spacing w:before="100" w:beforeAutospacing="1" w:after="100" w:afterAutospacing="1"/>
    </w:pPr>
  </w:style>
  <w:style w:type="paragraph" w:customStyle="1" w:styleId="item">
    <w:name w:val="item"/>
    <w:basedOn w:val="a"/>
    <w:pPr>
      <w:spacing w:before="100" w:beforeAutospacing="1" w:after="100" w:afterAutospacing="1"/>
    </w:pPr>
  </w:style>
  <w:style w:type="paragraph" w:customStyle="1" w:styleId="btnone">
    <w:name w:val="btnone"/>
    <w:basedOn w:val="a"/>
    <w:pPr>
      <w:spacing w:before="100" w:beforeAutospacing="1" w:after="100" w:afterAutospacing="1"/>
    </w:pPr>
  </w:style>
  <w:style w:type="paragraph" w:customStyle="1" w:styleId="product-wrap">
    <w:name w:val="product-wrap"/>
    <w:basedOn w:val="a"/>
    <w:pPr>
      <w:spacing w:before="100" w:beforeAutospacing="1" w:after="100" w:afterAutospacing="1"/>
    </w:pPr>
  </w:style>
  <w:style w:type="paragraph" w:customStyle="1" w:styleId="jgldldfg2">
    <w:name w:val="jgld_ldfg2"/>
    <w:basedOn w:val="a"/>
    <w:pPr>
      <w:spacing w:before="100" w:beforeAutospacing="1" w:after="100" w:afterAutospacing="1"/>
    </w:pPr>
  </w:style>
  <w:style w:type="paragraph" w:customStyle="1" w:styleId="jgldldfg5">
    <w:name w:val="jgld_ldfg5"/>
    <w:basedOn w:val="a"/>
    <w:pPr>
      <w:spacing w:before="100" w:beforeAutospacing="1" w:after="100" w:afterAutospacing="1"/>
    </w:pPr>
  </w:style>
  <w:style w:type="paragraph" w:customStyle="1" w:styleId="jgldldfg6">
    <w:name w:val="jgld_ldfg6"/>
    <w:basedOn w:val="a"/>
    <w:pPr>
      <w:spacing w:before="100" w:beforeAutospacing="1" w:after="100" w:afterAutospacing="1"/>
    </w:pPr>
  </w:style>
  <w:style w:type="paragraph" w:customStyle="1" w:styleId="jgldldfg8">
    <w:name w:val="jgld_ldfg8"/>
    <w:basedOn w:val="a"/>
    <w:pPr>
      <w:spacing w:before="100" w:beforeAutospacing="1" w:after="100" w:afterAutospacing="1"/>
    </w:pPr>
  </w:style>
  <w:style w:type="paragraph" w:customStyle="1" w:styleId="xxtab1">
    <w:name w:val="xxtab1"/>
    <w:basedOn w:val="a"/>
    <w:pPr>
      <w:spacing w:before="100" w:beforeAutospacing="1" w:after="100" w:afterAutospacing="1"/>
    </w:pPr>
  </w:style>
  <w:style w:type="paragraph" w:customStyle="1" w:styleId="bg">
    <w:name w:val="bg"/>
    <w:basedOn w:val="a"/>
    <w:pPr>
      <w:spacing w:before="100" w:beforeAutospacing="1" w:after="100" w:afterAutospacing="1"/>
    </w:pPr>
  </w:style>
  <w:style w:type="paragraph" w:customStyle="1" w:styleId="tt">
    <w:name w:val="tt"/>
    <w:basedOn w:val="a"/>
    <w:pPr>
      <w:spacing w:before="100" w:beforeAutospacing="1" w:after="100" w:afterAutospacing="1"/>
    </w:pPr>
  </w:style>
  <w:style w:type="paragraph" w:customStyle="1" w:styleId="tp">
    <w:name w:val="tp"/>
    <w:basedOn w:val="a"/>
    <w:pPr>
      <w:spacing w:before="100" w:beforeAutospacing="1" w:after="100" w:afterAutospacing="1"/>
    </w:pPr>
  </w:style>
  <w:style w:type="paragraph" w:customStyle="1" w:styleId="ht">
    <w:name w:val="ht"/>
    <w:basedOn w:val="a"/>
    <w:pPr>
      <w:spacing w:before="100" w:beforeAutospacing="1" w:after="100" w:afterAutospacing="1"/>
    </w:pPr>
  </w:style>
  <w:style w:type="paragraph" w:customStyle="1" w:styleId="time">
    <w:name w:val="time"/>
    <w:basedOn w:val="a"/>
    <w:pPr>
      <w:spacing w:before="100" w:beforeAutospacing="1" w:after="100" w:afterAutospacing="1"/>
    </w:pPr>
  </w:style>
  <w:style w:type="paragraph" w:customStyle="1" w:styleId="ly">
    <w:name w:val="ly"/>
    <w:basedOn w:val="a"/>
    <w:pPr>
      <w:spacing w:before="100" w:beforeAutospacing="1" w:after="100" w:afterAutospacing="1"/>
    </w:pPr>
  </w:style>
  <w:style w:type="paragraph" w:customStyle="1" w:styleId="dy">
    <w:name w:val="dy"/>
    <w:basedOn w:val="a"/>
    <w:pPr>
      <w:spacing w:before="100" w:beforeAutospacing="1" w:after="100" w:afterAutospacing="1"/>
    </w:pPr>
  </w:style>
  <w:style w:type="paragraph" w:customStyle="1" w:styleId="jy">
    <w:name w:val="jy"/>
    <w:basedOn w:val="a"/>
    <w:pPr>
      <w:spacing w:before="100" w:beforeAutospacing="1" w:after="100" w:afterAutospacing="1"/>
    </w:pPr>
  </w:style>
  <w:style w:type="paragraph" w:customStyle="1" w:styleId="fx">
    <w:name w:val="fx"/>
    <w:basedOn w:val="a"/>
    <w:pPr>
      <w:spacing w:before="100" w:beforeAutospacing="1" w:after="100" w:afterAutospacing="1"/>
    </w:pPr>
  </w:style>
  <w:style w:type="paragraph" w:customStyle="1" w:styleId="lmbt">
    <w:name w:val="lmbt"/>
    <w:basedOn w:val="a"/>
    <w:pPr>
      <w:spacing w:before="100" w:beforeAutospacing="1" w:after="100" w:afterAutospacing="1"/>
    </w:pPr>
  </w:style>
  <w:style w:type="paragraph" w:customStyle="1" w:styleId="rsp">
    <w:name w:val="rsp"/>
    <w:basedOn w:val="a"/>
    <w:pPr>
      <w:spacing w:before="100" w:beforeAutospacing="1" w:after="100" w:afterAutospacing="1"/>
    </w:pPr>
  </w:style>
  <w:style w:type="paragraph" w:customStyle="1" w:styleId="gg">
    <w:name w:val="gg"/>
    <w:basedOn w:val="a"/>
    <w:pPr>
      <w:spacing w:before="100" w:beforeAutospacing="1" w:after="100" w:afterAutospacing="1"/>
    </w:pPr>
  </w:style>
  <w:style w:type="paragraph" w:customStyle="1" w:styleId="tbt">
    <w:name w:val="tbt"/>
    <w:basedOn w:val="a"/>
    <w:pPr>
      <w:spacing w:before="100" w:beforeAutospacing="1" w:after="100" w:afterAutospacing="1"/>
    </w:pPr>
  </w:style>
  <w:style w:type="paragraph" w:customStyle="1" w:styleId="lbqh">
    <w:name w:val="lbqh"/>
    <w:basedOn w:val="a"/>
    <w:pPr>
      <w:spacing w:before="100" w:beforeAutospacing="1" w:after="100" w:afterAutospacing="1"/>
    </w:pPr>
  </w:style>
  <w:style w:type="paragraph" w:customStyle="1" w:styleId="rj">
    <w:name w:val="rj"/>
    <w:basedOn w:val="a"/>
    <w:pPr>
      <w:spacing w:before="100" w:beforeAutospacing="1" w:after="100" w:afterAutospacing="1"/>
    </w:pPr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zzjgadress">
    <w:name w:val="zzjg_adress"/>
    <w:basedOn w:val="a"/>
    <w:pPr>
      <w:spacing w:before="100" w:beforeAutospacing="1" w:after="100" w:afterAutospacing="1"/>
    </w:pPr>
  </w:style>
  <w:style w:type="paragraph" w:customStyle="1" w:styleId="zzjgtitle">
    <w:name w:val="zzjg_title"/>
    <w:basedOn w:val="a"/>
    <w:pPr>
      <w:spacing w:before="100" w:beforeAutospacing="1" w:after="100" w:afterAutospacing="1"/>
    </w:pPr>
  </w:style>
  <w:style w:type="paragraph" w:customStyle="1" w:styleId="icon-chat">
    <w:name w:val="icon-chat"/>
    <w:basedOn w:val="a"/>
    <w:pPr>
      <w:spacing w:before="100" w:beforeAutospacing="1" w:after="100" w:afterAutospacing="1"/>
    </w:pPr>
  </w:style>
  <w:style w:type="paragraph" w:customStyle="1" w:styleId="icon-blog">
    <w:name w:val="icon-blog"/>
    <w:basedOn w:val="a"/>
    <w:pPr>
      <w:spacing w:before="100" w:beforeAutospacing="1" w:after="100" w:afterAutospacing="1"/>
    </w:pPr>
  </w:style>
  <w:style w:type="paragraph" w:customStyle="1" w:styleId="icon-mail">
    <w:name w:val="icon-mail"/>
    <w:basedOn w:val="a"/>
    <w:pPr>
      <w:spacing w:before="100" w:beforeAutospacing="1" w:after="100" w:afterAutospacing="1"/>
    </w:pPr>
  </w:style>
  <w:style w:type="paragraph" w:customStyle="1" w:styleId="fenxiang">
    <w:name w:val="fenxiang"/>
    <w:basedOn w:val="a"/>
    <w:pPr>
      <w:spacing w:before="100" w:beforeAutospacing="1" w:after="100" w:afterAutospacing="1"/>
    </w:pPr>
  </w:style>
  <w:style w:type="paragraph" w:customStyle="1" w:styleId="photo">
    <w:name w:val="photo"/>
    <w:basedOn w:val="a"/>
    <w:pPr>
      <w:spacing w:before="100" w:beforeAutospacing="1" w:after="100" w:afterAutospacing="1"/>
    </w:pPr>
  </w:style>
  <w:style w:type="paragraph" w:customStyle="1" w:styleId="product">
    <w:name w:val="product"/>
    <w:basedOn w:val="a"/>
    <w:pPr>
      <w:spacing w:before="100" w:beforeAutospacing="1" w:after="100" w:afterAutospacing="1"/>
    </w:pPr>
  </w:style>
  <w:style w:type="paragraph" w:customStyle="1" w:styleId="ss">
    <w:name w:val="ss"/>
    <w:basedOn w:val="a"/>
    <w:pPr>
      <w:spacing w:before="100" w:beforeAutospacing="1" w:after="100" w:afterAutospacing="1"/>
    </w:pPr>
  </w:style>
  <w:style w:type="paragraph" w:customStyle="1" w:styleId="ssk">
    <w:name w:val="ss_k"/>
    <w:basedOn w:val="a"/>
    <w:pPr>
      <w:spacing w:before="100" w:beforeAutospacing="1" w:after="100" w:afterAutospacing="1"/>
    </w:pPr>
  </w:style>
  <w:style w:type="paragraph" w:customStyle="1" w:styleId="ssxl">
    <w:name w:val="ss_xl"/>
    <w:basedOn w:val="a"/>
    <w:pPr>
      <w:spacing w:before="100" w:beforeAutospacing="1" w:after="100" w:afterAutospacing="1"/>
    </w:pPr>
  </w:style>
  <w:style w:type="paragraph" w:customStyle="1" w:styleId="clb">
    <w:name w:val="clb"/>
    <w:basedOn w:val="a"/>
    <w:pPr>
      <w:spacing w:before="100" w:beforeAutospacing="1" w:after="100" w:afterAutospacing="1"/>
    </w:pPr>
  </w:style>
  <w:style w:type="paragraph" w:customStyle="1" w:styleId="hx">
    <w:name w:val="hx"/>
    <w:basedOn w:val="a"/>
    <w:pPr>
      <w:spacing w:before="100" w:beforeAutospacing="1" w:after="100" w:afterAutospacing="1"/>
    </w:pPr>
  </w:style>
  <w:style w:type="paragraph" w:customStyle="1" w:styleId="cen">
    <w:name w:val="cen"/>
    <w:basedOn w:val="a"/>
    <w:pPr>
      <w:spacing w:before="100" w:beforeAutospacing="1" w:after="100" w:afterAutospacing="1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  <w:style w:type="paragraph" w:customStyle="1" w:styleId="rightjs">
    <w:name w:val="right_js"/>
    <w:basedOn w:val="a"/>
    <w:pPr>
      <w:spacing w:before="100" w:beforeAutospacing="1" w:after="100" w:afterAutospacing="1"/>
    </w:pPr>
  </w:style>
  <w:style w:type="paragraph" w:customStyle="1" w:styleId="rightss">
    <w:name w:val="right_ss"/>
    <w:basedOn w:val="a"/>
    <w:pPr>
      <w:spacing w:before="100" w:beforeAutospacing="1" w:after="100" w:afterAutospacing="1"/>
    </w:pPr>
  </w:style>
  <w:style w:type="paragraph" w:customStyle="1" w:styleId="rightssk">
    <w:name w:val="right_ss_k"/>
    <w:basedOn w:val="a"/>
    <w:pPr>
      <w:spacing w:before="100" w:beforeAutospacing="1" w:after="100" w:afterAutospacing="1"/>
    </w:pPr>
  </w:style>
  <w:style w:type="paragraph" w:customStyle="1" w:styleId="rightssyc">
    <w:name w:val="right_ss_yc"/>
    <w:basedOn w:val="a"/>
    <w:pPr>
      <w:spacing w:before="100" w:beforeAutospacing="1" w:after="100" w:afterAutospacing="1"/>
    </w:pPr>
  </w:style>
  <w:style w:type="paragraph" w:customStyle="1" w:styleId="tzgg">
    <w:name w:val="tzgg"/>
    <w:basedOn w:val="a"/>
    <w:pPr>
      <w:spacing w:before="100" w:beforeAutospacing="1" w:after="100" w:afterAutospacing="1"/>
    </w:pPr>
  </w:style>
  <w:style w:type="paragraph" w:customStyle="1" w:styleId="tzggr1">
    <w:name w:val="tzgg_r1"/>
    <w:basedOn w:val="a"/>
    <w:pPr>
      <w:spacing w:before="100" w:beforeAutospacing="1" w:after="100" w:afterAutospacing="1"/>
    </w:pPr>
  </w:style>
  <w:style w:type="paragraph" w:customStyle="1" w:styleId="tzggr2c">
    <w:name w:val="tzgg_r2c"/>
    <w:basedOn w:val="a"/>
    <w:pPr>
      <w:spacing w:before="100" w:beforeAutospacing="1" w:after="100" w:afterAutospacing="1"/>
    </w:pPr>
  </w:style>
  <w:style w:type="paragraph" w:customStyle="1" w:styleId="tzggr2">
    <w:name w:val="tzgg_r2"/>
    <w:basedOn w:val="a"/>
    <w:pPr>
      <w:spacing w:before="100" w:beforeAutospacing="1" w:after="100" w:afterAutospacing="1"/>
    </w:pPr>
  </w:style>
  <w:style w:type="paragraph" w:customStyle="1" w:styleId="zdgc">
    <w:name w:val="zdgc"/>
    <w:basedOn w:val="a"/>
    <w:pPr>
      <w:spacing w:before="100" w:beforeAutospacing="1" w:after="100" w:afterAutospacing="1"/>
    </w:pPr>
  </w:style>
  <w:style w:type="paragraph" w:customStyle="1" w:styleId="gkzl">
    <w:name w:val="gkzl"/>
    <w:basedOn w:val="a"/>
    <w:pPr>
      <w:spacing w:before="100" w:beforeAutospacing="1" w:after="100" w:afterAutospacing="1"/>
    </w:pPr>
  </w:style>
  <w:style w:type="paragraph" w:customStyle="1" w:styleId="zxgkleft">
    <w:name w:val="zxgk_left"/>
    <w:basedOn w:val="a"/>
    <w:pPr>
      <w:spacing w:before="100" w:beforeAutospacing="1" w:after="100" w:afterAutospacing="1"/>
    </w:pPr>
  </w:style>
  <w:style w:type="paragraph" w:customStyle="1" w:styleId="zxgkright">
    <w:name w:val="zxgk_right"/>
    <w:basedOn w:val="a"/>
    <w:pPr>
      <w:spacing w:before="100" w:beforeAutospacing="1" w:after="100" w:afterAutospacing="1"/>
    </w:pPr>
  </w:style>
  <w:style w:type="paragraph" w:customStyle="1" w:styleId="zxgkrightr1">
    <w:name w:val="zxgk_right_r1"/>
    <w:basedOn w:val="a"/>
    <w:pPr>
      <w:spacing w:before="100" w:beforeAutospacing="1" w:after="100" w:afterAutospacing="1"/>
    </w:pPr>
  </w:style>
  <w:style w:type="paragraph" w:customStyle="1" w:styleId="wlyztb">
    <w:name w:val="wlyztb"/>
    <w:basedOn w:val="a"/>
    <w:pPr>
      <w:spacing w:before="100" w:beforeAutospacing="1" w:after="100" w:afterAutospacing="1"/>
    </w:pPr>
  </w:style>
  <w:style w:type="paragraph" w:customStyle="1" w:styleId="wlyztb2">
    <w:name w:val="wlyztb2"/>
    <w:basedOn w:val="a"/>
    <w:pPr>
      <w:spacing w:before="100" w:beforeAutospacing="1" w:after="100" w:afterAutospacing="1"/>
    </w:pPr>
  </w:style>
  <w:style w:type="paragraph" w:customStyle="1" w:styleId="wlyztb3">
    <w:name w:val="wlyztb3"/>
    <w:basedOn w:val="a"/>
    <w:pPr>
      <w:spacing w:before="100" w:beforeAutospacing="1" w:after="100" w:afterAutospacing="1"/>
    </w:pPr>
  </w:style>
  <w:style w:type="paragraph" w:customStyle="1" w:styleId="lbkj">
    <w:name w:val="lbkj"/>
    <w:basedOn w:val="a"/>
    <w:pPr>
      <w:spacing w:before="100" w:beforeAutospacing="1" w:after="100" w:afterAutospacing="1"/>
    </w:pPr>
  </w:style>
  <w:style w:type="paragraph" w:customStyle="1" w:styleId="lbkjtt">
    <w:name w:val="lbkjtt"/>
    <w:basedOn w:val="a"/>
    <w:pPr>
      <w:spacing w:before="100" w:beforeAutospacing="1" w:after="100" w:afterAutospacing="1"/>
    </w:pPr>
  </w:style>
  <w:style w:type="paragraph" w:customStyle="1" w:styleId="lbkjtt0">
    <w:name w:val="lbkj_tt"/>
    <w:basedOn w:val="a"/>
    <w:pPr>
      <w:spacing w:before="100" w:beforeAutospacing="1" w:after="100" w:afterAutospacing="1"/>
    </w:pPr>
  </w:style>
  <w:style w:type="paragraph" w:customStyle="1" w:styleId="bmphr2">
    <w:name w:val="bmph_r2"/>
    <w:basedOn w:val="a"/>
    <w:pPr>
      <w:spacing w:before="100" w:beforeAutospacing="1" w:after="100" w:afterAutospacing="1"/>
    </w:pPr>
  </w:style>
  <w:style w:type="paragraph" w:customStyle="1" w:styleId="list">
    <w:name w:val="list"/>
    <w:basedOn w:val="a"/>
    <w:pPr>
      <w:spacing w:before="100" w:beforeAutospacing="1" w:after="100" w:afterAutospacing="1"/>
    </w:pPr>
  </w:style>
  <w:style w:type="paragraph" w:customStyle="1" w:styleId="listr1">
    <w:name w:val="list_r1"/>
    <w:basedOn w:val="a"/>
    <w:pPr>
      <w:spacing w:before="100" w:beforeAutospacing="1" w:after="100" w:afterAutospacing="1"/>
    </w:pPr>
  </w:style>
  <w:style w:type="paragraph" w:customStyle="1" w:styleId="con">
    <w:name w:val="con"/>
    <w:basedOn w:val="a"/>
    <w:pPr>
      <w:spacing w:before="100" w:beforeAutospacing="1" w:after="100" w:afterAutospacing="1"/>
    </w:pPr>
  </w:style>
  <w:style w:type="paragraph" w:customStyle="1" w:styleId="conr1">
    <w:name w:val="con_r1"/>
    <w:basedOn w:val="a"/>
    <w:pPr>
      <w:spacing w:before="100" w:beforeAutospacing="1" w:after="100" w:afterAutospacing="1"/>
    </w:pPr>
  </w:style>
  <w:style w:type="paragraph" w:customStyle="1" w:styleId="conr2">
    <w:name w:val="con_r2"/>
    <w:basedOn w:val="a"/>
    <w:pPr>
      <w:spacing w:before="100" w:beforeAutospacing="1" w:after="100" w:afterAutospacing="1"/>
    </w:pPr>
  </w:style>
  <w:style w:type="paragraph" w:customStyle="1" w:styleId="conr3">
    <w:name w:val="con_r3"/>
    <w:basedOn w:val="a"/>
    <w:pPr>
      <w:spacing w:before="100" w:beforeAutospacing="1" w:after="100" w:afterAutospacing="1"/>
    </w:pPr>
  </w:style>
  <w:style w:type="paragraph" w:customStyle="1" w:styleId="conr4">
    <w:name w:val="con_r4"/>
    <w:basedOn w:val="a"/>
    <w:pPr>
      <w:spacing w:before="100" w:beforeAutospacing="1" w:after="100" w:afterAutospacing="1"/>
    </w:pPr>
  </w:style>
  <w:style w:type="paragraph" w:customStyle="1" w:styleId="conr6">
    <w:name w:val="con_r6"/>
    <w:basedOn w:val="a"/>
    <w:pPr>
      <w:spacing w:before="100" w:beforeAutospacing="1" w:after="100" w:afterAutospacing="1"/>
    </w:pPr>
  </w:style>
  <w:style w:type="paragraph" w:customStyle="1" w:styleId="conr7">
    <w:name w:val="con_r7"/>
    <w:basedOn w:val="a"/>
    <w:pPr>
      <w:spacing w:before="100" w:beforeAutospacing="1" w:after="100" w:afterAutospacing="1"/>
    </w:pPr>
  </w:style>
  <w:style w:type="paragraph" w:customStyle="1" w:styleId="conrr1">
    <w:name w:val="con_rr1"/>
    <w:basedOn w:val="a"/>
    <w:pPr>
      <w:spacing w:before="100" w:beforeAutospacing="1" w:after="100" w:afterAutospacing="1"/>
    </w:pPr>
  </w:style>
  <w:style w:type="paragraph" w:customStyle="1" w:styleId="conrr2">
    <w:name w:val="con_rr2"/>
    <w:basedOn w:val="a"/>
    <w:pPr>
      <w:spacing w:before="100" w:beforeAutospacing="1" w:after="100" w:afterAutospacing="1"/>
    </w:pPr>
  </w:style>
  <w:style w:type="paragraph" w:customStyle="1" w:styleId="dyc">
    <w:name w:val="dyc"/>
    <w:basedOn w:val="a"/>
    <w:pPr>
      <w:spacing w:before="100" w:beforeAutospacing="1" w:after="100" w:afterAutospacing="1"/>
    </w:pPr>
  </w:style>
  <w:style w:type="paragraph" w:customStyle="1" w:styleId="jyc">
    <w:name w:val="jyc"/>
    <w:basedOn w:val="a"/>
    <w:pPr>
      <w:spacing w:before="100" w:beforeAutospacing="1" w:after="100" w:afterAutospacing="1"/>
    </w:pPr>
  </w:style>
  <w:style w:type="paragraph" w:customStyle="1" w:styleId="cd">
    <w:name w:val="cd"/>
    <w:basedOn w:val="a"/>
    <w:pPr>
      <w:spacing w:before="100" w:beforeAutospacing="1" w:after="100" w:afterAutospacing="1"/>
    </w:pPr>
  </w:style>
  <w:style w:type="paragraph" w:customStyle="1" w:styleId="bt">
    <w:name w:val="bt"/>
    <w:basedOn w:val="a"/>
    <w:pPr>
      <w:spacing w:before="100" w:beforeAutospacing="1" w:after="100" w:afterAutospacing="1"/>
    </w:pPr>
  </w:style>
  <w:style w:type="paragraph" w:customStyle="1" w:styleId="xx">
    <w:name w:val="xx"/>
    <w:basedOn w:val="a"/>
    <w:pPr>
      <w:spacing w:before="100" w:beforeAutospacing="1" w:after="100" w:afterAutospacing="1"/>
    </w:pPr>
  </w:style>
  <w:style w:type="paragraph" w:customStyle="1" w:styleId="dz">
    <w:name w:val="dz"/>
    <w:basedOn w:val="a"/>
    <w:pPr>
      <w:spacing w:before="100" w:beforeAutospacing="1" w:after="100" w:afterAutospacing="1"/>
    </w:pPr>
  </w:style>
  <w:style w:type="paragraph" w:customStyle="1" w:styleId="lmt">
    <w:name w:val="lmt"/>
    <w:basedOn w:val="a"/>
    <w:pPr>
      <w:spacing w:before="100" w:beforeAutospacing="1" w:after="100" w:afterAutospacing="1"/>
    </w:pPr>
  </w:style>
  <w:style w:type="paragraph" w:customStyle="1" w:styleId="shijian">
    <w:name w:val="shijian"/>
    <w:basedOn w:val="a"/>
    <w:pPr>
      <w:spacing w:before="100" w:beforeAutospacing="1" w:after="100" w:afterAutospacing="1"/>
    </w:pPr>
  </w:style>
  <w:style w:type="paragraph" w:customStyle="1" w:styleId="tp1">
    <w:name w:val="tp1"/>
    <w:basedOn w:val="a"/>
    <w:pPr>
      <w:spacing w:before="120" w:after="120"/>
    </w:pPr>
  </w:style>
  <w:style w:type="paragraph" w:customStyle="1" w:styleId="ss1">
    <w:name w:val="ss1"/>
    <w:basedOn w:val="a"/>
    <w:pPr>
      <w:spacing w:before="100" w:beforeAutospacing="1" w:after="100" w:afterAutospacing="1" w:line="396" w:lineRule="atLeast"/>
    </w:pPr>
  </w:style>
  <w:style w:type="paragraph" w:customStyle="1" w:styleId="ssk1">
    <w:name w:val="ss_k1"/>
    <w:basedOn w:val="a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pacing w:line="372" w:lineRule="atLeast"/>
      <w:ind w:left="360" w:right="360"/>
    </w:pPr>
  </w:style>
  <w:style w:type="paragraph" w:customStyle="1" w:styleId="ssxl1">
    <w:name w:val="ss_xl1"/>
    <w:basedOn w:val="a"/>
    <w:pPr>
      <w:spacing w:before="100" w:beforeAutospacing="1" w:after="100" w:afterAutospacing="1"/>
    </w:pPr>
  </w:style>
  <w:style w:type="paragraph" w:customStyle="1" w:styleId="tt1">
    <w:name w:val="tt1"/>
    <w:basedOn w:val="a"/>
    <w:pPr>
      <w:spacing w:before="100" w:beforeAutospacing="1" w:after="100" w:afterAutospacing="1" w:line="960" w:lineRule="atLeast"/>
    </w:pPr>
  </w:style>
  <w:style w:type="paragraph" w:customStyle="1" w:styleId="clb1">
    <w:name w:val="clb1"/>
    <w:basedOn w:val="a"/>
    <w:pPr>
      <w:spacing w:before="100" w:beforeAutospacing="1" w:after="100" w:afterAutospacing="1"/>
    </w:pPr>
  </w:style>
  <w:style w:type="paragraph" w:customStyle="1" w:styleId="hx1">
    <w:name w:val="hx1"/>
    <w:basedOn w:val="a"/>
    <w:pPr>
      <w:pBdr>
        <w:bottom w:val="single" w:sz="24" w:space="0" w:color="F5F5F5"/>
      </w:pBdr>
      <w:spacing w:before="100" w:beforeAutospacing="1" w:after="100" w:afterAutospacing="1"/>
    </w:pPr>
  </w:style>
  <w:style w:type="paragraph" w:customStyle="1" w:styleId="cen1">
    <w:name w:val="cen1"/>
    <w:basedOn w:val="a"/>
    <w:pPr>
      <w:spacing w:before="100" w:beforeAutospacing="1" w:after="100" w:afterAutospacing="1"/>
    </w:pPr>
  </w:style>
  <w:style w:type="paragraph" w:customStyle="1" w:styleId="left1">
    <w:name w:val="left1"/>
    <w:basedOn w:val="a"/>
    <w:pPr>
      <w:spacing w:before="100" w:beforeAutospacing="1" w:after="100" w:afterAutospacing="1"/>
    </w:pPr>
  </w:style>
  <w:style w:type="paragraph" w:customStyle="1" w:styleId="bg1">
    <w:name w:val="bg1"/>
    <w:basedOn w:val="a"/>
    <w:pPr>
      <w:spacing w:before="100" w:beforeAutospacing="1" w:after="100" w:afterAutospacing="1" w:line="480" w:lineRule="atLeast"/>
    </w:pPr>
  </w:style>
  <w:style w:type="paragraph" w:customStyle="1" w:styleId="cd1">
    <w:name w:val="cd1"/>
    <w:basedOn w:val="a"/>
    <w:pPr>
      <w:spacing w:before="100" w:beforeAutospacing="1" w:after="100" w:afterAutospacing="1"/>
    </w:pPr>
  </w:style>
  <w:style w:type="paragraph" w:customStyle="1" w:styleId="right1">
    <w:name w:val="right1"/>
    <w:basedOn w:val="a"/>
    <w:pPr>
      <w:spacing w:before="100" w:beforeAutospacing="1" w:after="100" w:afterAutospacing="1"/>
    </w:pPr>
  </w:style>
  <w:style w:type="paragraph" w:customStyle="1" w:styleId="rightjs1">
    <w:name w:val="right_js1"/>
    <w:basedOn w:val="a"/>
    <w:pPr>
      <w:pBdr>
        <w:left w:val="single" w:sz="4" w:space="6" w:color="D7D7D7"/>
      </w:pBdr>
      <w:spacing w:before="100" w:beforeAutospacing="1" w:after="100" w:afterAutospacing="1"/>
    </w:pPr>
  </w:style>
  <w:style w:type="paragraph" w:customStyle="1" w:styleId="rightss1">
    <w:name w:val="right_ss1"/>
    <w:basedOn w:val="a"/>
    <w:pPr>
      <w:spacing w:before="100" w:beforeAutospacing="1" w:after="100" w:afterAutospacing="1" w:line="396" w:lineRule="atLeast"/>
    </w:pPr>
  </w:style>
  <w:style w:type="paragraph" w:customStyle="1" w:styleId="rightssk1">
    <w:name w:val="right_ss_k1"/>
    <w:basedOn w:val="a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pacing w:line="372" w:lineRule="atLeast"/>
      <w:ind w:left="240" w:right="240"/>
    </w:pPr>
  </w:style>
  <w:style w:type="paragraph" w:customStyle="1" w:styleId="rightssyc1">
    <w:name w:val="right_ss_yc1"/>
    <w:basedOn w:val="a"/>
    <w:pPr>
      <w:spacing w:before="100" w:beforeAutospacing="1" w:after="100" w:afterAutospacing="1" w:line="480" w:lineRule="atLeast"/>
    </w:pPr>
  </w:style>
  <w:style w:type="paragraph" w:customStyle="1" w:styleId="tzgg1">
    <w:name w:val="tzgg1"/>
    <w:basedOn w:val="a"/>
    <w:pPr>
      <w:shd w:val="clear" w:color="auto" w:fill="F6F6F6"/>
      <w:spacing w:before="120" w:after="120" w:line="360" w:lineRule="atLeast"/>
    </w:pPr>
  </w:style>
  <w:style w:type="paragraph" w:customStyle="1" w:styleId="tzggr11">
    <w:name w:val="tzgg_r11"/>
    <w:basedOn w:val="a"/>
    <w:pPr>
      <w:shd w:val="clear" w:color="auto" w:fill="00C032"/>
      <w:spacing w:before="100" w:beforeAutospacing="1" w:after="100" w:afterAutospacing="1"/>
    </w:pPr>
  </w:style>
  <w:style w:type="paragraph" w:customStyle="1" w:styleId="tzggr2c1">
    <w:name w:val="tzgg_r2c1"/>
    <w:basedOn w:val="a"/>
    <w:pPr>
      <w:spacing w:before="100" w:beforeAutospacing="1" w:after="100" w:afterAutospacing="1"/>
    </w:pPr>
  </w:style>
  <w:style w:type="paragraph" w:customStyle="1" w:styleId="tzggr21">
    <w:name w:val="tzgg_r21"/>
    <w:basedOn w:val="a"/>
    <w:pPr>
      <w:spacing w:before="100" w:beforeAutospacing="1" w:after="100" w:afterAutospacing="1"/>
    </w:pPr>
  </w:style>
  <w:style w:type="paragraph" w:customStyle="1" w:styleId="zdgc1">
    <w:name w:val="zdgc1"/>
    <w:basedOn w:val="a"/>
    <w:pPr>
      <w:spacing w:before="100" w:beforeAutospacing="1" w:after="100" w:afterAutospacing="1" w:line="480" w:lineRule="atLeast"/>
    </w:pPr>
  </w:style>
  <w:style w:type="paragraph" w:customStyle="1" w:styleId="bg2">
    <w:name w:val="bg2"/>
    <w:basedOn w:val="a"/>
    <w:pPr>
      <w:spacing w:before="100" w:beforeAutospacing="1" w:after="100" w:afterAutospacing="1"/>
    </w:pPr>
  </w:style>
  <w:style w:type="paragraph" w:customStyle="1" w:styleId="bt1">
    <w:name w:val="bt1"/>
    <w:basedOn w:val="a"/>
    <w:pPr>
      <w:spacing w:before="100" w:beforeAutospacing="1" w:after="100" w:afterAutospacing="1"/>
    </w:pPr>
  </w:style>
  <w:style w:type="paragraph" w:customStyle="1" w:styleId="xx1">
    <w:name w:val="xx1"/>
    <w:basedOn w:val="a"/>
    <w:pPr>
      <w:spacing w:before="100" w:beforeAutospacing="1" w:after="100" w:afterAutospacing="1" w:line="240" w:lineRule="atLeast"/>
    </w:pPr>
    <w:rPr>
      <w:sz w:val="14"/>
      <w:szCs w:val="14"/>
    </w:rPr>
  </w:style>
  <w:style w:type="paragraph" w:customStyle="1" w:styleId="gkzl1">
    <w:name w:val="gkzl1"/>
    <w:basedOn w:val="a"/>
    <w:pPr>
      <w:spacing w:before="100" w:beforeAutospacing="1" w:after="100" w:afterAutospacing="1"/>
    </w:pPr>
  </w:style>
  <w:style w:type="paragraph" w:customStyle="1" w:styleId="zxgkleft1">
    <w:name w:val="zxgk_left1"/>
    <w:basedOn w:val="a"/>
    <w:pPr>
      <w:spacing w:before="100" w:beforeAutospacing="1" w:after="100" w:afterAutospacing="1"/>
    </w:pPr>
  </w:style>
  <w:style w:type="paragraph" w:customStyle="1" w:styleId="zxgkright1">
    <w:name w:val="zxgk_right1"/>
    <w:basedOn w:val="a"/>
    <w:pPr>
      <w:spacing w:before="100" w:beforeAutospacing="1" w:after="100" w:afterAutospacing="1"/>
    </w:pPr>
  </w:style>
  <w:style w:type="paragraph" w:customStyle="1" w:styleId="zxgkrightr11">
    <w:name w:val="zxgk_right_r11"/>
    <w:basedOn w:val="a"/>
    <w:pPr>
      <w:spacing w:before="100" w:beforeAutospacing="1" w:after="100" w:afterAutospacing="1"/>
    </w:pPr>
  </w:style>
  <w:style w:type="paragraph" w:customStyle="1" w:styleId="dz1">
    <w:name w:val="dz1"/>
    <w:basedOn w:val="a"/>
    <w:pPr>
      <w:spacing w:before="100" w:beforeAutospacing="1" w:after="100" w:afterAutospacing="1"/>
    </w:pPr>
  </w:style>
  <w:style w:type="paragraph" w:customStyle="1" w:styleId="lmt1">
    <w:name w:val="lmt1"/>
    <w:basedOn w:val="a"/>
    <w:pPr>
      <w:spacing w:before="100" w:beforeAutospacing="1" w:after="100" w:afterAutospacing="1"/>
    </w:pPr>
  </w:style>
  <w:style w:type="paragraph" w:customStyle="1" w:styleId="shijian1">
    <w:name w:val="shijian1"/>
    <w:basedOn w:val="a"/>
    <w:pPr>
      <w:spacing w:before="100" w:beforeAutospacing="1" w:after="100" w:afterAutospacing="1"/>
      <w:jc w:val="right"/>
    </w:pPr>
  </w:style>
  <w:style w:type="paragraph" w:customStyle="1" w:styleId="lanm1">
    <w:name w:val="lanm1"/>
    <w:basedOn w:val="a"/>
    <w:pPr>
      <w:shd w:val="clear" w:color="auto" w:fill="E27575"/>
      <w:spacing w:before="108" w:line="264" w:lineRule="atLeast"/>
    </w:pPr>
  </w:style>
  <w:style w:type="paragraph" w:customStyle="1" w:styleId="lanmlv1">
    <w:name w:val="lanm_lv1"/>
    <w:basedOn w:val="a"/>
    <w:pPr>
      <w:shd w:val="clear" w:color="auto" w:fill="67D067"/>
      <w:spacing w:before="108" w:line="264" w:lineRule="atLeast"/>
    </w:pPr>
  </w:style>
  <w:style w:type="paragraph" w:customStyle="1" w:styleId="lanml1">
    <w:name w:val="lanm_l1"/>
    <w:basedOn w:val="a"/>
    <w:pPr>
      <w:shd w:val="clear" w:color="auto" w:fill="87D5F5"/>
      <w:spacing w:before="108" w:line="264" w:lineRule="atLeast"/>
    </w:pPr>
  </w:style>
  <w:style w:type="paragraph" w:customStyle="1" w:styleId="lanmh1">
    <w:name w:val="lanm_h1"/>
    <w:basedOn w:val="a"/>
    <w:pPr>
      <w:shd w:val="clear" w:color="auto" w:fill="FFD74C"/>
      <w:spacing w:before="108" w:line="264" w:lineRule="atLeast"/>
    </w:pPr>
  </w:style>
  <w:style w:type="paragraph" w:customStyle="1" w:styleId="lanm2">
    <w:name w:val="lanm2"/>
    <w:basedOn w:val="a"/>
    <w:pPr>
      <w:shd w:val="clear" w:color="auto" w:fill="67D067"/>
      <w:spacing w:before="100" w:beforeAutospacing="1" w:after="100" w:afterAutospacing="1" w:line="216" w:lineRule="atLeast"/>
      <w:jc w:val="center"/>
    </w:pPr>
  </w:style>
  <w:style w:type="paragraph" w:customStyle="1" w:styleId="item1">
    <w:name w:val="item1"/>
    <w:basedOn w:val="a"/>
    <w:pPr>
      <w:pBdr>
        <w:top w:val="single" w:sz="4" w:space="0" w:color="FFFFFF"/>
      </w:pBdr>
      <w:shd w:val="clear" w:color="auto" w:fill="66D984"/>
      <w:spacing w:before="100" w:beforeAutospacing="1" w:after="12" w:line="240" w:lineRule="atLeast"/>
    </w:pPr>
    <w:rPr>
      <w:color w:val="FFFFFF"/>
      <w:sz w:val="19"/>
      <w:szCs w:val="19"/>
    </w:rPr>
  </w:style>
  <w:style w:type="paragraph" w:customStyle="1" w:styleId="btnone1">
    <w:name w:val="btnone1"/>
    <w:basedOn w:val="a"/>
    <w:pPr>
      <w:spacing w:before="100" w:beforeAutospacing="1" w:after="100" w:afterAutospacing="1"/>
    </w:pPr>
  </w:style>
  <w:style w:type="paragraph" w:customStyle="1" w:styleId="product1">
    <w:name w:val="product1"/>
    <w:basedOn w:val="a"/>
    <w:pPr>
      <w:spacing w:before="100" w:beforeAutospacing="1" w:after="100" w:afterAutospacing="1"/>
    </w:pPr>
  </w:style>
  <w:style w:type="paragraph" w:customStyle="1" w:styleId="product-wrap1">
    <w:name w:val="product-wrap1"/>
    <w:basedOn w:val="a"/>
    <w:pPr>
      <w:spacing w:before="100" w:beforeAutospacing="1" w:after="100" w:afterAutospacing="1"/>
      <w:ind w:left="2124"/>
    </w:pPr>
    <w:rPr>
      <w:vanish/>
    </w:rPr>
  </w:style>
  <w:style w:type="paragraph" w:customStyle="1" w:styleId="jgldldfg21">
    <w:name w:val="jgld_ldfg21"/>
    <w:basedOn w:val="a"/>
    <w:pPr>
      <w:spacing w:before="100" w:beforeAutospacing="1" w:after="100" w:afterAutospacing="1"/>
    </w:pPr>
  </w:style>
  <w:style w:type="paragraph" w:customStyle="1" w:styleId="jgldldfg51">
    <w:name w:val="jgld_ldfg51"/>
    <w:basedOn w:val="a"/>
    <w:pPr>
      <w:spacing w:before="100" w:beforeAutospacing="1" w:after="100" w:afterAutospacing="1"/>
    </w:pPr>
  </w:style>
  <w:style w:type="paragraph" w:customStyle="1" w:styleId="jgldldfg61">
    <w:name w:val="jgld_ldfg61"/>
    <w:basedOn w:val="a"/>
    <w:pPr>
      <w:spacing w:before="100" w:beforeAutospacing="1" w:after="100" w:afterAutospacing="1"/>
    </w:pPr>
  </w:style>
  <w:style w:type="paragraph" w:customStyle="1" w:styleId="jgldldfg81">
    <w:name w:val="jgld_ldfg81"/>
    <w:basedOn w:val="a"/>
    <w:pPr>
      <w:spacing w:before="100" w:beforeAutospacing="1" w:after="100" w:afterAutospacing="1" w:line="384" w:lineRule="atLeast"/>
    </w:pPr>
    <w:rPr>
      <w:sz w:val="18"/>
      <w:szCs w:val="18"/>
    </w:rPr>
  </w:style>
  <w:style w:type="paragraph" w:customStyle="1" w:styleId="xxtab11">
    <w:name w:val="xxtab11"/>
    <w:basedOn w:val="a"/>
    <w:pPr>
      <w:spacing w:before="100" w:beforeAutospacing="1" w:after="100" w:afterAutospacing="1"/>
    </w:pPr>
  </w:style>
  <w:style w:type="paragraph" w:customStyle="1" w:styleId="bg3">
    <w:name w:val="bg3"/>
    <w:basedOn w:val="a"/>
    <w:pPr>
      <w:shd w:val="clear" w:color="auto" w:fill="F6F6F6"/>
      <w:spacing w:before="100" w:beforeAutospacing="1" w:after="100" w:afterAutospacing="1"/>
    </w:pPr>
    <w:rPr>
      <w:b/>
      <w:bCs/>
      <w:color w:val="008C00"/>
    </w:rPr>
  </w:style>
  <w:style w:type="paragraph" w:customStyle="1" w:styleId="tt2">
    <w:name w:val="tt2"/>
    <w:basedOn w:val="a"/>
    <w:pPr>
      <w:spacing w:before="100" w:beforeAutospacing="1" w:after="100" w:afterAutospacing="1"/>
    </w:pPr>
    <w:rPr>
      <w:rFonts w:ascii="微软雅黑" w:eastAsia="微软雅黑" w:hAnsi="微软雅黑"/>
      <w:color w:val="6A6A6A"/>
      <w:sz w:val="26"/>
      <w:szCs w:val="26"/>
    </w:rPr>
  </w:style>
  <w:style w:type="paragraph" w:customStyle="1" w:styleId="tp2">
    <w:name w:val="tp2"/>
    <w:basedOn w:val="a"/>
    <w:pPr>
      <w:spacing w:before="100" w:beforeAutospacing="1" w:after="100" w:afterAutospacing="1"/>
    </w:pPr>
  </w:style>
  <w:style w:type="paragraph" w:customStyle="1" w:styleId="tt3">
    <w:name w:val="tt3"/>
    <w:basedOn w:val="a"/>
    <w:pPr>
      <w:spacing w:before="100" w:beforeAutospacing="1" w:after="100" w:afterAutospacing="1"/>
    </w:pPr>
    <w:rPr>
      <w:rFonts w:ascii="微软雅黑" w:eastAsia="微软雅黑" w:hAnsi="微软雅黑"/>
      <w:color w:val="6A6A6A"/>
      <w:sz w:val="26"/>
      <w:szCs w:val="26"/>
    </w:rPr>
  </w:style>
  <w:style w:type="paragraph" w:customStyle="1" w:styleId="ht1">
    <w:name w:val="ht1"/>
    <w:basedOn w:val="a"/>
    <w:pPr>
      <w:spacing w:before="100" w:beforeAutospacing="1" w:after="100" w:afterAutospacing="1"/>
    </w:pPr>
    <w:rPr>
      <w:rFonts w:ascii="微软雅黑" w:eastAsia="微软雅黑" w:hAnsi="微软雅黑"/>
      <w:color w:val="D53B3B"/>
      <w:sz w:val="26"/>
      <w:szCs w:val="26"/>
    </w:rPr>
  </w:style>
  <w:style w:type="paragraph" w:customStyle="1" w:styleId="time1">
    <w:name w:val="time1"/>
    <w:basedOn w:val="a"/>
    <w:pPr>
      <w:spacing w:before="100" w:beforeAutospacing="1" w:after="100" w:afterAutospacing="1"/>
    </w:pPr>
  </w:style>
  <w:style w:type="paragraph" w:customStyle="1" w:styleId="ly1">
    <w:name w:val="ly1"/>
    <w:basedOn w:val="a"/>
    <w:pPr>
      <w:spacing w:before="100" w:beforeAutospacing="1" w:after="100" w:afterAutospacing="1"/>
    </w:pPr>
  </w:style>
  <w:style w:type="paragraph" w:customStyle="1" w:styleId="dy1">
    <w:name w:val="dy1"/>
    <w:basedOn w:val="a"/>
    <w:pPr>
      <w:spacing w:before="60" w:after="100" w:afterAutospacing="1" w:line="240" w:lineRule="atLeast"/>
    </w:pPr>
  </w:style>
  <w:style w:type="paragraph" w:customStyle="1" w:styleId="jy1">
    <w:name w:val="jy1"/>
    <w:basedOn w:val="a"/>
    <w:pPr>
      <w:spacing w:before="60" w:after="100" w:afterAutospacing="1" w:line="240" w:lineRule="atLeast"/>
    </w:pPr>
  </w:style>
  <w:style w:type="paragraph" w:customStyle="1" w:styleId="fx1">
    <w:name w:val="fx1"/>
    <w:basedOn w:val="a"/>
    <w:pPr>
      <w:spacing w:before="100" w:beforeAutospacing="1" w:after="100" w:afterAutospacing="1"/>
    </w:pPr>
  </w:style>
  <w:style w:type="paragraph" w:customStyle="1" w:styleId="lmbt1">
    <w:name w:val="lmbt1"/>
    <w:basedOn w:val="a"/>
    <w:pPr>
      <w:shd w:val="clear" w:color="auto" w:fill="66BB66"/>
      <w:spacing w:before="36" w:line="264" w:lineRule="atLeast"/>
      <w:ind w:left="360"/>
    </w:pPr>
    <w:rPr>
      <w:color w:val="FFFFFF"/>
    </w:rPr>
  </w:style>
  <w:style w:type="paragraph" w:customStyle="1" w:styleId="photo1">
    <w:name w:val="photo1"/>
    <w:basedOn w:val="a"/>
    <w:pPr>
      <w:spacing w:before="100" w:beforeAutospacing="1" w:after="100" w:afterAutospacing="1"/>
    </w:pPr>
  </w:style>
  <w:style w:type="paragraph" w:customStyle="1" w:styleId="rsp1">
    <w:name w:val="rsp1"/>
    <w:basedOn w:val="a"/>
    <w:pPr>
      <w:shd w:val="clear" w:color="auto" w:fill="000000"/>
      <w:spacing w:before="100" w:beforeAutospacing="1" w:after="100" w:afterAutospacing="1"/>
    </w:pPr>
  </w:style>
  <w:style w:type="paragraph" w:customStyle="1" w:styleId="text1">
    <w:name w:val="text1"/>
    <w:basedOn w:val="a"/>
    <w:pPr>
      <w:spacing w:before="100" w:beforeAutospacing="1" w:after="100" w:afterAutospacing="1" w:line="360" w:lineRule="atLeast"/>
      <w:jc w:val="center"/>
    </w:pPr>
    <w:rPr>
      <w:color w:val="FFFFFF"/>
    </w:rPr>
  </w:style>
  <w:style w:type="paragraph" w:customStyle="1" w:styleId="gg1">
    <w:name w:val="gg1"/>
    <w:basedOn w:val="a"/>
    <w:pPr>
      <w:shd w:val="clear" w:color="auto" w:fill="F6F6F6"/>
      <w:spacing w:before="100" w:beforeAutospacing="1" w:after="100" w:afterAutospacing="1" w:line="480" w:lineRule="atLeast"/>
      <w:jc w:val="center"/>
    </w:pPr>
    <w:rPr>
      <w:b/>
      <w:bCs/>
      <w:color w:val="279E27"/>
      <w:sz w:val="19"/>
      <w:szCs w:val="19"/>
    </w:rPr>
  </w:style>
  <w:style w:type="paragraph" w:customStyle="1" w:styleId="wlyztb1">
    <w:name w:val="wlyztb1"/>
    <w:basedOn w:val="a"/>
    <w:pPr>
      <w:shd w:val="clear" w:color="auto" w:fill="D53B3B"/>
      <w:spacing w:before="240" w:line="456" w:lineRule="atLeast"/>
      <w:ind w:left="3360"/>
      <w:jc w:val="center"/>
    </w:pPr>
    <w:rPr>
      <w:color w:val="FFFFFF"/>
    </w:rPr>
  </w:style>
  <w:style w:type="paragraph" w:customStyle="1" w:styleId="wlyztb21">
    <w:name w:val="wlyztb21"/>
    <w:basedOn w:val="a"/>
    <w:pPr>
      <w:shd w:val="clear" w:color="auto" w:fill="26BA26"/>
      <w:spacing w:before="240" w:line="456" w:lineRule="atLeast"/>
      <w:ind w:left="3360"/>
      <w:jc w:val="center"/>
    </w:pPr>
    <w:rPr>
      <w:color w:val="FFFFFF"/>
    </w:rPr>
  </w:style>
  <w:style w:type="paragraph" w:customStyle="1" w:styleId="wlyztb31">
    <w:name w:val="wlyztb31"/>
    <w:basedOn w:val="a"/>
    <w:pPr>
      <w:shd w:val="clear" w:color="auto" w:fill="54C3F0"/>
      <w:spacing w:before="240" w:line="456" w:lineRule="atLeast"/>
      <w:ind w:left="3360"/>
      <w:jc w:val="center"/>
    </w:pPr>
    <w:rPr>
      <w:color w:val="FFFFFF"/>
    </w:rPr>
  </w:style>
  <w:style w:type="paragraph" w:customStyle="1" w:styleId="tbt1">
    <w:name w:val="tbt1"/>
    <w:basedOn w:val="a"/>
    <w:pPr>
      <w:spacing w:before="100" w:beforeAutospacing="1" w:after="100" w:afterAutospacing="1" w:line="432" w:lineRule="atLeast"/>
    </w:pPr>
    <w:rPr>
      <w:b/>
      <w:bCs/>
      <w:sz w:val="19"/>
      <w:szCs w:val="19"/>
    </w:rPr>
  </w:style>
  <w:style w:type="paragraph" w:customStyle="1" w:styleId="lbqh1">
    <w:name w:val="lbqh1"/>
    <w:basedOn w:val="a"/>
    <w:pPr>
      <w:spacing w:before="100" w:beforeAutospacing="1" w:after="100" w:afterAutospacing="1"/>
    </w:pPr>
  </w:style>
  <w:style w:type="paragraph" w:customStyle="1" w:styleId="rj1">
    <w:name w:val="rj1"/>
    <w:basedOn w:val="a"/>
    <w:pPr>
      <w:pBdr>
        <w:bottom w:val="single" w:sz="4" w:space="0" w:color="F5FFF6"/>
      </w:pBdr>
      <w:shd w:val="clear" w:color="auto" w:fill="F7F7F7"/>
      <w:spacing w:before="100" w:beforeAutospacing="1" w:after="100" w:afterAutospacing="1" w:line="540" w:lineRule="atLeast"/>
      <w:ind w:firstLine="360"/>
    </w:pPr>
    <w:rPr>
      <w:sz w:val="26"/>
      <w:szCs w:val="26"/>
    </w:rPr>
  </w:style>
  <w:style w:type="paragraph" w:customStyle="1" w:styleId="rj2">
    <w:name w:val="rj2"/>
    <w:basedOn w:val="a"/>
    <w:pPr>
      <w:pBdr>
        <w:bottom w:val="single" w:sz="4" w:space="6" w:color="F5FFF6"/>
      </w:pBdr>
      <w:shd w:val="clear" w:color="auto" w:fill="F7F7F7"/>
      <w:spacing w:before="100" w:beforeAutospacing="1" w:after="100" w:afterAutospacing="1"/>
    </w:pPr>
  </w:style>
  <w:style w:type="paragraph" w:customStyle="1" w:styleId="tt4">
    <w:name w:val="tt4"/>
    <w:basedOn w:val="a"/>
    <w:pPr>
      <w:spacing w:before="100" w:beforeAutospacing="1" w:after="100" w:afterAutospacing="1"/>
    </w:pPr>
    <w:rPr>
      <w:rFonts w:ascii="微软雅黑" w:eastAsia="微软雅黑" w:hAnsi="微软雅黑"/>
      <w:color w:val="6A6A6A"/>
      <w:sz w:val="26"/>
      <w:szCs w:val="26"/>
    </w:rPr>
  </w:style>
  <w:style w:type="paragraph" w:customStyle="1" w:styleId="tt5">
    <w:name w:val="tt5"/>
    <w:basedOn w:val="a"/>
    <w:pPr>
      <w:spacing w:before="100" w:beforeAutospacing="1" w:after="100" w:afterAutospacing="1"/>
    </w:pPr>
    <w:rPr>
      <w:rFonts w:ascii="微软雅黑" w:eastAsia="微软雅黑" w:hAnsi="微软雅黑"/>
      <w:color w:val="6A6A6A"/>
      <w:sz w:val="26"/>
      <w:szCs w:val="26"/>
    </w:rPr>
  </w:style>
  <w:style w:type="paragraph" w:customStyle="1" w:styleId="tt6">
    <w:name w:val="tt6"/>
    <w:basedOn w:val="a"/>
    <w:pPr>
      <w:spacing w:before="100" w:beforeAutospacing="1" w:after="100" w:afterAutospacing="1"/>
    </w:pPr>
    <w:rPr>
      <w:rFonts w:ascii="微软雅黑" w:eastAsia="微软雅黑" w:hAnsi="微软雅黑"/>
      <w:color w:val="6A6A6A"/>
      <w:sz w:val="26"/>
      <w:szCs w:val="26"/>
    </w:rPr>
  </w:style>
  <w:style w:type="paragraph" w:customStyle="1" w:styleId="tt7">
    <w:name w:val="tt7"/>
    <w:basedOn w:val="a"/>
    <w:pPr>
      <w:spacing w:before="100" w:beforeAutospacing="1" w:after="100" w:afterAutospacing="1"/>
    </w:pPr>
    <w:rPr>
      <w:rFonts w:ascii="微软雅黑" w:eastAsia="微软雅黑" w:hAnsi="微软雅黑"/>
      <w:color w:val="6A6A6A"/>
      <w:sz w:val="26"/>
      <w:szCs w:val="26"/>
    </w:rPr>
  </w:style>
  <w:style w:type="paragraph" w:customStyle="1" w:styleId="selected1">
    <w:name w:val="selected1"/>
    <w:basedOn w:val="a"/>
    <w:pPr>
      <w:spacing w:before="100" w:beforeAutospacing="1" w:after="100" w:afterAutospacing="1"/>
    </w:pPr>
  </w:style>
  <w:style w:type="paragraph" w:customStyle="1" w:styleId="selected2">
    <w:name w:val="selected2"/>
    <w:basedOn w:val="a"/>
    <w:pPr>
      <w:shd w:val="clear" w:color="auto" w:fill="00C032"/>
      <w:spacing w:before="100" w:beforeAutospacing="1" w:after="100" w:afterAutospacing="1"/>
    </w:pPr>
    <w:rPr>
      <w:color w:val="FFFFFF"/>
    </w:rPr>
  </w:style>
  <w:style w:type="paragraph" w:customStyle="1" w:styleId="selected3">
    <w:name w:val="selected3"/>
    <w:basedOn w:val="a"/>
    <w:pPr>
      <w:shd w:val="clear" w:color="auto" w:fill="00C032"/>
      <w:spacing w:before="100" w:beforeAutospacing="1" w:after="100" w:afterAutospacing="1"/>
    </w:pPr>
    <w:rPr>
      <w:color w:val="FFFFFF"/>
    </w:rPr>
  </w:style>
  <w:style w:type="paragraph" w:customStyle="1" w:styleId="selected4">
    <w:name w:val="selected4"/>
    <w:basedOn w:val="a"/>
    <w:pPr>
      <w:spacing w:before="100" w:beforeAutospacing="1" w:after="100" w:afterAutospacing="1"/>
    </w:pPr>
  </w:style>
  <w:style w:type="paragraph" w:customStyle="1" w:styleId="tt8">
    <w:name w:val="tt8"/>
    <w:basedOn w:val="a"/>
    <w:pPr>
      <w:spacing w:before="100" w:beforeAutospacing="1" w:after="100" w:afterAutospacing="1"/>
    </w:pPr>
    <w:rPr>
      <w:rFonts w:ascii="微软雅黑" w:eastAsia="微软雅黑" w:hAnsi="微软雅黑"/>
      <w:color w:val="6A6A6A"/>
      <w:sz w:val="26"/>
      <w:szCs w:val="26"/>
    </w:rPr>
  </w:style>
  <w:style w:type="paragraph" w:customStyle="1" w:styleId="lbkj1">
    <w:name w:val="lbkj1"/>
    <w:basedOn w:val="a"/>
    <w:pPr>
      <w:spacing w:before="100" w:beforeAutospacing="1" w:after="100" w:afterAutospacing="1"/>
    </w:pPr>
  </w:style>
  <w:style w:type="paragraph" w:customStyle="1" w:styleId="tt9">
    <w:name w:val="tt9"/>
    <w:basedOn w:val="a"/>
    <w:pPr>
      <w:spacing w:before="100" w:beforeAutospacing="1" w:after="100" w:afterAutospacing="1"/>
    </w:pPr>
    <w:rPr>
      <w:rFonts w:ascii="微软雅黑" w:eastAsia="微软雅黑" w:hAnsi="微软雅黑"/>
      <w:color w:val="6A6A6A"/>
      <w:sz w:val="26"/>
      <w:szCs w:val="26"/>
    </w:rPr>
  </w:style>
  <w:style w:type="paragraph" w:customStyle="1" w:styleId="lbkjtt1">
    <w:name w:val="lbkjtt1"/>
    <w:basedOn w:val="a"/>
    <w:pPr>
      <w:spacing w:before="100" w:beforeAutospacing="1" w:after="100" w:afterAutospacing="1" w:line="384" w:lineRule="atLeast"/>
    </w:pPr>
    <w:rPr>
      <w:sz w:val="18"/>
      <w:szCs w:val="18"/>
    </w:rPr>
  </w:style>
  <w:style w:type="paragraph" w:customStyle="1" w:styleId="lbkjtt10">
    <w:name w:val="lbkj_tt1"/>
    <w:basedOn w:val="a"/>
    <w:pPr>
      <w:pBdr>
        <w:bottom w:val="dotted" w:sz="4" w:space="6" w:color="CCCCCC"/>
      </w:pBdr>
      <w:spacing w:before="100" w:beforeAutospacing="1" w:after="180" w:line="420" w:lineRule="atLeast"/>
      <w:jc w:val="center"/>
    </w:pPr>
    <w:rPr>
      <w:b/>
      <w:bCs/>
      <w:color w:val="279E27"/>
      <w:sz w:val="22"/>
      <w:szCs w:val="22"/>
    </w:rPr>
  </w:style>
  <w:style w:type="paragraph" w:customStyle="1" w:styleId="tp3">
    <w:name w:val="tp3"/>
    <w:basedOn w:val="a"/>
    <w:pPr>
      <w:spacing w:before="100" w:beforeAutospacing="1" w:after="100" w:afterAutospacing="1"/>
    </w:pPr>
  </w:style>
  <w:style w:type="paragraph" w:customStyle="1" w:styleId="tt10">
    <w:name w:val="tt10"/>
    <w:basedOn w:val="a"/>
    <w:pPr>
      <w:spacing w:before="100" w:beforeAutospacing="1" w:after="100" w:afterAutospacing="1"/>
    </w:pPr>
    <w:rPr>
      <w:rFonts w:ascii="微软雅黑" w:eastAsia="微软雅黑" w:hAnsi="微软雅黑"/>
      <w:color w:val="6A6A6A"/>
      <w:sz w:val="26"/>
      <w:szCs w:val="26"/>
    </w:rPr>
  </w:style>
  <w:style w:type="paragraph" w:customStyle="1" w:styleId="ht2">
    <w:name w:val="ht2"/>
    <w:basedOn w:val="a"/>
    <w:pPr>
      <w:spacing w:before="100" w:beforeAutospacing="1" w:after="100" w:afterAutospacing="1"/>
    </w:pPr>
    <w:rPr>
      <w:rFonts w:ascii="微软雅黑" w:eastAsia="微软雅黑" w:hAnsi="微软雅黑"/>
      <w:color w:val="D53B3B"/>
      <w:sz w:val="26"/>
      <w:szCs w:val="26"/>
    </w:rPr>
  </w:style>
  <w:style w:type="paragraph" w:customStyle="1" w:styleId="time2">
    <w:name w:val="time2"/>
    <w:basedOn w:val="a"/>
    <w:pPr>
      <w:spacing w:before="100" w:beforeAutospacing="1" w:after="100" w:afterAutospacing="1"/>
    </w:pPr>
  </w:style>
  <w:style w:type="paragraph" w:customStyle="1" w:styleId="ly2">
    <w:name w:val="ly2"/>
    <w:basedOn w:val="a"/>
    <w:pPr>
      <w:spacing w:before="100" w:beforeAutospacing="1" w:after="100" w:afterAutospacing="1"/>
    </w:pPr>
  </w:style>
  <w:style w:type="paragraph" w:customStyle="1" w:styleId="dy2">
    <w:name w:val="dy2"/>
    <w:basedOn w:val="a"/>
    <w:pPr>
      <w:spacing w:before="60" w:after="100" w:afterAutospacing="1" w:line="240" w:lineRule="atLeast"/>
    </w:pPr>
  </w:style>
  <w:style w:type="paragraph" w:customStyle="1" w:styleId="jy2">
    <w:name w:val="jy2"/>
    <w:basedOn w:val="a"/>
    <w:pPr>
      <w:spacing w:before="60" w:after="100" w:afterAutospacing="1" w:line="240" w:lineRule="atLeast"/>
    </w:pPr>
  </w:style>
  <w:style w:type="paragraph" w:customStyle="1" w:styleId="fx2">
    <w:name w:val="fx2"/>
    <w:basedOn w:val="a"/>
    <w:pPr>
      <w:spacing w:before="100" w:beforeAutospacing="1" w:after="100" w:afterAutospacing="1"/>
    </w:pPr>
  </w:style>
  <w:style w:type="paragraph" w:customStyle="1" w:styleId="lmbt2">
    <w:name w:val="lmbt2"/>
    <w:basedOn w:val="a"/>
    <w:pPr>
      <w:shd w:val="clear" w:color="auto" w:fill="66BB66"/>
      <w:spacing w:before="36" w:line="264" w:lineRule="atLeast"/>
      <w:ind w:left="360" w:right="120"/>
    </w:pPr>
    <w:rPr>
      <w:color w:val="FFFFFF"/>
    </w:rPr>
  </w:style>
  <w:style w:type="paragraph" w:customStyle="1" w:styleId="bmphr21">
    <w:name w:val="bmph_r21"/>
    <w:basedOn w:val="a"/>
    <w:pPr>
      <w:spacing w:before="100" w:beforeAutospacing="1" w:after="100" w:afterAutospacing="1"/>
    </w:pPr>
  </w:style>
  <w:style w:type="paragraph" w:customStyle="1" w:styleId="list1">
    <w:name w:val="list1"/>
    <w:basedOn w:val="a"/>
    <w:pPr>
      <w:spacing w:before="100" w:beforeAutospacing="1" w:after="100" w:afterAutospacing="1" w:line="480" w:lineRule="atLeast"/>
    </w:pPr>
  </w:style>
  <w:style w:type="paragraph" w:customStyle="1" w:styleId="listr11">
    <w:name w:val="list_r11"/>
    <w:basedOn w:val="a"/>
    <w:pPr>
      <w:spacing w:before="100" w:beforeAutospacing="1" w:after="100" w:afterAutospacing="1"/>
    </w:pPr>
  </w:style>
  <w:style w:type="paragraph" w:customStyle="1" w:styleId="con1">
    <w:name w:val="con1"/>
    <w:basedOn w:val="a"/>
    <w:pPr>
      <w:spacing w:before="100" w:beforeAutospacing="1" w:after="100" w:afterAutospacing="1" w:line="600" w:lineRule="atLeast"/>
    </w:pPr>
    <w:rPr>
      <w:color w:val="333333"/>
      <w:sz w:val="38"/>
      <w:szCs w:val="38"/>
    </w:rPr>
  </w:style>
  <w:style w:type="paragraph" w:customStyle="1" w:styleId="conr11">
    <w:name w:val="con_r11"/>
    <w:basedOn w:val="a"/>
    <w:pPr>
      <w:pBdr>
        <w:bottom w:val="single" w:sz="4" w:space="0" w:color="E5E5E5"/>
      </w:pBdr>
      <w:spacing w:before="100" w:beforeAutospacing="1" w:after="100" w:afterAutospacing="1" w:line="360" w:lineRule="atLeast"/>
    </w:pPr>
  </w:style>
  <w:style w:type="paragraph" w:customStyle="1" w:styleId="conr21">
    <w:name w:val="con_r21"/>
    <w:basedOn w:val="a"/>
    <w:pPr>
      <w:spacing w:before="100" w:beforeAutospacing="1" w:after="100" w:afterAutospacing="1" w:line="384" w:lineRule="atLeast"/>
    </w:pPr>
    <w:rPr>
      <w:color w:val="535353"/>
      <w:sz w:val="18"/>
      <w:szCs w:val="18"/>
    </w:rPr>
  </w:style>
  <w:style w:type="paragraph" w:customStyle="1" w:styleId="conr31">
    <w:name w:val="con_r31"/>
    <w:basedOn w:val="a"/>
    <w:pPr>
      <w:pBdr>
        <w:bottom w:val="single" w:sz="4" w:space="0" w:color="E5E5E5"/>
      </w:pBdr>
      <w:spacing w:before="100" w:beforeAutospacing="1" w:after="100" w:afterAutospacing="1" w:line="480" w:lineRule="atLeast"/>
    </w:pPr>
  </w:style>
  <w:style w:type="paragraph" w:customStyle="1" w:styleId="conr41">
    <w:name w:val="con_r41"/>
    <w:basedOn w:val="a"/>
    <w:pPr>
      <w:spacing w:before="100" w:beforeAutospacing="1" w:after="100" w:afterAutospacing="1"/>
    </w:pPr>
  </w:style>
  <w:style w:type="paragraph" w:customStyle="1" w:styleId="conr61">
    <w:name w:val="con_r61"/>
    <w:basedOn w:val="a"/>
    <w:pPr>
      <w:spacing w:before="100" w:beforeAutospacing="1" w:after="100" w:afterAutospacing="1"/>
    </w:pPr>
  </w:style>
  <w:style w:type="paragraph" w:customStyle="1" w:styleId="conr71">
    <w:name w:val="con_r71"/>
    <w:basedOn w:val="a"/>
    <w:pPr>
      <w:spacing w:before="100" w:beforeAutospacing="1" w:after="100" w:afterAutospacing="1"/>
    </w:pPr>
  </w:style>
  <w:style w:type="paragraph" w:customStyle="1" w:styleId="conrr11">
    <w:name w:val="con_rr11"/>
    <w:basedOn w:val="a"/>
    <w:pPr>
      <w:spacing w:before="100" w:beforeAutospacing="1" w:after="100" w:afterAutospacing="1"/>
    </w:pPr>
  </w:style>
  <w:style w:type="paragraph" w:customStyle="1" w:styleId="conrr21">
    <w:name w:val="con_rr21"/>
    <w:basedOn w:val="a"/>
    <w:pPr>
      <w:spacing w:before="100" w:beforeAutospacing="1" w:after="100" w:afterAutospacing="1"/>
    </w:pPr>
  </w:style>
  <w:style w:type="paragraph" w:customStyle="1" w:styleId="tp4">
    <w:name w:val="tp4"/>
    <w:basedOn w:val="a"/>
    <w:pPr>
      <w:spacing w:before="100" w:beforeAutospacing="1" w:after="100" w:afterAutospacing="1"/>
    </w:pPr>
  </w:style>
  <w:style w:type="paragraph" w:customStyle="1" w:styleId="dyc1">
    <w:name w:val="dyc1"/>
    <w:basedOn w:val="a"/>
    <w:pPr>
      <w:spacing w:before="100" w:beforeAutospacing="1" w:after="100" w:afterAutospacing="1" w:line="240" w:lineRule="atLeast"/>
    </w:pPr>
  </w:style>
  <w:style w:type="paragraph" w:customStyle="1" w:styleId="jyc1">
    <w:name w:val="jyc1"/>
    <w:basedOn w:val="a"/>
    <w:pPr>
      <w:spacing w:before="100" w:beforeAutospacing="1" w:after="100" w:afterAutospacing="1" w:line="240" w:lineRule="atLeast"/>
    </w:pPr>
  </w:style>
  <w:style w:type="paragraph" w:customStyle="1" w:styleId="icon-chat1">
    <w:name w:val="icon-chat1"/>
    <w:basedOn w:val="a"/>
    <w:pPr>
      <w:spacing w:before="60" w:after="100" w:afterAutospacing="1"/>
    </w:pPr>
  </w:style>
  <w:style w:type="paragraph" w:customStyle="1" w:styleId="chat-tips1">
    <w:name w:val="chat-tips1"/>
    <w:basedOn w:val="a"/>
    <w:pPr>
      <w:pBdr>
        <w:top w:val="single" w:sz="4" w:space="12" w:color="D1D2D6"/>
        <w:left w:val="single" w:sz="4" w:space="12" w:color="D1D2D6"/>
        <w:bottom w:val="single" w:sz="4" w:space="12" w:color="D1D2D6"/>
        <w:right w:val="single" w:sz="4" w:space="12" w:color="D1D2D6"/>
      </w:pBdr>
      <w:shd w:val="clear" w:color="auto" w:fill="FFFFFF"/>
      <w:spacing w:before="100" w:beforeAutospacing="1" w:after="100" w:afterAutospacing="1"/>
    </w:pPr>
  </w:style>
  <w:style w:type="paragraph" w:customStyle="1" w:styleId="icon-blog1">
    <w:name w:val="icon-blog1"/>
    <w:basedOn w:val="a"/>
    <w:pPr>
      <w:spacing w:before="60" w:after="100" w:afterAutospacing="1"/>
    </w:pPr>
  </w:style>
  <w:style w:type="paragraph" w:customStyle="1" w:styleId="icon-mail1">
    <w:name w:val="icon-mail1"/>
    <w:basedOn w:val="a"/>
    <w:pPr>
      <w:spacing w:before="60" w:after="100" w:afterAutospacing="1"/>
    </w:pPr>
  </w:style>
  <w:style w:type="paragraph" w:customStyle="1" w:styleId="fenxiang1">
    <w:name w:val="fenxiang1"/>
    <w:basedOn w:val="a"/>
    <w:pPr>
      <w:spacing w:before="100" w:beforeAutospacing="1" w:after="100" w:afterAutospacing="1"/>
      <w:ind w:left="120"/>
      <w:jc w:val="center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6B63E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6B63E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90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87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9916">
                  <w:marLeft w:val="0"/>
                  <w:marRight w:val="0"/>
                  <w:marTop w:val="100"/>
                  <w:marBottom w:val="100"/>
                  <w:divBdr>
                    <w:top w:val="single" w:sz="4" w:space="3" w:color="CCCCCC"/>
                    <w:left w:val="single" w:sz="4" w:space="0" w:color="CCCCCC"/>
                    <w:bottom w:val="single" w:sz="4" w:space="3" w:color="CCCCCC"/>
                    <w:right w:val="single" w:sz="4" w:space="0" w:color="CCCCCC"/>
                  </w:divBdr>
                </w:div>
                <w:div w:id="17432116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http://zwgk.hcq.gov.cn/default/xhtml/hc/images/list_img3.png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2658</Words>
  <Characters>320</Characters>
  <Application>Microsoft Office Word</Application>
  <DocSecurity>4</DocSecurity>
  <Lines>2</Lines>
  <Paragraphs>5</Paragraphs>
  <ScaleCrop>false</ScaleCrop>
  <Company>CHINA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惠城区孵化器认定办法文件_规章制度_区科工信局__政府信息公开</dc:title>
  <dc:subject/>
  <dc:creator>linfan</dc:creator>
  <cp:keywords/>
  <dc:description/>
  <cp:lastModifiedBy>linfan</cp:lastModifiedBy>
  <cp:revision>2</cp:revision>
  <dcterms:created xsi:type="dcterms:W3CDTF">2018-05-17T06:27:00Z</dcterms:created>
  <dcterms:modified xsi:type="dcterms:W3CDTF">2018-05-17T06:27:00Z</dcterms:modified>
</cp:coreProperties>
</file>