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shd w:val="clear" w:color="auto" w:fill="FFFFFF"/>
        <w:tblCellMar>
          <w:top w:w="15" w:type="dxa"/>
          <w:left w:w="15" w:type="dxa"/>
          <w:bottom w:w="15" w:type="dxa"/>
          <w:right w:w="15" w:type="dxa"/>
        </w:tblCellMar>
        <w:tblLook w:val="04A0" w:firstRow="1" w:lastRow="0" w:firstColumn="1" w:lastColumn="0" w:noHBand="0" w:noVBand="1"/>
      </w:tblPr>
      <w:tblGrid>
        <w:gridCol w:w="8306"/>
      </w:tblGrid>
      <w:tr w:rsidR="004761DD" w:rsidRPr="004761DD" w14:paraId="79079593" w14:textId="77777777" w:rsidTr="004761DD">
        <w:trPr>
          <w:trHeight w:val="1200"/>
          <w:jc w:val="center"/>
        </w:trPr>
        <w:tc>
          <w:tcPr>
            <w:tcW w:w="0" w:type="auto"/>
            <w:tcBorders>
              <w:bottom w:val="single" w:sz="12" w:space="0" w:color="333333"/>
            </w:tcBorders>
            <w:shd w:val="clear" w:color="auto" w:fill="FFFFFF"/>
            <w:tcMar>
              <w:top w:w="0" w:type="dxa"/>
              <w:left w:w="0" w:type="dxa"/>
              <w:bottom w:w="0" w:type="dxa"/>
              <w:right w:w="0" w:type="dxa"/>
            </w:tcMar>
            <w:vAlign w:val="center"/>
            <w:hideMark/>
          </w:tcPr>
          <w:p w14:paraId="548E7ABD" w14:textId="77777777" w:rsidR="004761DD" w:rsidRPr="004761DD" w:rsidRDefault="004761DD" w:rsidP="004761DD">
            <w:pPr>
              <w:widowControl/>
              <w:jc w:val="center"/>
              <w:rPr>
                <w:rFonts w:ascii="微软雅黑" w:eastAsia="微软雅黑" w:hAnsi="微软雅黑" w:cs="宋体"/>
                <w:color w:val="000000"/>
                <w:kern w:val="0"/>
                <w:sz w:val="38"/>
                <w:szCs w:val="38"/>
              </w:rPr>
            </w:pPr>
            <w:proofErr w:type="gramStart"/>
            <w:r w:rsidRPr="004761DD">
              <w:rPr>
                <w:rFonts w:ascii="微软雅黑" w:eastAsia="微软雅黑" w:hAnsi="微软雅黑" w:cs="宋体" w:hint="eastAsia"/>
                <w:color w:val="000000"/>
                <w:kern w:val="0"/>
                <w:sz w:val="38"/>
                <w:szCs w:val="38"/>
              </w:rPr>
              <w:t>烟政办</w:t>
            </w:r>
            <w:proofErr w:type="gramEnd"/>
            <w:r w:rsidRPr="004761DD">
              <w:rPr>
                <w:rFonts w:ascii="微软雅黑" w:eastAsia="微软雅黑" w:hAnsi="微软雅黑" w:cs="宋体" w:hint="eastAsia"/>
                <w:color w:val="000000"/>
                <w:kern w:val="0"/>
                <w:sz w:val="38"/>
                <w:szCs w:val="38"/>
              </w:rPr>
              <w:t>发〔2018〕11号：关于支持返乡下乡人员创业创新促进农村一二三产业融合发展的实施意见</w:t>
            </w:r>
          </w:p>
        </w:tc>
      </w:tr>
      <w:tr w:rsidR="004761DD" w:rsidRPr="004761DD" w14:paraId="0A52C4B7" w14:textId="77777777" w:rsidTr="004761DD">
        <w:trPr>
          <w:jc w:val="center"/>
        </w:trPr>
        <w:tc>
          <w:tcPr>
            <w:tcW w:w="0" w:type="auto"/>
            <w:shd w:val="clear" w:color="auto" w:fill="FFFFFF"/>
            <w:tcMar>
              <w:top w:w="0" w:type="dxa"/>
              <w:left w:w="0" w:type="dxa"/>
              <w:bottom w:w="0" w:type="dxa"/>
              <w:right w:w="0" w:type="dxa"/>
            </w:tcMar>
            <w:vAlign w:val="center"/>
            <w:hideMark/>
          </w:tcPr>
          <w:p w14:paraId="33021E57" w14:textId="77777777" w:rsidR="004761DD" w:rsidRPr="004761DD" w:rsidRDefault="004761DD" w:rsidP="004761DD">
            <w:pPr>
              <w:widowControl/>
              <w:spacing w:line="525" w:lineRule="atLeast"/>
              <w:ind w:firstLine="480"/>
              <w:jc w:val="right"/>
              <w:rPr>
                <w:rFonts w:ascii="微软雅黑" w:eastAsia="微软雅黑" w:hAnsi="微软雅黑" w:cs="宋体" w:hint="eastAsia"/>
                <w:color w:val="3D3D3D"/>
                <w:kern w:val="0"/>
                <w:sz w:val="23"/>
                <w:szCs w:val="23"/>
              </w:rPr>
            </w:pPr>
            <w:r w:rsidRPr="004761DD">
              <w:rPr>
                <w:rFonts w:ascii="微软雅黑" w:eastAsia="微软雅黑" w:hAnsi="微软雅黑" w:cs="宋体" w:hint="eastAsia"/>
                <w:color w:val="3D3D3D"/>
                <w:kern w:val="0"/>
                <w:sz w:val="23"/>
                <w:szCs w:val="23"/>
              </w:rPr>
              <w:t> </w:t>
            </w:r>
          </w:p>
          <w:p w14:paraId="7352C5D8" w14:textId="77777777" w:rsidR="004761DD" w:rsidRPr="004761DD" w:rsidRDefault="004761DD" w:rsidP="004761DD">
            <w:pPr>
              <w:widowControl/>
              <w:spacing w:line="555" w:lineRule="atLeast"/>
              <w:ind w:firstLine="480"/>
              <w:jc w:val="left"/>
              <w:rPr>
                <w:rFonts w:ascii="微软雅黑" w:eastAsia="微软雅黑" w:hAnsi="微软雅黑" w:cs="宋体" w:hint="eastAsia"/>
                <w:color w:val="3D3D3D"/>
                <w:kern w:val="0"/>
                <w:sz w:val="23"/>
                <w:szCs w:val="23"/>
              </w:rPr>
            </w:pPr>
            <w:r w:rsidRPr="004761DD">
              <w:rPr>
                <w:rFonts w:ascii="仿宋_GB2312" w:eastAsia="仿宋_GB2312" w:hAnsi="微软雅黑" w:cs="宋体" w:hint="eastAsia"/>
                <w:color w:val="3D3D3D"/>
                <w:kern w:val="0"/>
                <w:sz w:val="23"/>
                <w:szCs w:val="23"/>
              </w:rPr>
              <w:t>各县市区人民政府（管委），东部新区办公室，市政府有关部门，有关单位：</w:t>
            </w:r>
          </w:p>
          <w:p w14:paraId="497CF24B" w14:textId="77777777" w:rsidR="004761DD" w:rsidRPr="004761DD" w:rsidRDefault="004761DD" w:rsidP="004761DD">
            <w:pPr>
              <w:widowControl/>
              <w:spacing w:line="555" w:lineRule="atLeast"/>
              <w:ind w:firstLine="645"/>
              <w:jc w:val="left"/>
              <w:rPr>
                <w:rFonts w:ascii="微软雅黑" w:eastAsia="微软雅黑" w:hAnsi="微软雅黑" w:cs="宋体" w:hint="eastAsia"/>
                <w:color w:val="3D3D3D"/>
                <w:kern w:val="0"/>
                <w:sz w:val="23"/>
                <w:szCs w:val="23"/>
              </w:rPr>
            </w:pPr>
            <w:r w:rsidRPr="004761DD">
              <w:rPr>
                <w:rFonts w:ascii="仿宋_GB2312" w:eastAsia="仿宋_GB2312" w:hAnsi="微软雅黑" w:cs="宋体" w:hint="eastAsia"/>
                <w:color w:val="000000"/>
                <w:kern w:val="0"/>
                <w:sz w:val="23"/>
                <w:szCs w:val="23"/>
              </w:rPr>
              <w:t>为深入贯彻习近平新时代中国特色社会主义思想和党的十九大精神，全面实施乡村振兴战略，鼓励和支持返乡农民工、中高等院校毕业生、退役士兵及科技人员等返乡下乡人员创业创新，促进农村一二三产业融合发展，根据《山东省人民政府办公厅关于支持返乡下乡人员创业创新促进农村一二三产业融合发展的实施意见》（鲁政办发〔2017〕72号），结合我市实际，提出以下实施意见。</w:t>
            </w:r>
          </w:p>
          <w:p w14:paraId="596806C7" w14:textId="77777777" w:rsidR="004761DD" w:rsidRPr="004761DD" w:rsidRDefault="004761DD" w:rsidP="004761DD">
            <w:pPr>
              <w:widowControl/>
              <w:spacing w:line="555" w:lineRule="atLeast"/>
              <w:ind w:firstLine="645"/>
              <w:jc w:val="left"/>
              <w:rPr>
                <w:rFonts w:ascii="微软雅黑" w:eastAsia="微软雅黑" w:hAnsi="微软雅黑" w:cs="宋体" w:hint="eastAsia"/>
                <w:color w:val="3D3D3D"/>
                <w:kern w:val="0"/>
                <w:sz w:val="23"/>
                <w:szCs w:val="23"/>
              </w:rPr>
            </w:pPr>
            <w:r w:rsidRPr="004761DD">
              <w:rPr>
                <w:rFonts w:ascii="黑体" w:eastAsia="黑体" w:hAnsi="黑体" w:cs="宋体" w:hint="eastAsia"/>
                <w:color w:val="000000"/>
                <w:kern w:val="0"/>
                <w:sz w:val="23"/>
                <w:szCs w:val="23"/>
              </w:rPr>
              <w:t>一、发展方向</w:t>
            </w:r>
          </w:p>
          <w:p w14:paraId="06D8F0D7" w14:textId="77777777" w:rsidR="004761DD" w:rsidRPr="004761DD" w:rsidRDefault="004761DD" w:rsidP="004761DD">
            <w:pPr>
              <w:widowControl/>
              <w:spacing w:line="555" w:lineRule="atLeast"/>
              <w:ind w:firstLine="645"/>
              <w:jc w:val="left"/>
              <w:rPr>
                <w:rFonts w:ascii="微软雅黑" w:eastAsia="微软雅黑" w:hAnsi="微软雅黑" w:cs="宋体" w:hint="eastAsia"/>
                <w:color w:val="3D3D3D"/>
                <w:kern w:val="0"/>
                <w:sz w:val="23"/>
                <w:szCs w:val="23"/>
              </w:rPr>
            </w:pPr>
            <w:r w:rsidRPr="004761DD">
              <w:rPr>
                <w:rFonts w:ascii="楷体_GB2312" w:eastAsia="楷体_GB2312" w:hAnsi="微软雅黑" w:cs="宋体" w:hint="eastAsia"/>
                <w:color w:val="000000"/>
                <w:kern w:val="0"/>
                <w:sz w:val="23"/>
                <w:szCs w:val="23"/>
              </w:rPr>
              <w:t>1.明确创业创新重点。</w:t>
            </w:r>
            <w:r w:rsidRPr="004761DD">
              <w:rPr>
                <w:rFonts w:ascii="仿宋_GB2312" w:eastAsia="仿宋_GB2312" w:hAnsi="微软雅黑" w:cs="宋体" w:hint="eastAsia"/>
                <w:color w:val="000000"/>
                <w:kern w:val="0"/>
                <w:sz w:val="23"/>
                <w:szCs w:val="23"/>
              </w:rPr>
              <w:t>鼓励返乡下乡人员重点发展特色农业、设施农业、智慧农业、创意农业、规模种养业、林下经济等农业生产经营模式，贮藏、保鲜、净化、烘干、包装等农产品初加工业，病虫害防治、土地托管、农机作业、农产品流通、农资配送、农业废弃物处理、小额信贷、农业信息咨询等生产性服务业，乡村旅游、休闲农业、传统手工艺、养生养老、教育文化、中央厨房、农村物业管理等生活性服务业，以及其他新产业新</w:t>
            </w:r>
            <w:proofErr w:type="gramStart"/>
            <w:r w:rsidRPr="004761DD">
              <w:rPr>
                <w:rFonts w:ascii="仿宋_GB2312" w:eastAsia="仿宋_GB2312" w:hAnsi="微软雅黑" w:cs="宋体" w:hint="eastAsia"/>
                <w:color w:val="000000"/>
                <w:kern w:val="0"/>
                <w:sz w:val="23"/>
                <w:szCs w:val="23"/>
              </w:rPr>
              <w:t>业态新模式</w:t>
            </w:r>
            <w:proofErr w:type="gramEnd"/>
            <w:r w:rsidRPr="004761DD">
              <w:rPr>
                <w:rFonts w:ascii="仿宋_GB2312" w:eastAsia="仿宋_GB2312" w:hAnsi="微软雅黑" w:cs="宋体" w:hint="eastAsia"/>
                <w:color w:val="000000"/>
                <w:kern w:val="0"/>
                <w:sz w:val="23"/>
                <w:szCs w:val="23"/>
              </w:rPr>
              <w:t>。</w:t>
            </w:r>
          </w:p>
          <w:p w14:paraId="4B9C14D6" w14:textId="77777777" w:rsidR="004761DD" w:rsidRPr="004761DD" w:rsidRDefault="004761DD" w:rsidP="004761DD">
            <w:pPr>
              <w:widowControl/>
              <w:spacing w:line="555" w:lineRule="atLeast"/>
              <w:ind w:firstLine="645"/>
              <w:jc w:val="left"/>
              <w:rPr>
                <w:rFonts w:ascii="微软雅黑" w:eastAsia="微软雅黑" w:hAnsi="微软雅黑" w:cs="宋体" w:hint="eastAsia"/>
                <w:color w:val="3D3D3D"/>
                <w:kern w:val="0"/>
                <w:sz w:val="23"/>
                <w:szCs w:val="23"/>
              </w:rPr>
            </w:pPr>
            <w:r w:rsidRPr="004761DD">
              <w:rPr>
                <w:rFonts w:ascii="楷体_GB2312" w:eastAsia="楷体_GB2312" w:hAnsi="微软雅黑" w:cs="宋体" w:hint="eastAsia"/>
                <w:color w:val="000000"/>
                <w:kern w:val="0"/>
                <w:sz w:val="23"/>
                <w:szCs w:val="23"/>
              </w:rPr>
              <w:t>2.丰富创业创新方式。</w:t>
            </w:r>
            <w:r w:rsidRPr="004761DD">
              <w:rPr>
                <w:rFonts w:ascii="仿宋_GB2312" w:eastAsia="仿宋_GB2312" w:hAnsi="微软雅黑" w:cs="宋体" w:hint="eastAsia"/>
                <w:color w:val="000000"/>
                <w:kern w:val="0"/>
                <w:sz w:val="23"/>
                <w:szCs w:val="23"/>
              </w:rPr>
              <w:t>支持返乡下乡人员通过承包、租赁、入股、合作等形式，创办领办家庭农（林）场、农民专业合作社、农业企业、农业社会化服务组织等新型农业经营主体。依托我市丰富的农业资源和传统特色产业，利用互联网思维和技术，开展网络创业。组建创业团队，通过合作制、股份合作制、股份制等形</w:t>
            </w:r>
            <w:r w:rsidRPr="004761DD">
              <w:rPr>
                <w:rFonts w:ascii="仿宋_GB2312" w:eastAsia="仿宋_GB2312" w:hAnsi="微软雅黑" w:cs="宋体" w:hint="eastAsia"/>
                <w:color w:val="000000"/>
                <w:kern w:val="0"/>
                <w:sz w:val="23"/>
                <w:szCs w:val="23"/>
              </w:rPr>
              <w:lastRenderedPageBreak/>
              <w:t>式，与其他经营主体合作组建现代企业、企业集团、产业联盟或产业化联合体，培育创业创新共同体，拓展创业空间。</w:t>
            </w:r>
          </w:p>
          <w:p w14:paraId="3DD84071" w14:textId="77777777" w:rsidR="004761DD" w:rsidRPr="004761DD" w:rsidRDefault="004761DD" w:rsidP="004761DD">
            <w:pPr>
              <w:widowControl/>
              <w:spacing w:line="555" w:lineRule="atLeast"/>
              <w:ind w:firstLine="645"/>
              <w:jc w:val="left"/>
              <w:rPr>
                <w:rFonts w:ascii="微软雅黑" w:eastAsia="微软雅黑" w:hAnsi="微软雅黑" w:cs="宋体" w:hint="eastAsia"/>
                <w:color w:val="3D3D3D"/>
                <w:kern w:val="0"/>
                <w:sz w:val="23"/>
                <w:szCs w:val="23"/>
              </w:rPr>
            </w:pPr>
            <w:r w:rsidRPr="004761DD">
              <w:rPr>
                <w:rFonts w:ascii="楷体_GB2312" w:eastAsia="楷体_GB2312" w:hAnsi="微软雅黑" w:cs="宋体" w:hint="eastAsia"/>
                <w:color w:val="000000"/>
                <w:kern w:val="0"/>
                <w:sz w:val="23"/>
                <w:szCs w:val="23"/>
              </w:rPr>
              <w:t>3.提升创业创新层次。</w:t>
            </w:r>
            <w:r w:rsidRPr="004761DD">
              <w:rPr>
                <w:rFonts w:ascii="仿宋_GB2312" w:eastAsia="仿宋_GB2312" w:hAnsi="微软雅黑" w:cs="宋体" w:hint="eastAsia"/>
                <w:color w:val="000000"/>
                <w:kern w:val="0"/>
                <w:sz w:val="23"/>
                <w:szCs w:val="23"/>
              </w:rPr>
              <w:t>支持返乡下乡人员以“创新、融合、绿色”为方向，按照全产业链打造、</w:t>
            </w:r>
            <w:proofErr w:type="gramStart"/>
            <w:r w:rsidRPr="004761DD">
              <w:rPr>
                <w:rFonts w:ascii="仿宋_GB2312" w:eastAsia="仿宋_GB2312" w:hAnsi="微软雅黑" w:cs="宋体" w:hint="eastAsia"/>
                <w:color w:val="000000"/>
                <w:kern w:val="0"/>
                <w:sz w:val="23"/>
                <w:szCs w:val="23"/>
              </w:rPr>
              <w:t>全价值</w:t>
            </w:r>
            <w:proofErr w:type="gramEnd"/>
            <w:r w:rsidRPr="004761DD">
              <w:rPr>
                <w:rFonts w:ascii="仿宋_GB2312" w:eastAsia="仿宋_GB2312" w:hAnsi="微软雅黑" w:cs="宋体" w:hint="eastAsia"/>
                <w:color w:val="000000"/>
                <w:kern w:val="0"/>
                <w:sz w:val="23"/>
                <w:szCs w:val="23"/>
              </w:rPr>
              <w:t>链提升、一二三产业融合发展的方式创业创新。推动农牧渔结合，产加销一体化发展优质高效特色产业。推进农业与旅游、教育、文化、健康养老、中医药养生等产业深度融合，提升价值链，培育新业态。引导返乡下乡人员创业创新向科技园区、产业园区和乡村旅游集群片区、特色小镇等集中，培育产业集群和产业融合先导区。</w:t>
            </w:r>
          </w:p>
          <w:p w14:paraId="2C2CFBB4" w14:textId="77777777" w:rsidR="004761DD" w:rsidRPr="004761DD" w:rsidRDefault="004761DD" w:rsidP="004761DD">
            <w:pPr>
              <w:widowControl/>
              <w:spacing w:line="555" w:lineRule="atLeast"/>
              <w:ind w:firstLine="645"/>
              <w:jc w:val="left"/>
              <w:rPr>
                <w:rFonts w:ascii="微软雅黑" w:eastAsia="微软雅黑" w:hAnsi="微软雅黑" w:cs="宋体" w:hint="eastAsia"/>
                <w:color w:val="3D3D3D"/>
                <w:kern w:val="0"/>
                <w:sz w:val="23"/>
                <w:szCs w:val="23"/>
              </w:rPr>
            </w:pPr>
            <w:r w:rsidRPr="004761DD">
              <w:rPr>
                <w:rFonts w:ascii="楷体_GB2312" w:eastAsia="楷体_GB2312" w:hAnsi="微软雅黑" w:cs="宋体" w:hint="eastAsia"/>
                <w:color w:val="000000"/>
                <w:kern w:val="0"/>
                <w:sz w:val="23"/>
                <w:szCs w:val="23"/>
              </w:rPr>
              <w:t>4.突出带动农民增收。</w:t>
            </w:r>
            <w:r w:rsidRPr="004761DD">
              <w:rPr>
                <w:rFonts w:ascii="仿宋_GB2312" w:eastAsia="仿宋_GB2312" w:hAnsi="微软雅黑" w:cs="宋体" w:hint="eastAsia"/>
                <w:color w:val="000000"/>
                <w:kern w:val="0"/>
                <w:sz w:val="23"/>
                <w:szCs w:val="23"/>
              </w:rPr>
              <w:t>鼓励返乡下乡人员创办的新型农业经营主体优先聘用已流转土地或以土地经营权入股的农民，增加农民工资性收入。支持新型农业经营主体通过“保护价收购+利润返还或二次结算”等方式，与农民建立稳定的合作关系和紧密的利益联结关系，形成风险共担的利益共同体，让农民分享二三产业增值收益,保障农民权益，带动农民持续稳定增收。</w:t>
            </w:r>
          </w:p>
          <w:p w14:paraId="54C0FB43" w14:textId="77777777" w:rsidR="004761DD" w:rsidRPr="004761DD" w:rsidRDefault="004761DD" w:rsidP="004761DD">
            <w:pPr>
              <w:widowControl/>
              <w:spacing w:line="555" w:lineRule="atLeast"/>
              <w:ind w:firstLine="720"/>
              <w:jc w:val="left"/>
              <w:rPr>
                <w:rFonts w:ascii="微软雅黑" w:eastAsia="微软雅黑" w:hAnsi="微软雅黑" w:cs="宋体" w:hint="eastAsia"/>
                <w:color w:val="3D3D3D"/>
                <w:kern w:val="0"/>
                <w:sz w:val="23"/>
                <w:szCs w:val="23"/>
              </w:rPr>
            </w:pPr>
            <w:r w:rsidRPr="004761DD">
              <w:rPr>
                <w:rFonts w:ascii="黑体" w:eastAsia="黑体" w:hAnsi="黑体" w:cs="宋体" w:hint="eastAsia"/>
                <w:color w:val="3D3D3D"/>
                <w:kern w:val="0"/>
                <w:sz w:val="36"/>
                <w:szCs w:val="36"/>
              </w:rPr>
              <w:t>二、实现路径</w:t>
            </w:r>
          </w:p>
          <w:p w14:paraId="0A740F23" w14:textId="77777777" w:rsidR="004761DD" w:rsidRPr="004761DD" w:rsidRDefault="004761DD" w:rsidP="004761DD">
            <w:pPr>
              <w:widowControl/>
              <w:spacing w:line="555" w:lineRule="atLeast"/>
              <w:ind w:firstLine="645"/>
              <w:jc w:val="left"/>
              <w:rPr>
                <w:rFonts w:ascii="微软雅黑" w:eastAsia="微软雅黑" w:hAnsi="微软雅黑" w:cs="宋体" w:hint="eastAsia"/>
                <w:color w:val="3D3D3D"/>
                <w:kern w:val="0"/>
                <w:sz w:val="23"/>
                <w:szCs w:val="23"/>
              </w:rPr>
            </w:pPr>
            <w:r w:rsidRPr="004761DD">
              <w:rPr>
                <w:rFonts w:ascii="楷体_GB2312" w:eastAsia="楷体_GB2312" w:hAnsi="微软雅黑" w:cs="宋体" w:hint="eastAsia"/>
                <w:color w:val="3D3D3D"/>
                <w:kern w:val="0"/>
                <w:sz w:val="23"/>
                <w:szCs w:val="23"/>
              </w:rPr>
              <w:t>5.简化市场准入。</w:t>
            </w:r>
            <w:r w:rsidRPr="004761DD">
              <w:rPr>
                <w:rFonts w:ascii="仿宋_GB2312" w:eastAsia="仿宋_GB2312" w:hAnsi="微软雅黑" w:cs="宋体" w:hint="eastAsia"/>
                <w:color w:val="3D3D3D"/>
                <w:kern w:val="0"/>
                <w:sz w:val="23"/>
                <w:szCs w:val="23"/>
              </w:rPr>
              <w:t>深入推进工商注册便利化改革。落实注册资本认缴登记和“先照后证”改革，深化企业登记“多证合一、一照一码”“双随机、</w:t>
            </w:r>
            <w:proofErr w:type="gramStart"/>
            <w:r w:rsidRPr="004761DD">
              <w:rPr>
                <w:rFonts w:ascii="仿宋_GB2312" w:eastAsia="仿宋_GB2312" w:hAnsi="微软雅黑" w:cs="宋体" w:hint="eastAsia"/>
                <w:color w:val="3D3D3D"/>
                <w:kern w:val="0"/>
                <w:sz w:val="23"/>
                <w:szCs w:val="23"/>
              </w:rPr>
              <w:t>一</w:t>
            </w:r>
            <w:proofErr w:type="gramEnd"/>
            <w:r w:rsidRPr="004761DD">
              <w:rPr>
                <w:rFonts w:ascii="仿宋_GB2312" w:eastAsia="仿宋_GB2312" w:hAnsi="微软雅黑" w:cs="宋体" w:hint="eastAsia"/>
                <w:color w:val="3D3D3D"/>
                <w:kern w:val="0"/>
                <w:sz w:val="23"/>
                <w:szCs w:val="23"/>
              </w:rPr>
              <w:t>公开”等商事制度改革。各县市区要设立“绿色通道”，为返乡下乡人员创业创新提供有针对性的创业辅导、政策咨询等服务。（</w:t>
            </w:r>
            <w:r w:rsidRPr="004761DD">
              <w:rPr>
                <w:rFonts w:ascii="仿宋_GB2312" w:eastAsia="仿宋_GB2312" w:hAnsi="微软雅黑" w:cs="宋体" w:hint="eastAsia"/>
                <w:color w:val="000000"/>
                <w:kern w:val="0"/>
                <w:sz w:val="23"/>
                <w:szCs w:val="23"/>
              </w:rPr>
              <w:t>市工商局等负责）</w:t>
            </w:r>
          </w:p>
          <w:p w14:paraId="2175645E" w14:textId="77777777" w:rsidR="004761DD" w:rsidRPr="004761DD" w:rsidRDefault="004761DD" w:rsidP="004761DD">
            <w:pPr>
              <w:widowControl/>
              <w:spacing w:line="555" w:lineRule="atLeast"/>
              <w:ind w:firstLine="645"/>
              <w:jc w:val="left"/>
              <w:rPr>
                <w:rFonts w:ascii="微软雅黑" w:eastAsia="微软雅黑" w:hAnsi="微软雅黑" w:cs="宋体" w:hint="eastAsia"/>
                <w:color w:val="3D3D3D"/>
                <w:kern w:val="0"/>
                <w:sz w:val="23"/>
                <w:szCs w:val="23"/>
              </w:rPr>
            </w:pPr>
            <w:r w:rsidRPr="004761DD">
              <w:rPr>
                <w:rFonts w:ascii="楷体_GB2312" w:eastAsia="楷体_GB2312" w:hAnsi="微软雅黑" w:cs="宋体" w:hint="eastAsia"/>
                <w:color w:val="3D3D3D"/>
                <w:kern w:val="0"/>
                <w:sz w:val="23"/>
                <w:szCs w:val="23"/>
              </w:rPr>
              <w:t>6.加强创业培训。</w:t>
            </w:r>
            <w:r w:rsidRPr="004761DD">
              <w:rPr>
                <w:rFonts w:ascii="仿宋_GB2312" w:eastAsia="仿宋_GB2312" w:hAnsi="微软雅黑" w:cs="宋体" w:hint="eastAsia"/>
                <w:color w:val="3D3D3D"/>
                <w:kern w:val="0"/>
                <w:sz w:val="23"/>
                <w:szCs w:val="23"/>
              </w:rPr>
              <w:t>建立返乡下乡人员信息库，实施精准培训。注重从企业家、职业经理人、乡村之星、科技特派员、返乡创业带头人当中选拔建立创业指导专家服务团队。实施新型职业农民培训工程、农村青年创业致富“领头雁”计划、扶贫工作重点村创业致富带头人培训工程和农产品电子商务专题培训行动、巾帼新型农民经营主体培育行动，开展“小康路上姐妹同行”主题宣传教育活动。支持中高等院校、各类园区、</w:t>
            </w:r>
            <w:proofErr w:type="gramStart"/>
            <w:r w:rsidRPr="004761DD">
              <w:rPr>
                <w:rFonts w:ascii="仿宋_GB2312" w:eastAsia="仿宋_GB2312" w:hAnsi="微软雅黑" w:cs="宋体" w:hint="eastAsia"/>
                <w:color w:val="3D3D3D"/>
                <w:kern w:val="0"/>
                <w:sz w:val="23"/>
                <w:szCs w:val="23"/>
              </w:rPr>
              <w:t>星创天地</w:t>
            </w:r>
            <w:proofErr w:type="gramEnd"/>
            <w:r w:rsidRPr="004761DD">
              <w:rPr>
                <w:rFonts w:ascii="仿宋_GB2312" w:eastAsia="仿宋_GB2312" w:hAnsi="微软雅黑" w:cs="宋体" w:hint="eastAsia"/>
                <w:color w:val="3D3D3D"/>
                <w:kern w:val="0"/>
                <w:sz w:val="23"/>
                <w:szCs w:val="23"/>
              </w:rPr>
              <w:t>、农业企业、农民合作社等建立创业创新实训基地，参与返乡下乡人员培训。开展“金蓝领”培训，培养紧缺急需高技能人才。每</w:t>
            </w:r>
            <w:r w:rsidRPr="004761DD">
              <w:rPr>
                <w:rFonts w:ascii="仿宋_GB2312" w:eastAsia="仿宋_GB2312" w:hAnsi="微软雅黑" w:cs="宋体" w:hint="eastAsia"/>
                <w:color w:val="3D3D3D"/>
                <w:kern w:val="0"/>
                <w:sz w:val="23"/>
                <w:szCs w:val="23"/>
              </w:rPr>
              <w:lastRenderedPageBreak/>
              <w:t>年选拔有持续发展和</w:t>
            </w:r>
            <w:proofErr w:type="gramStart"/>
            <w:r w:rsidRPr="004761DD">
              <w:rPr>
                <w:rFonts w:ascii="仿宋_GB2312" w:eastAsia="仿宋_GB2312" w:hAnsi="微软雅黑" w:cs="宋体" w:hint="eastAsia"/>
                <w:color w:val="3D3D3D"/>
                <w:kern w:val="0"/>
                <w:sz w:val="23"/>
                <w:szCs w:val="23"/>
              </w:rPr>
              <w:t>领军潜力</w:t>
            </w:r>
            <w:proofErr w:type="gramEnd"/>
            <w:r w:rsidRPr="004761DD">
              <w:rPr>
                <w:rFonts w:ascii="仿宋_GB2312" w:eastAsia="仿宋_GB2312" w:hAnsi="微软雅黑" w:cs="宋体" w:hint="eastAsia"/>
                <w:color w:val="3D3D3D"/>
                <w:kern w:val="0"/>
                <w:sz w:val="23"/>
                <w:szCs w:val="23"/>
              </w:rPr>
              <w:t>的返乡下乡创业创新人员，参加“创业齐鲁训练营”项目，组织高层次进修学习或交流考察。（市人力资源社会保障局、市教育局、市科技局、市农业局、市海洋与渔业局、市林业局、市扶贫办、团市委、市妇联等负责）</w:t>
            </w:r>
          </w:p>
          <w:p w14:paraId="2F983BE6" w14:textId="77777777" w:rsidR="004761DD" w:rsidRPr="004761DD" w:rsidRDefault="004761DD" w:rsidP="004761DD">
            <w:pPr>
              <w:widowControl/>
              <w:spacing w:line="555" w:lineRule="atLeast"/>
              <w:ind w:firstLine="645"/>
              <w:jc w:val="left"/>
              <w:rPr>
                <w:rFonts w:ascii="微软雅黑" w:eastAsia="微软雅黑" w:hAnsi="微软雅黑" w:cs="宋体" w:hint="eastAsia"/>
                <w:color w:val="3D3D3D"/>
                <w:kern w:val="0"/>
                <w:sz w:val="23"/>
                <w:szCs w:val="23"/>
              </w:rPr>
            </w:pPr>
            <w:r w:rsidRPr="004761DD">
              <w:rPr>
                <w:rFonts w:ascii="楷体_GB2312" w:eastAsia="楷体_GB2312" w:hAnsi="微软雅黑" w:cs="宋体" w:hint="eastAsia"/>
                <w:color w:val="3D3D3D"/>
                <w:kern w:val="0"/>
                <w:sz w:val="23"/>
                <w:szCs w:val="23"/>
              </w:rPr>
              <w:t>7.建设创业载体。</w:t>
            </w:r>
            <w:r w:rsidRPr="004761DD">
              <w:rPr>
                <w:rFonts w:ascii="仿宋_GB2312" w:eastAsia="仿宋_GB2312" w:hAnsi="微软雅黑" w:cs="宋体" w:hint="eastAsia"/>
                <w:color w:val="3D3D3D"/>
                <w:kern w:val="0"/>
                <w:sz w:val="23"/>
                <w:szCs w:val="23"/>
              </w:rPr>
              <w:t>按照“政府搭台、社会主导、市场化运作”的原则，鼓励支持通过盘活老旧商业设施、仓储设施、闲置厂房楼宇、过剩商业地产等方式，或依托现有各类农民工创业园、农业产业园区、农业科技园区、农产品加工园区、休闲农业园区、文化产业园区、科技孵化基地以及农业企业、农民合作社、农业规模种养基地等，推动建设一批返乡下乡人员创业创新园区、乡村</w:t>
            </w:r>
            <w:proofErr w:type="gramStart"/>
            <w:r w:rsidRPr="004761DD">
              <w:rPr>
                <w:rFonts w:ascii="仿宋_GB2312" w:eastAsia="仿宋_GB2312" w:hAnsi="微软雅黑" w:cs="宋体" w:hint="eastAsia"/>
                <w:color w:val="3D3D3D"/>
                <w:kern w:val="0"/>
                <w:sz w:val="23"/>
                <w:szCs w:val="23"/>
              </w:rPr>
              <w:t>旅游创客基地</w:t>
            </w:r>
            <w:proofErr w:type="gramEnd"/>
            <w:r w:rsidRPr="004761DD">
              <w:rPr>
                <w:rFonts w:ascii="仿宋_GB2312" w:eastAsia="仿宋_GB2312" w:hAnsi="微软雅黑" w:cs="宋体" w:hint="eastAsia"/>
                <w:color w:val="3D3D3D"/>
                <w:kern w:val="0"/>
                <w:sz w:val="23"/>
                <w:szCs w:val="23"/>
              </w:rPr>
              <w:t>，被认定为创业孵化示范基地、创业示范园区、</w:t>
            </w:r>
            <w:proofErr w:type="gramStart"/>
            <w:r w:rsidRPr="004761DD">
              <w:rPr>
                <w:rFonts w:ascii="仿宋_GB2312" w:eastAsia="仿宋_GB2312" w:hAnsi="微软雅黑" w:cs="宋体" w:hint="eastAsia"/>
                <w:color w:val="3D3D3D"/>
                <w:kern w:val="0"/>
                <w:sz w:val="23"/>
                <w:szCs w:val="23"/>
              </w:rPr>
              <w:t>创客空间</w:t>
            </w:r>
            <w:proofErr w:type="gramEnd"/>
            <w:r w:rsidRPr="004761DD">
              <w:rPr>
                <w:rFonts w:ascii="仿宋_GB2312" w:eastAsia="仿宋_GB2312" w:hAnsi="微软雅黑" w:cs="宋体" w:hint="eastAsia"/>
                <w:color w:val="3D3D3D"/>
                <w:kern w:val="0"/>
                <w:sz w:val="23"/>
                <w:szCs w:val="23"/>
              </w:rPr>
              <w:t>的按规定给予奖补。健全完善创业孵化机制，集成创业政策，创新孵化手段，对确有需要的创业企业，适当延长孵化周期。鼓励</w:t>
            </w:r>
            <w:proofErr w:type="gramStart"/>
            <w:r w:rsidRPr="004761DD">
              <w:rPr>
                <w:rFonts w:ascii="仿宋_GB2312" w:eastAsia="仿宋_GB2312" w:hAnsi="微软雅黑" w:cs="宋体" w:hint="eastAsia"/>
                <w:color w:val="3D3D3D"/>
                <w:kern w:val="0"/>
                <w:sz w:val="23"/>
                <w:szCs w:val="23"/>
              </w:rPr>
              <w:t>建设星创天地</w:t>
            </w:r>
            <w:proofErr w:type="gramEnd"/>
            <w:r w:rsidRPr="004761DD">
              <w:rPr>
                <w:rFonts w:ascii="仿宋_GB2312" w:eastAsia="仿宋_GB2312" w:hAnsi="微软雅黑" w:cs="宋体" w:hint="eastAsia"/>
                <w:color w:val="3D3D3D"/>
                <w:kern w:val="0"/>
                <w:sz w:val="23"/>
                <w:szCs w:val="23"/>
              </w:rPr>
              <w:t>，积极推荐申报</w:t>
            </w:r>
            <w:proofErr w:type="gramStart"/>
            <w:r w:rsidRPr="004761DD">
              <w:rPr>
                <w:rFonts w:ascii="仿宋_GB2312" w:eastAsia="仿宋_GB2312" w:hAnsi="微软雅黑" w:cs="宋体" w:hint="eastAsia"/>
                <w:color w:val="3D3D3D"/>
                <w:kern w:val="0"/>
                <w:sz w:val="23"/>
                <w:szCs w:val="23"/>
              </w:rPr>
              <w:t>国家级星创天地</w:t>
            </w:r>
            <w:proofErr w:type="gramEnd"/>
            <w:r w:rsidRPr="004761DD">
              <w:rPr>
                <w:rFonts w:ascii="仿宋_GB2312" w:eastAsia="仿宋_GB2312" w:hAnsi="微软雅黑" w:cs="宋体" w:hint="eastAsia"/>
                <w:color w:val="3D3D3D"/>
                <w:kern w:val="0"/>
                <w:sz w:val="23"/>
                <w:szCs w:val="23"/>
              </w:rPr>
              <w:t>。支持中高等院校、大型企业</w:t>
            </w:r>
            <w:proofErr w:type="gramStart"/>
            <w:r w:rsidRPr="004761DD">
              <w:rPr>
                <w:rFonts w:ascii="仿宋_GB2312" w:eastAsia="仿宋_GB2312" w:hAnsi="微软雅黑" w:cs="宋体" w:hint="eastAsia"/>
                <w:color w:val="3D3D3D"/>
                <w:kern w:val="0"/>
                <w:sz w:val="23"/>
                <w:szCs w:val="23"/>
              </w:rPr>
              <w:t>采取众创空间</w:t>
            </w:r>
            <w:proofErr w:type="gramEnd"/>
            <w:r w:rsidRPr="004761DD">
              <w:rPr>
                <w:rFonts w:ascii="仿宋_GB2312" w:eastAsia="仿宋_GB2312" w:hAnsi="微软雅黑" w:cs="宋体" w:hint="eastAsia"/>
                <w:color w:val="3D3D3D"/>
                <w:kern w:val="0"/>
                <w:sz w:val="23"/>
                <w:szCs w:val="23"/>
              </w:rPr>
              <w:t>、创新工厂等模式，创建一批重点面向初创期“种子培育”的孵化园（基地）。（市人力资源社会保障局、市发展改革委、市经济和信息化委、市科技局、市财政局、市农业局、市海洋与渔业局、市林业局、市商务局、市文化广电新闻出版局等负责）</w:t>
            </w:r>
          </w:p>
          <w:p w14:paraId="7E3EA08C" w14:textId="77777777" w:rsidR="004761DD" w:rsidRPr="004761DD" w:rsidRDefault="004761DD" w:rsidP="004761DD">
            <w:pPr>
              <w:widowControl/>
              <w:spacing w:line="555" w:lineRule="atLeast"/>
              <w:ind w:firstLine="645"/>
              <w:jc w:val="left"/>
              <w:rPr>
                <w:rFonts w:ascii="微软雅黑" w:eastAsia="微软雅黑" w:hAnsi="微软雅黑" w:cs="宋体" w:hint="eastAsia"/>
                <w:color w:val="3D3D3D"/>
                <w:kern w:val="0"/>
                <w:sz w:val="23"/>
                <w:szCs w:val="23"/>
              </w:rPr>
            </w:pPr>
            <w:r w:rsidRPr="004761DD">
              <w:rPr>
                <w:rFonts w:ascii="楷体_GB2312" w:eastAsia="楷体_GB2312" w:hAnsi="微软雅黑" w:cs="宋体" w:hint="eastAsia"/>
                <w:color w:val="3D3D3D"/>
                <w:kern w:val="0"/>
                <w:sz w:val="23"/>
                <w:szCs w:val="23"/>
              </w:rPr>
              <w:t>8.培育小微企业。</w:t>
            </w:r>
            <w:r w:rsidRPr="004761DD">
              <w:rPr>
                <w:rFonts w:ascii="仿宋_GB2312" w:eastAsia="仿宋_GB2312" w:hAnsi="微软雅黑" w:cs="宋体" w:hint="eastAsia"/>
                <w:color w:val="3D3D3D"/>
                <w:kern w:val="0"/>
                <w:sz w:val="23"/>
                <w:szCs w:val="23"/>
              </w:rPr>
              <w:t>对返乡下乡人员创办的小微企业，切实落实小</w:t>
            </w:r>
            <w:proofErr w:type="gramStart"/>
            <w:r w:rsidRPr="004761DD">
              <w:rPr>
                <w:rFonts w:ascii="仿宋_GB2312" w:eastAsia="仿宋_GB2312" w:hAnsi="微软雅黑" w:cs="宋体" w:hint="eastAsia"/>
                <w:color w:val="3D3D3D"/>
                <w:kern w:val="0"/>
                <w:sz w:val="23"/>
                <w:szCs w:val="23"/>
              </w:rPr>
              <w:t>微企业</w:t>
            </w:r>
            <w:proofErr w:type="gramEnd"/>
            <w:r w:rsidRPr="004761DD">
              <w:rPr>
                <w:rFonts w:ascii="仿宋_GB2312" w:eastAsia="仿宋_GB2312" w:hAnsi="微软雅黑" w:cs="宋体" w:hint="eastAsia"/>
                <w:color w:val="3D3D3D"/>
                <w:kern w:val="0"/>
                <w:sz w:val="23"/>
                <w:szCs w:val="23"/>
              </w:rPr>
              <w:t>降税减负和清理规范涉企收费政策。落实就业补贴、创业带动就业补贴政策，支持小</w:t>
            </w:r>
            <w:proofErr w:type="gramStart"/>
            <w:r w:rsidRPr="004761DD">
              <w:rPr>
                <w:rFonts w:ascii="仿宋_GB2312" w:eastAsia="仿宋_GB2312" w:hAnsi="微软雅黑" w:cs="宋体" w:hint="eastAsia"/>
                <w:color w:val="3D3D3D"/>
                <w:kern w:val="0"/>
                <w:sz w:val="23"/>
                <w:szCs w:val="23"/>
              </w:rPr>
              <w:t>微企业</w:t>
            </w:r>
            <w:proofErr w:type="gramEnd"/>
            <w:r w:rsidRPr="004761DD">
              <w:rPr>
                <w:rFonts w:ascii="仿宋_GB2312" w:eastAsia="仿宋_GB2312" w:hAnsi="微软雅黑" w:cs="宋体" w:hint="eastAsia"/>
                <w:color w:val="3D3D3D"/>
                <w:kern w:val="0"/>
                <w:sz w:val="23"/>
                <w:szCs w:val="23"/>
              </w:rPr>
              <w:t>扩大生产，增加就业。加快小</w:t>
            </w:r>
            <w:proofErr w:type="gramStart"/>
            <w:r w:rsidRPr="004761DD">
              <w:rPr>
                <w:rFonts w:ascii="仿宋_GB2312" w:eastAsia="仿宋_GB2312" w:hAnsi="微软雅黑" w:cs="宋体" w:hint="eastAsia"/>
                <w:color w:val="3D3D3D"/>
                <w:kern w:val="0"/>
                <w:sz w:val="23"/>
                <w:szCs w:val="23"/>
              </w:rPr>
              <w:t>微企业</w:t>
            </w:r>
            <w:proofErr w:type="gramEnd"/>
            <w:r w:rsidRPr="004761DD">
              <w:rPr>
                <w:rFonts w:ascii="仿宋_GB2312" w:eastAsia="仿宋_GB2312" w:hAnsi="微软雅黑" w:cs="宋体" w:hint="eastAsia"/>
                <w:color w:val="3D3D3D"/>
                <w:kern w:val="0"/>
                <w:sz w:val="23"/>
                <w:szCs w:val="23"/>
              </w:rPr>
              <w:t>商标注册便利化改革，推进小</w:t>
            </w:r>
            <w:proofErr w:type="gramStart"/>
            <w:r w:rsidRPr="004761DD">
              <w:rPr>
                <w:rFonts w:ascii="仿宋_GB2312" w:eastAsia="仿宋_GB2312" w:hAnsi="微软雅黑" w:cs="宋体" w:hint="eastAsia"/>
                <w:color w:val="3D3D3D"/>
                <w:kern w:val="0"/>
                <w:sz w:val="23"/>
                <w:szCs w:val="23"/>
              </w:rPr>
              <w:t>微企业</w:t>
            </w:r>
            <w:proofErr w:type="gramEnd"/>
            <w:r w:rsidRPr="004761DD">
              <w:rPr>
                <w:rFonts w:ascii="仿宋_GB2312" w:eastAsia="仿宋_GB2312" w:hAnsi="微软雅黑" w:cs="宋体" w:hint="eastAsia"/>
                <w:color w:val="3D3D3D"/>
                <w:kern w:val="0"/>
                <w:sz w:val="23"/>
                <w:szCs w:val="23"/>
              </w:rPr>
              <w:t>名录平台应用。推进小</w:t>
            </w:r>
            <w:proofErr w:type="gramStart"/>
            <w:r w:rsidRPr="004761DD">
              <w:rPr>
                <w:rFonts w:ascii="仿宋_GB2312" w:eastAsia="仿宋_GB2312" w:hAnsi="微软雅黑" w:cs="宋体" w:hint="eastAsia"/>
                <w:color w:val="3D3D3D"/>
                <w:kern w:val="0"/>
                <w:sz w:val="23"/>
                <w:szCs w:val="23"/>
              </w:rPr>
              <w:t>微企业</w:t>
            </w:r>
            <w:proofErr w:type="gramEnd"/>
            <w:r w:rsidRPr="004761DD">
              <w:rPr>
                <w:rFonts w:ascii="仿宋_GB2312" w:eastAsia="仿宋_GB2312" w:hAnsi="微软雅黑" w:cs="宋体" w:hint="eastAsia"/>
                <w:color w:val="3D3D3D"/>
                <w:kern w:val="0"/>
                <w:sz w:val="23"/>
                <w:szCs w:val="23"/>
              </w:rPr>
              <w:t>创新发展，推动小</w:t>
            </w:r>
            <w:proofErr w:type="gramStart"/>
            <w:r w:rsidRPr="004761DD">
              <w:rPr>
                <w:rFonts w:ascii="仿宋_GB2312" w:eastAsia="仿宋_GB2312" w:hAnsi="微软雅黑" w:cs="宋体" w:hint="eastAsia"/>
                <w:color w:val="3D3D3D"/>
                <w:kern w:val="0"/>
                <w:sz w:val="23"/>
                <w:szCs w:val="23"/>
              </w:rPr>
              <w:t>微企业</w:t>
            </w:r>
            <w:proofErr w:type="gramEnd"/>
            <w:r w:rsidRPr="004761DD">
              <w:rPr>
                <w:rFonts w:ascii="仿宋_GB2312" w:eastAsia="仿宋_GB2312" w:hAnsi="微软雅黑" w:cs="宋体" w:hint="eastAsia"/>
                <w:color w:val="3D3D3D"/>
                <w:kern w:val="0"/>
                <w:sz w:val="23"/>
                <w:szCs w:val="23"/>
              </w:rPr>
              <w:t>创业创新示范基地建设，搭建公共服务示范平台。加大科研基础设施、大型科研仪器向小</w:t>
            </w:r>
            <w:proofErr w:type="gramStart"/>
            <w:r w:rsidRPr="004761DD">
              <w:rPr>
                <w:rFonts w:ascii="仿宋_GB2312" w:eastAsia="仿宋_GB2312" w:hAnsi="微软雅黑" w:cs="宋体" w:hint="eastAsia"/>
                <w:color w:val="3D3D3D"/>
                <w:kern w:val="0"/>
                <w:sz w:val="23"/>
                <w:szCs w:val="23"/>
              </w:rPr>
              <w:t>微企业</w:t>
            </w:r>
            <w:proofErr w:type="gramEnd"/>
            <w:r w:rsidRPr="004761DD">
              <w:rPr>
                <w:rFonts w:ascii="仿宋_GB2312" w:eastAsia="仿宋_GB2312" w:hAnsi="微软雅黑" w:cs="宋体" w:hint="eastAsia"/>
                <w:color w:val="3D3D3D"/>
                <w:kern w:val="0"/>
                <w:sz w:val="23"/>
                <w:szCs w:val="23"/>
              </w:rPr>
              <w:t>开放力度，为小</w:t>
            </w:r>
            <w:proofErr w:type="gramStart"/>
            <w:r w:rsidRPr="004761DD">
              <w:rPr>
                <w:rFonts w:ascii="仿宋_GB2312" w:eastAsia="仿宋_GB2312" w:hAnsi="微软雅黑" w:cs="宋体" w:hint="eastAsia"/>
                <w:color w:val="3D3D3D"/>
                <w:kern w:val="0"/>
                <w:sz w:val="23"/>
                <w:szCs w:val="23"/>
              </w:rPr>
              <w:t>微企业</w:t>
            </w:r>
            <w:proofErr w:type="gramEnd"/>
            <w:r w:rsidRPr="004761DD">
              <w:rPr>
                <w:rFonts w:ascii="仿宋_GB2312" w:eastAsia="仿宋_GB2312" w:hAnsi="微软雅黑" w:cs="宋体" w:hint="eastAsia"/>
                <w:color w:val="3D3D3D"/>
                <w:kern w:val="0"/>
                <w:sz w:val="23"/>
                <w:szCs w:val="23"/>
              </w:rPr>
              <w:t>产品研发、试制提供支持。鼓励高校、科研院所及企业向小</w:t>
            </w:r>
            <w:proofErr w:type="gramStart"/>
            <w:r w:rsidRPr="004761DD">
              <w:rPr>
                <w:rFonts w:ascii="仿宋_GB2312" w:eastAsia="仿宋_GB2312" w:hAnsi="微软雅黑" w:cs="宋体" w:hint="eastAsia"/>
                <w:color w:val="3D3D3D"/>
                <w:kern w:val="0"/>
                <w:sz w:val="23"/>
                <w:szCs w:val="23"/>
              </w:rPr>
              <w:t>微企业</w:t>
            </w:r>
            <w:proofErr w:type="gramEnd"/>
            <w:r w:rsidRPr="004761DD">
              <w:rPr>
                <w:rFonts w:ascii="仿宋_GB2312" w:eastAsia="仿宋_GB2312" w:hAnsi="微软雅黑" w:cs="宋体" w:hint="eastAsia"/>
                <w:color w:val="3D3D3D"/>
                <w:kern w:val="0"/>
                <w:sz w:val="23"/>
                <w:szCs w:val="23"/>
              </w:rPr>
              <w:t>转移科技成果，支持小</w:t>
            </w:r>
            <w:proofErr w:type="gramStart"/>
            <w:r w:rsidRPr="004761DD">
              <w:rPr>
                <w:rFonts w:ascii="仿宋_GB2312" w:eastAsia="仿宋_GB2312" w:hAnsi="微软雅黑" w:cs="宋体" w:hint="eastAsia"/>
                <w:color w:val="3D3D3D"/>
                <w:kern w:val="0"/>
                <w:sz w:val="23"/>
                <w:szCs w:val="23"/>
              </w:rPr>
              <w:t>微企业</w:t>
            </w:r>
            <w:proofErr w:type="gramEnd"/>
            <w:r w:rsidRPr="004761DD">
              <w:rPr>
                <w:rFonts w:ascii="仿宋_GB2312" w:eastAsia="仿宋_GB2312" w:hAnsi="微软雅黑" w:cs="宋体" w:hint="eastAsia"/>
                <w:color w:val="3D3D3D"/>
                <w:kern w:val="0"/>
                <w:sz w:val="23"/>
                <w:szCs w:val="23"/>
              </w:rPr>
              <w:t>协同创新。优化融资环境，加大信贷投放，支持小</w:t>
            </w:r>
            <w:proofErr w:type="gramStart"/>
            <w:r w:rsidRPr="004761DD">
              <w:rPr>
                <w:rFonts w:ascii="仿宋_GB2312" w:eastAsia="仿宋_GB2312" w:hAnsi="微软雅黑" w:cs="宋体" w:hint="eastAsia"/>
                <w:color w:val="3D3D3D"/>
                <w:kern w:val="0"/>
                <w:sz w:val="23"/>
                <w:szCs w:val="23"/>
              </w:rPr>
              <w:t>微企业</w:t>
            </w:r>
            <w:proofErr w:type="gramEnd"/>
            <w:r w:rsidRPr="004761DD">
              <w:rPr>
                <w:rFonts w:ascii="仿宋_GB2312" w:eastAsia="仿宋_GB2312" w:hAnsi="微软雅黑" w:cs="宋体" w:hint="eastAsia"/>
                <w:color w:val="3D3D3D"/>
                <w:kern w:val="0"/>
                <w:sz w:val="23"/>
                <w:szCs w:val="23"/>
              </w:rPr>
              <w:t>加快发展，增强吸纳就业能力。（市中小企业局、市发展改革委、市教育局、市科技局、</w:t>
            </w:r>
            <w:r w:rsidRPr="004761DD">
              <w:rPr>
                <w:rFonts w:ascii="仿宋_GB2312" w:eastAsia="仿宋_GB2312" w:hAnsi="微软雅黑" w:cs="宋体" w:hint="eastAsia"/>
                <w:color w:val="3D3D3D"/>
                <w:kern w:val="0"/>
                <w:sz w:val="23"/>
                <w:szCs w:val="23"/>
              </w:rPr>
              <w:lastRenderedPageBreak/>
              <w:t>市财政局、市人力资源社会保障局、市地税局、市工商局、市国税局、人民银行市中心支行等负责）</w:t>
            </w:r>
          </w:p>
          <w:p w14:paraId="43A20B54" w14:textId="77777777" w:rsidR="004761DD" w:rsidRPr="004761DD" w:rsidRDefault="004761DD" w:rsidP="004761DD">
            <w:pPr>
              <w:widowControl/>
              <w:spacing w:line="555" w:lineRule="atLeast"/>
              <w:ind w:firstLine="645"/>
              <w:jc w:val="left"/>
              <w:rPr>
                <w:rFonts w:ascii="微软雅黑" w:eastAsia="微软雅黑" w:hAnsi="微软雅黑" w:cs="宋体" w:hint="eastAsia"/>
                <w:color w:val="3D3D3D"/>
                <w:kern w:val="0"/>
                <w:sz w:val="23"/>
                <w:szCs w:val="23"/>
              </w:rPr>
            </w:pPr>
            <w:r w:rsidRPr="004761DD">
              <w:rPr>
                <w:rFonts w:ascii="楷体_GB2312" w:eastAsia="楷体_GB2312" w:hAnsi="微软雅黑" w:cs="宋体" w:hint="eastAsia"/>
                <w:color w:val="3D3D3D"/>
                <w:kern w:val="0"/>
                <w:sz w:val="23"/>
                <w:szCs w:val="23"/>
              </w:rPr>
              <w:t>9.强化服务支撑。</w:t>
            </w:r>
            <w:r w:rsidRPr="004761DD">
              <w:rPr>
                <w:rFonts w:ascii="仿宋_GB2312" w:eastAsia="仿宋_GB2312" w:hAnsi="微软雅黑" w:cs="宋体" w:hint="eastAsia"/>
                <w:color w:val="3D3D3D"/>
                <w:kern w:val="0"/>
                <w:sz w:val="23"/>
                <w:szCs w:val="23"/>
              </w:rPr>
              <w:t>做好返乡下乡人员创业创新的土地流转、项目选择、科技推广、市场信息、政策咨询等方面的公共服务。支持各类农业企业、电商企业、农民专业合作社、农业社会化服务组织等面向返乡下乡人员开展农业生产技术培训，提供农资配送、农机作业等农业社会化服务，组织开展品牌创建和网络营销。支持返乡下乡人员投资入股参与信息进村入户工程建设和运营。通过财政补贴、政府购买服务、落实税收优惠等政策，支持返乡下乡人员利用大数据、物联网、云计算、移动互联网等新一代信息技术开展创业创新。支持返乡下乡人员担任在省定贫困村建设的村级综合信息服务站信息员。加强返乡下乡人员创业创新动态监测和调查分析。（市农业局、市发展改革委、市经济和信息化委、市财政局、市民政局、市人力资源社会保障局、市商务局、市海洋与渔业局、市林业局、市商务局、市统计局、市地税局、市国税局等负责）</w:t>
            </w:r>
          </w:p>
          <w:p w14:paraId="3A9961B8" w14:textId="77777777" w:rsidR="004761DD" w:rsidRPr="004761DD" w:rsidRDefault="004761DD" w:rsidP="004761DD">
            <w:pPr>
              <w:widowControl/>
              <w:spacing w:line="555" w:lineRule="atLeast"/>
              <w:ind w:firstLine="645"/>
              <w:jc w:val="left"/>
              <w:rPr>
                <w:rFonts w:ascii="微软雅黑" w:eastAsia="微软雅黑" w:hAnsi="微软雅黑" w:cs="宋体" w:hint="eastAsia"/>
                <w:color w:val="3D3D3D"/>
                <w:kern w:val="0"/>
                <w:sz w:val="23"/>
                <w:szCs w:val="23"/>
              </w:rPr>
            </w:pPr>
            <w:r w:rsidRPr="004761DD">
              <w:rPr>
                <w:rFonts w:ascii="黑体" w:eastAsia="黑体" w:hAnsi="黑体" w:cs="宋体" w:hint="eastAsia"/>
                <w:color w:val="3D3D3D"/>
                <w:kern w:val="0"/>
                <w:sz w:val="23"/>
                <w:szCs w:val="23"/>
              </w:rPr>
              <w:t>三、支持政策</w:t>
            </w:r>
          </w:p>
          <w:p w14:paraId="29469F45" w14:textId="77777777" w:rsidR="004761DD" w:rsidRPr="004761DD" w:rsidRDefault="004761DD" w:rsidP="004761DD">
            <w:pPr>
              <w:widowControl/>
              <w:spacing w:line="555" w:lineRule="atLeast"/>
              <w:ind w:firstLine="645"/>
              <w:jc w:val="left"/>
              <w:rPr>
                <w:rFonts w:ascii="微软雅黑" w:eastAsia="微软雅黑" w:hAnsi="微软雅黑" w:cs="宋体" w:hint="eastAsia"/>
                <w:color w:val="3D3D3D"/>
                <w:kern w:val="0"/>
                <w:sz w:val="23"/>
                <w:szCs w:val="23"/>
              </w:rPr>
            </w:pPr>
            <w:r w:rsidRPr="004761DD">
              <w:rPr>
                <w:rFonts w:ascii="楷体_GB2312" w:eastAsia="楷体_GB2312" w:hAnsi="微软雅黑" w:cs="宋体" w:hint="eastAsia"/>
                <w:color w:val="3D3D3D"/>
                <w:kern w:val="0"/>
                <w:sz w:val="23"/>
                <w:szCs w:val="23"/>
              </w:rPr>
              <w:t>10.加强金融扶持。</w:t>
            </w:r>
            <w:r w:rsidRPr="004761DD">
              <w:rPr>
                <w:rFonts w:ascii="仿宋_GB2312" w:eastAsia="仿宋_GB2312" w:hAnsi="微软雅黑" w:cs="宋体" w:hint="eastAsia"/>
                <w:color w:val="3D3D3D"/>
                <w:kern w:val="0"/>
                <w:sz w:val="23"/>
                <w:szCs w:val="23"/>
              </w:rPr>
              <w:t>落实财政贴息、融资担保、扩大抵押物范围等综合措施，解决返乡下乡人员创业创新融资难问题。符合条件的返乡下乡创业人员，可申请最高10万元的创业担保贷款，期限最长不超过3年，利率可在贷款合同签订</w:t>
            </w:r>
            <w:proofErr w:type="gramStart"/>
            <w:r w:rsidRPr="004761DD">
              <w:rPr>
                <w:rFonts w:ascii="仿宋_GB2312" w:eastAsia="仿宋_GB2312" w:hAnsi="微软雅黑" w:cs="宋体" w:hint="eastAsia"/>
                <w:color w:val="3D3D3D"/>
                <w:kern w:val="0"/>
                <w:sz w:val="23"/>
                <w:szCs w:val="23"/>
              </w:rPr>
              <w:t>日贷款</w:t>
            </w:r>
            <w:proofErr w:type="gramEnd"/>
            <w:r w:rsidRPr="004761DD">
              <w:rPr>
                <w:rFonts w:ascii="仿宋_GB2312" w:eastAsia="仿宋_GB2312" w:hAnsi="微软雅黑" w:cs="宋体" w:hint="eastAsia"/>
                <w:color w:val="3D3D3D"/>
                <w:kern w:val="0"/>
                <w:sz w:val="23"/>
                <w:szCs w:val="23"/>
              </w:rPr>
              <w:t>基准利率的基础</w:t>
            </w:r>
            <w:proofErr w:type="gramStart"/>
            <w:r w:rsidRPr="004761DD">
              <w:rPr>
                <w:rFonts w:ascii="仿宋_GB2312" w:eastAsia="仿宋_GB2312" w:hAnsi="微软雅黑" w:cs="宋体" w:hint="eastAsia"/>
                <w:color w:val="3D3D3D"/>
                <w:kern w:val="0"/>
                <w:sz w:val="23"/>
                <w:szCs w:val="23"/>
              </w:rPr>
              <w:t>上</w:t>
            </w:r>
            <w:proofErr w:type="gramEnd"/>
            <w:r w:rsidRPr="004761DD">
              <w:rPr>
                <w:rFonts w:ascii="仿宋_GB2312" w:eastAsia="仿宋_GB2312" w:hAnsi="微软雅黑" w:cs="宋体" w:hint="eastAsia"/>
                <w:color w:val="3D3D3D"/>
                <w:kern w:val="0"/>
                <w:sz w:val="23"/>
                <w:szCs w:val="23"/>
              </w:rPr>
              <w:t>上浮1个百分点，财政部门第1年给予全额贴息，第2年贴息2/3，第3年贴息1/3；符合条件的小微企业，可申请最高不超过300万元的创业担保贷款，贷款期限最长不超过2年，财政部门按照贷款合同签订</w:t>
            </w:r>
            <w:proofErr w:type="gramStart"/>
            <w:r w:rsidRPr="004761DD">
              <w:rPr>
                <w:rFonts w:ascii="仿宋_GB2312" w:eastAsia="仿宋_GB2312" w:hAnsi="微软雅黑" w:cs="宋体" w:hint="eastAsia"/>
                <w:color w:val="3D3D3D"/>
                <w:kern w:val="0"/>
                <w:sz w:val="23"/>
                <w:szCs w:val="23"/>
              </w:rPr>
              <w:t>日贷款</w:t>
            </w:r>
            <w:proofErr w:type="gramEnd"/>
            <w:r w:rsidRPr="004761DD">
              <w:rPr>
                <w:rFonts w:ascii="仿宋_GB2312" w:eastAsia="仿宋_GB2312" w:hAnsi="微软雅黑" w:cs="宋体" w:hint="eastAsia"/>
                <w:color w:val="3D3D3D"/>
                <w:kern w:val="0"/>
                <w:sz w:val="23"/>
                <w:szCs w:val="23"/>
              </w:rPr>
              <w:t>基础利率的50%给予贴息。对还款及时、信誉良好的小微企业，可根据其资金需求情况给予不超过两年的展期担保支持，财政部门不予贴息。支持农村产业融合发展示范园以小</w:t>
            </w:r>
            <w:proofErr w:type="gramStart"/>
            <w:r w:rsidRPr="004761DD">
              <w:rPr>
                <w:rFonts w:ascii="仿宋_GB2312" w:eastAsia="仿宋_GB2312" w:hAnsi="微软雅黑" w:cs="宋体" w:hint="eastAsia"/>
                <w:color w:val="3D3D3D"/>
                <w:kern w:val="0"/>
                <w:sz w:val="23"/>
                <w:szCs w:val="23"/>
              </w:rPr>
              <w:t>微企业</w:t>
            </w:r>
            <w:proofErr w:type="gramEnd"/>
            <w:r w:rsidRPr="004761DD">
              <w:rPr>
                <w:rFonts w:ascii="仿宋_GB2312" w:eastAsia="仿宋_GB2312" w:hAnsi="微软雅黑" w:cs="宋体" w:hint="eastAsia"/>
                <w:color w:val="3D3D3D"/>
                <w:kern w:val="0"/>
                <w:sz w:val="23"/>
                <w:szCs w:val="23"/>
              </w:rPr>
              <w:t>增信集合债券形式发行农村产业融合发展专项企业债券，募集资金用于农村产业融合小</w:t>
            </w:r>
            <w:proofErr w:type="gramStart"/>
            <w:r w:rsidRPr="004761DD">
              <w:rPr>
                <w:rFonts w:ascii="仿宋_GB2312" w:eastAsia="仿宋_GB2312" w:hAnsi="微软雅黑" w:cs="宋体" w:hint="eastAsia"/>
                <w:color w:val="3D3D3D"/>
                <w:kern w:val="0"/>
                <w:sz w:val="23"/>
                <w:szCs w:val="23"/>
              </w:rPr>
              <w:t>微企业</w:t>
            </w:r>
            <w:proofErr w:type="gramEnd"/>
            <w:r w:rsidRPr="004761DD">
              <w:rPr>
                <w:rFonts w:ascii="仿宋_GB2312" w:eastAsia="仿宋_GB2312" w:hAnsi="微软雅黑" w:cs="宋体" w:hint="eastAsia"/>
                <w:color w:val="3D3D3D"/>
                <w:kern w:val="0"/>
                <w:sz w:val="23"/>
                <w:szCs w:val="23"/>
              </w:rPr>
              <w:t>发展。稳妥有序推进农村承包土地的经营权抵押贷款试点，有效盘活农村资源、资产和资金。加强农业保险产品的开发和推广，探索开展价格</w:t>
            </w:r>
            <w:r w:rsidRPr="004761DD">
              <w:rPr>
                <w:rFonts w:ascii="仿宋_GB2312" w:eastAsia="仿宋_GB2312" w:hAnsi="微软雅黑" w:cs="宋体" w:hint="eastAsia"/>
                <w:color w:val="3D3D3D"/>
                <w:kern w:val="0"/>
                <w:sz w:val="23"/>
                <w:szCs w:val="23"/>
              </w:rPr>
              <w:lastRenderedPageBreak/>
              <w:t>指数保险、收入保险、信贷保证保险、农产品质</w:t>
            </w:r>
            <w:proofErr w:type="gramStart"/>
            <w:r w:rsidRPr="004761DD">
              <w:rPr>
                <w:rFonts w:ascii="仿宋_GB2312" w:eastAsia="仿宋_GB2312" w:hAnsi="微软雅黑" w:cs="宋体" w:hint="eastAsia"/>
                <w:color w:val="3D3D3D"/>
                <w:kern w:val="0"/>
                <w:sz w:val="23"/>
                <w:szCs w:val="23"/>
              </w:rPr>
              <w:t>量安全</w:t>
            </w:r>
            <w:proofErr w:type="gramEnd"/>
            <w:r w:rsidRPr="004761DD">
              <w:rPr>
                <w:rFonts w:ascii="仿宋_GB2312" w:eastAsia="仿宋_GB2312" w:hAnsi="微软雅黑" w:cs="宋体" w:hint="eastAsia"/>
                <w:color w:val="3D3D3D"/>
                <w:kern w:val="0"/>
                <w:sz w:val="23"/>
                <w:szCs w:val="23"/>
              </w:rPr>
              <w:t>保证保险、畜禽水产活体保险等创新试点，完善风险保障机制，有效降低返乡下乡人员的创业风险。（市金融办、市财政局、市人力资源社会保障局、市发展改革委、市农业局、市海洋与渔业局、市林业局、市物价局、人民银行市中心支行、烟台银监分局、烟台保</w:t>
            </w:r>
            <w:proofErr w:type="gramStart"/>
            <w:r w:rsidRPr="004761DD">
              <w:rPr>
                <w:rFonts w:ascii="仿宋_GB2312" w:eastAsia="仿宋_GB2312" w:hAnsi="微软雅黑" w:cs="宋体" w:hint="eastAsia"/>
                <w:color w:val="3D3D3D"/>
                <w:kern w:val="0"/>
                <w:sz w:val="23"/>
                <w:szCs w:val="23"/>
              </w:rPr>
              <w:t>监分局</w:t>
            </w:r>
            <w:proofErr w:type="gramEnd"/>
            <w:r w:rsidRPr="004761DD">
              <w:rPr>
                <w:rFonts w:ascii="仿宋_GB2312" w:eastAsia="仿宋_GB2312" w:hAnsi="微软雅黑" w:cs="宋体" w:hint="eastAsia"/>
                <w:color w:val="3D3D3D"/>
                <w:kern w:val="0"/>
                <w:sz w:val="23"/>
                <w:szCs w:val="23"/>
              </w:rPr>
              <w:t>等负责）</w:t>
            </w:r>
          </w:p>
          <w:p w14:paraId="1558E23A" w14:textId="77777777" w:rsidR="004761DD" w:rsidRPr="004761DD" w:rsidRDefault="004761DD" w:rsidP="004761DD">
            <w:pPr>
              <w:widowControl/>
              <w:spacing w:line="555" w:lineRule="atLeast"/>
              <w:ind w:firstLine="645"/>
              <w:jc w:val="left"/>
              <w:rPr>
                <w:rFonts w:ascii="微软雅黑" w:eastAsia="微软雅黑" w:hAnsi="微软雅黑" w:cs="宋体" w:hint="eastAsia"/>
                <w:color w:val="3D3D3D"/>
                <w:kern w:val="0"/>
                <w:sz w:val="23"/>
                <w:szCs w:val="23"/>
              </w:rPr>
            </w:pPr>
            <w:r w:rsidRPr="004761DD">
              <w:rPr>
                <w:rFonts w:ascii="楷体_GB2312" w:eastAsia="楷体_GB2312" w:hAnsi="微软雅黑" w:cs="宋体" w:hint="eastAsia"/>
                <w:color w:val="3D3D3D"/>
                <w:kern w:val="0"/>
                <w:sz w:val="23"/>
                <w:szCs w:val="23"/>
              </w:rPr>
              <w:t>11.实施创业补贴。</w:t>
            </w:r>
            <w:r w:rsidRPr="004761DD">
              <w:rPr>
                <w:rFonts w:ascii="仿宋_GB2312" w:eastAsia="仿宋_GB2312" w:hAnsi="微软雅黑" w:cs="宋体" w:hint="eastAsia"/>
                <w:color w:val="3D3D3D"/>
                <w:kern w:val="0"/>
                <w:sz w:val="23"/>
                <w:szCs w:val="23"/>
              </w:rPr>
              <w:t>对返乡下乡人员创业创新且首次领取小</w:t>
            </w:r>
            <w:proofErr w:type="gramStart"/>
            <w:r w:rsidRPr="004761DD">
              <w:rPr>
                <w:rFonts w:ascii="仿宋_GB2312" w:eastAsia="仿宋_GB2312" w:hAnsi="微软雅黑" w:cs="宋体" w:hint="eastAsia"/>
                <w:color w:val="3D3D3D"/>
                <w:kern w:val="0"/>
                <w:sz w:val="23"/>
                <w:szCs w:val="23"/>
              </w:rPr>
              <w:t>微企业</w:t>
            </w:r>
            <w:proofErr w:type="gramEnd"/>
            <w:r w:rsidRPr="004761DD">
              <w:rPr>
                <w:rFonts w:ascii="仿宋_GB2312" w:eastAsia="仿宋_GB2312" w:hAnsi="微软雅黑" w:cs="宋体" w:hint="eastAsia"/>
                <w:color w:val="3D3D3D"/>
                <w:kern w:val="0"/>
                <w:sz w:val="23"/>
                <w:szCs w:val="23"/>
              </w:rPr>
              <w:t>营业执照、正常经营并在创办企业缴纳职工</w:t>
            </w:r>
            <w:proofErr w:type="gramStart"/>
            <w:r w:rsidRPr="004761DD">
              <w:rPr>
                <w:rFonts w:ascii="仿宋_GB2312" w:eastAsia="仿宋_GB2312" w:hAnsi="微软雅黑" w:cs="宋体" w:hint="eastAsia"/>
                <w:color w:val="3D3D3D"/>
                <w:kern w:val="0"/>
                <w:sz w:val="23"/>
                <w:szCs w:val="23"/>
              </w:rPr>
              <w:t>社会保险费满12个月</w:t>
            </w:r>
            <w:proofErr w:type="gramEnd"/>
            <w:r w:rsidRPr="004761DD">
              <w:rPr>
                <w:rFonts w:ascii="仿宋_GB2312" w:eastAsia="仿宋_GB2312" w:hAnsi="微软雅黑" w:cs="宋体" w:hint="eastAsia"/>
                <w:color w:val="3D3D3D"/>
                <w:kern w:val="0"/>
                <w:sz w:val="23"/>
                <w:szCs w:val="23"/>
              </w:rPr>
              <w:t>的，按规定给予2万元的一次性创业补贴。对吸纳符合条件人员并与其签订1年及以上期限劳动合同、按月向招用人员支付不低于当地最低工资标准的工资报酬、足额缴纳职工</w:t>
            </w:r>
            <w:proofErr w:type="gramStart"/>
            <w:r w:rsidRPr="004761DD">
              <w:rPr>
                <w:rFonts w:ascii="仿宋_GB2312" w:eastAsia="仿宋_GB2312" w:hAnsi="微软雅黑" w:cs="宋体" w:hint="eastAsia"/>
                <w:color w:val="3D3D3D"/>
                <w:kern w:val="0"/>
                <w:sz w:val="23"/>
                <w:szCs w:val="23"/>
              </w:rPr>
              <w:t>社会保险费满4个月</w:t>
            </w:r>
            <w:proofErr w:type="gramEnd"/>
            <w:r w:rsidRPr="004761DD">
              <w:rPr>
                <w:rFonts w:ascii="仿宋_GB2312" w:eastAsia="仿宋_GB2312" w:hAnsi="微软雅黑" w:cs="宋体" w:hint="eastAsia"/>
                <w:color w:val="3D3D3D"/>
                <w:kern w:val="0"/>
                <w:sz w:val="23"/>
                <w:szCs w:val="23"/>
              </w:rPr>
              <w:t>以上的小微企业，按照申请补贴时创造就业岗位数量给予每个岗位2000元的一次性创业岗位开发补贴。对小</w:t>
            </w:r>
            <w:proofErr w:type="gramStart"/>
            <w:r w:rsidRPr="004761DD">
              <w:rPr>
                <w:rFonts w:ascii="仿宋_GB2312" w:eastAsia="仿宋_GB2312" w:hAnsi="微软雅黑" w:cs="宋体" w:hint="eastAsia"/>
                <w:color w:val="3D3D3D"/>
                <w:kern w:val="0"/>
                <w:sz w:val="23"/>
                <w:szCs w:val="23"/>
              </w:rPr>
              <w:t>微企业新招用毕业</w:t>
            </w:r>
            <w:proofErr w:type="gramEnd"/>
            <w:r w:rsidRPr="004761DD">
              <w:rPr>
                <w:rFonts w:ascii="仿宋_GB2312" w:eastAsia="仿宋_GB2312" w:hAnsi="微软雅黑" w:cs="宋体" w:hint="eastAsia"/>
                <w:color w:val="3D3D3D"/>
                <w:kern w:val="0"/>
                <w:sz w:val="23"/>
                <w:szCs w:val="23"/>
              </w:rPr>
              <w:t>年度高校毕业生、签订1年以上期限劳动合同并缴纳职工社会保险费的，根据其实际缴纳职工社会保险费，按规定给予最长1年的社会保险补贴。（市人力资源社会保障局负责）</w:t>
            </w:r>
          </w:p>
          <w:p w14:paraId="0DEB7B7A" w14:textId="77777777" w:rsidR="004761DD" w:rsidRPr="004761DD" w:rsidRDefault="004761DD" w:rsidP="004761DD">
            <w:pPr>
              <w:widowControl/>
              <w:spacing w:line="555" w:lineRule="atLeast"/>
              <w:ind w:firstLine="645"/>
              <w:jc w:val="left"/>
              <w:rPr>
                <w:rFonts w:ascii="微软雅黑" w:eastAsia="微软雅黑" w:hAnsi="微软雅黑" w:cs="宋体" w:hint="eastAsia"/>
                <w:color w:val="3D3D3D"/>
                <w:kern w:val="0"/>
                <w:sz w:val="23"/>
                <w:szCs w:val="23"/>
              </w:rPr>
            </w:pPr>
            <w:r w:rsidRPr="004761DD">
              <w:rPr>
                <w:rFonts w:ascii="楷体_GB2312" w:eastAsia="楷体_GB2312" w:hAnsi="微软雅黑" w:cs="宋体" w:hint="eastAsia"/>
                <w:color w:val="3D3D3D"/>
                <w:kern w:val="0"/>
                <w:sz w:val="23"/>
                <w:szCs w:val="23"/>
              </w:rPr>
              <w:t>12.强化财政支持。</w:t>
            </w:r>
            <w:r w:rsidRPr="004761DD">
              <w:rPr>
                <w:rFonts w:ascii="仿宋_GB2312" w:eastAsia="仿宋_GB2312" w:hAnsi="微软雅黑" w:cs="宋体" w:hint="eastAsia"/>
                <w:color w:val="3D3D3D"/>
                <w:kern w:val="0"/>
                <w:sz w:val="23"/>
                <w:szCs w:val="23"/>
              </w:rPr>
              <w:t>将符合条件的返乡下乡人员创业创新项目纳入农村一二三产业融合发展、农业生产全程社会化服务、农业产业化、农产品加工、农村信息化建设、新型职业农民培育等各</w:t>
            </w:r>
            <w:proofErr w:type="gramStart"/>
            <w:r w:rsidRPr="004761DD">
              <w:rPr>
                <w:rFonts w:ascii="仿宋_GB2312" w:eastAsia="仿宋_GB2312" w:hAnsi="微软雅黑" w:cs="宋体" w:hint="eastAsia"/>
                <w:color w:val="3D3D3D"/>
                <w:kern w:val="0"/>
                <w:sz w:val="23"/>
                <w:szCs w:val="23"/>
              </w:rPr>
              <w:t>类财政</w:t>
            </w:r>
            <w:proofErr w:type="gramEnd"/>
            <w:r w:rsidRPr="004761DD">
              <w:rPr>
                <w:rFonts w:ascii="仿宋_GB2312" w:eastAsia="仿宋_GB2312" w:hAnsi="微软雅黑" w:cs="宋体" w:hint="eastAsia"/>
                <w:color w:val="3D3D3D"/>
                <w:kern w:val="0"/>
                <w:sz w:val="23"/>
                <w:szCs w:val="23"/>
              </w:rPr>
              <w:t>支农项目扶持范围，采取以奖代补、先建后补、财政贴息、政府购买服务等方式予以大力支持。大学生、留学回国人员、科技人员、青年、妇女等人员创业的财政支持政策，要将返乡下乡人员创业创新纳入扶持范围。对返乡下乡人员开展农业适度规模经营按规定纳入农业信贷担保体系支持范围。返乡下乡人员创业招用就业困难人员、毕业年度高校毕业生，按照规定给予社会保险补贴。（市财政局、市经济和信息化委、市地税局、市教育局、市科技局、市人力资源社会保障局、市农业局、市海洋与渔业局、市林业局、市国税局、团市委、市妇联等负责）</w:t>
            </w:r>
          </w:p>
          <w:p w14:paraId="1DECB7D6" w14:textId="77777777" w:rsidR="004761DD" w:rsidRPr="004761DD" w:rsidRDefault="004761DD" w:rsidP="004761DD">
            <w:pPr>
              <w:widowControl/>
              <w:spacing w:line="555" w:lineRule="atLeast"/>
              <w:ind w:firstLine="645"/>
              <w:jc w:val="left"/>
              <w:rPr>
                <w:rFonts w:ascii="微软雅黑" w:eastAsia="微软雅黑" w:hAnsi="微软雅黑" w:cs="宋体" w:hint="eastAsia"/>
                <w:color w:val="3D3D3D"/>
                <w:kern w:val="0"/>
                <w:sz w:val="23"/>
                <w:szCs w:val="23"/>
              </w:rPr>
            </w:pPr>
            <w:r w:rsidRPr="004761DD">
              <w:rPr>
                <w:rFonts w:ascii="楷体_GB2312" w:eastAsia="楷体_GB2312" w:hAnsi="微软雅黑" w:cs="宋体" w:hint="eastAsia"/>
                <w:color w:val="3D3D3D"/>
                <w:kern w:val="0"/>
                <w:sz w:val="23"/>
                <w:szCs w:val="23"/>
              </w:rPr>
              <w:t>13.落实用地用电政策。</w:t>
            </w:r>
            <w:r w:rsidRPr="004761DD">
              <w:rPr>
                <w:rFonts w:ascii="仿宋_GB2312" w:eastAsia="仿宋_GB2312" w:hAnsi="微软雅黑" w:cs="宋体" w:hint="eastAsia"/>
                <w:color w:val="3D3D3D"/>
                <w:kern w:val="0"/>
                <w:sz w:val="23"/>
                <w:szCs w:val="23"/>
              </w:rPr>
              <w:t>落实大众创业万众创新、现代农业、农产品加工、休闲农业和乡村旅游等用地政策。城乡建设用地增减挂钩政策腾退出的建设用地指</w:t>
            </w:r>
            <w:r w:rsidRPr="004761DD">
              <w:rPr>
                <w:rFonts w:ascii="仿宋_GB2312" w:eastAsia="仿宋_GB2312" w:hAnsi="微软雅黑" w:cs="宋体" w:hint="eastAsia"/>
                <w:color w:val="3D3D3D"/>
                <w:kern w:val="0"/>
                <w:sz w:val="23"/>
                <w:szCs w:val="23"/>
              </w:rPr>
              <w:lastRenderedPageBreak/>
              <w:t>标，以及通过农村闲置宅基地整理新增的耕地和建设用地，重点支持返乡下乡人员创业创新。鼓励返乡下乡人员依法以土地流转、承包、入股、合作、租赁等形式使用农村集体土地发展农业产业。支持返乡下乡人员依托自有和闲置农房院落发展农家乐和民宿等乡村旅游活动，在符合农村宅基地管理规定和相关规划的前提下，允许返乡下乡人员和当地农民合作</w:t>
            </w:r>
            <w:proofErr w:type="gramStart"/>
            <w:r w:rsidRPr="004761DD">
              <w:rPr>
                <w:rFonts w:ascii="仿宋_GB2312" w:eastAsia="仿宋_GB2312" w:hAnsi="微软雅黑" w:cs="宋体" w:hint="eastAsia"/>
                <w:color w:val="3D3D3D"/>
                <w:kern w:val="0"/>
                <w:sz w:val="23"/>
                <w:szCs w:val="23"/>
              </w:rPr>
              <w:t>改建自</w:t>
            </w:r>
            <w:proofErr w:type="gramEnd"/>
            <w:r w:rsidRPr="004761DD">
              <w:rPr>
                <w:rFonts w:ascii="仿宋_GB2312" w:eastAsia="仿宋_GB2312" w:hAnsi="微软雅黑" w:cs="宋体" w:hint="eastAsia"/>
                <w:color w:val="3D3D3D"/>
                <w:kern w:val="0"/>
                <w:sz w:val="23"/>
                <w:szCs w:val="23"/>
              </w:rPr>
              <w:t>住房。支持返乡下乡人员与农村集体经济组织共建农业物流仓储等设施。鼓励返乡下乡人员利用“四荒地”（荒山、荒沟、荒丘、荒滩）和厂矿废弃地、砖瓦窑废弃地、道路改线废弃地、闲置校舍、村庄空闲地等开展创业创新。以农林牧渔业产品初加工为主的工业项目，在确定土地出让底价时可按不低于所在地土地等别相对应全国工业用地出让最低标准的70%执行。落实农业生产用电政策，对返乡下乡人员发展农业、林木培育和种植、畜牧业、渔业生产、农业排灌及农产品初加工用电，执行农业生产电价。（市国土资源局、市发展改革委、市住房城乡建设局、市农业局、市海洋与渔业局、市林业局、市旅游发展委、市物价局、烟台供电公司等负责）</w:t>
            </w:r>
          </w:p>
          <w:p w14:paraId="1D554F48" w14:textId="77777777" w:rsidR="004761DD" w:rsidRPr="004761DD" w:rsidRDefault="004761DD" w:rsidP="004761DD">
            <w:pPr>
              <w:widowControl/>
              <w:spacing w:line="555" w:lineRule="atLeast"/>
              <w:ind w:firstLine="645"/>
              <w:jc w:val="left"/>
              <w:rPr>
                <w:rFonts w:ascii="微软雅黑" w:eastAsia="微软雅黑" w:hAnsi="微软雅黑" w:cs="宋体" w:hint="eastAsia"/>
                <w:color w:val="3D3D3D"/>
                <w:kern w:val="0"/>
                <w:sz w:val="23"/>
                <w:szCs w:val="23"/>
              </w:rPr>
            </w:pPr>
            <w:r w:rsidRPr="004761DD">
              <w:rPr>
                <w:rFonts w:ascii="黑体" w:eastAsia="黑体" w:hAnsi="黑体" w:cs="宋体" w:hint="eastAsia"/>
                <w:color w:val="3D3D3D"/>
                <w:kern w:val="0"/>
                <w:sz w:val="23"/>
                <w:szCs w:val="23"/>
              </w:rPr>
              <w:t>四、保障措施</w:t>
            </w:r>
          </w:p>
          <w:p w14:paraId="6CCF3C05" w14:textId="77777777" w:rsidR="004761DD" w:rsidRPr="004761DD" w:rsidRDefault="004761DD" w:rsidP="004761DD">
            <w:pPr>
              <w:widowControl/>
              <w:spacing w:line="555" w:lineRule="atLeast"/>
              <w:ind w:firstLine="645"/>
              <w:jc w:val="left"/>
              <w:rPr>
                <w:rFonts w:ascii="微软雅黑" w:eastAsia="微软雅黑" w:hAnsi="微软雅黑" w:cs="宋体" w:hint="eastAsia"/>
                <w:color w:val="3D3D3D"/>
                <w:kern w:val="0"/>
                <w:sz w:val="23"/>
                <w:szCs w:val="23"/>
              </w:rPr>
            </w:pPr>
            <w:r w:rsidRPr="004761DD">
              <w:rPr>
                <w:rFonts w:ascii="楷体_GB2312" w:eastAsia="楷体_GB2312" w:hAnsi="微软雅黑" w:cs="宋体" w:hint="eastAsia"/>
                <w:color w:val="3D3D3D"/>
                <w:kern w:val="0"/>
                <w:sz w:val="23"/>
                <w:szCs w:val="23"/>
              </w:rPr>
              <w:t>14.加强组织领导。</w:t>
            </w:r>
            <w:r w:rsidRPr="004761DD">
              <w:rPr>
                <w:rFonts w:ascii="仿宋_GB2312" w:eastAsia="仿宋_GB2312" w:hAnsi="微软雅黑" w:cs="宋体" w:hint="eastAsia"/>
                <w:color w:val="3D3D3D"/>
                <w:kern w:val="0"/>
                <w:sz w:val="23"/>
                <w:szCs w:val="23"/>
              </w:rPr>
              <w:t>各级各有关部门和单位要把返乡下乡人员创业创新工作作为贯彻落实乡村振兴战略，推进农业农村经济转型升级的重点任务予以统筹安排。市农业局要发挥牵头作用，建立部门间协调机制，加强重要工作和政策的督促落实。各县市区政府（管委）要建立协调机制，明确任务分工，落实返乡下乡人员创业创新各项政策措施。</w:t>
            </w:r>
            <w:r w:rsidRPr="004761DD">
              <w:rPr>
                <w:rFonts w:ascii="仿宋_GB2312" w:eastAsia="仿宋_GB2312" w:hAnsi="微软雅黑" w:cs="宋体" w:hint="eastAsia"/>
                <w:color w:val="000000"/>
                <w:kern w:val="0"/>
                <w:sz w:val="23"/>
                <w:szCs w:val="23"/>
              </w:rPr>
              <w:t>（市农业局等负责）</w:t>
            </w:r>
          </w:p>
          <w:p w14:paraId="653E74DD" w14:textId="77777777" w:rsidR="004761DD" w:rsidRPr="004761DD" w:rsidRDefault="004761DD" w:rsidP="004761DD">
            <w:pPr>
              <w:widowControl/>
              <w:spacing w:line="555" w:lineRule="atLeast"/>
              <w:ind w:firstLine="645"/>
              <w:jc w:val="left"/>
              <w:rPr>
                <w:rFonts w:ascii="微软雅黑" w:eastAsia="微软雅黑" w:hAnsi="微软雅黑" w:cs="宋体" w:hint="eastAsia"/>
                <w:color w:val="3D3D3D"/>
                <w:kern w:val="0"/>
                <w:sz w:val="23"/>
                <w:szCs w:val="23"/>
              </w:rPr>
            </w:pPr>
            <w:r w:rsidRPr="004761DD">
              <w:rPr>
                <w:rFonts w:ascii="楷体_GB2312" w:eastAsia="楷体_GB2312" w:hAnsi="微软雅黑" w:cs="宋体" w:hint="eastAsia"/>
                <w:color w:val="3D3D3D"/>
                <w:kern w:val="0"/>
                <w:sz w:val="23"/>
                <w:szCs w:val="23"/>
              </w:rPr>
              <w:t>15.强化社会保障。</w:t>
            </w:r>
            <w:r w:rsidRPr="004761DD">
              <w:rPr>
                <w:rFonts w:ascii="仿宋_GB2312" w:eastAsia="仿宋_GB2312" w:hAnsi="微软雅黑" w:cs="宋体" w:hint="eastAsia"/>
                <w:color w:val="3D3D3D"/>
                <w:kern w:val="0"/>
                <w:sz w:val="23"/>
                <w:szCs w:val="23"/>
              </w:rPr>
              <w:t>返乡下乡人员可在创业地按相关规定参加各项社会保险，有条件的地方要将其纳入住房公积金缴存范围，其子女可以参加城乡居民基本医疗保险。对返乡下乡人员初始创业失败后生活困难的，可按规定</w:t>
            </w:r>
            <w:proofErr w:type="gramStart"/>
            <w:r w:rsidRPr="004761DD">
              <w:rPr>
                <w:rFonts w:ascii="仿宋_GB2312" w:eastAsia="仿宋_GB2312" w:hAnsi="微软雅黑" w:cs="宋体" w:hint="eastAsia"/>
                <w:color w:val="3D3D3D"/>
                <w:kern w:val="0"/>
                <w:sz w:val="23"/>
                <w:szCs w:val="23"/>
              </w:rPr>
              <w:t>享受低保等</w:t>
            </w:r>
            <w:proofErr w:type="gramEnd"/>
            <w:r w:rsidRPr="004761DD">
              <w:rPr>
                <w:rFonts w:ascii="仿宋_GB2312" w:eastAsia="仿宋_GB2312" w:hAnsi="微软雅黑" w:cs="宋体" w:hint="eastAsia"/>
                <w:color w:val="3D3D3D"/>
                <w:kern w:val="0"/>
                <w:sz w:val="23"/>
                <w:szCs w:val="23"/>
              </w:rPr>
              <w:t>社会救助。对因灵活就业、自谋职业或者自主创业实现就业或再就业</w:t>
            </w:r>
            <w:proofErr w:type="gramStart"/>
            <w:r w:rsidRPr="004761DD">
              <w:rPr>
                <w:rFonts w:ascii="仿宋_GB2312" w:eastAsia="仿宋_GB2312" w:hAnsi="微软雅黑" w:cs="宋体" w:hint="eastAsia"/>
                <w:color w:val="3D3D3D"/>
                <w:kern w:val="0"/>
                <w:sz w:val="23"/>
                <w:szCs w:val="23"/>
              </w:rPr>
              <w:t>的低保对象</w:t>
            </w:r>
            <w:proofErr w:type="gramEnd"/>
            <w:r w:rsidRPr="004761DD">
              <w:rPr>
                <w:rFonts w:ascii="仿宋_GB2312" w:eastAsia="仿宋_GB2312" w:hAnsi="微软雅黑" w:cs="宋体" w:hint="eastAsia"/>
                <w:color w:val="3D3D3D"/>
                <w:kern w:val="0"/>
                <w:sz w:val="23"/>
                <w:szCs w:val="23"/>
              </w:rPr>
              <w:t>，在核算家庭收入时可以扣除必要的就业成本，人均收入达到或者高于当地</w:t>
            </w:r>
            <w:proofErr w:type="gramStart"/>
            <w:r w:rsidRPr="004761DD">
              <w:rPr>
                <w:rFonts w:ascii="仿宋_GB2312" w:eastAsia="仿宋_GB2312" w:hAnsi="微软雅黑" w:cs="宋体" w:hint="eastAsia"/>
                <w:color w:val="3D3D3D"/>
                <w:kern w:val="0"/>
                <w:sz w:val="23"/>
                <w:szCs w:val="23"/>
              </w:rPr>
              <w:t>低保标准</w:t>
            </w:r>
            <w:proofErr w:type="gramEnd"/>
            <w:r w:rsidRPr="004761DD">
              <w:rPr>
                <w:rFonts w:ascii="仿宋_GB2312" w:eastAsia="仿宋_GB2312" w:hAnsi="微软雅黑" w:cs="宋体" w:hint="eastAsia"/>
                <w:color w:val="3D3D3D"/>
                <w:kern w:val="0"/>
                <w:sz w:val="23"/>
                <w:szCs w:val="23"/>
              </w:rPr>
              <w:t>的，可以采取渐退方式逐步退出低保，就业后3个月内的劳动所得不计入家庭收入。持</w:t>
            </w:r>
            <w:r w:rsidRPr="004761DD">
              <w:rPr>
                <w:rFonts w:ascii="仿宋_GB2312" w:eastAsia="仿宋_GB2312" w:hAnsi="微软雅黑" w:cs="宋体" w:hint="eastAsia"/>
                <w:color w:val="3D3D3D"/>
                <w:kern w:val="0"/>
                <w:sz w:val="23"/>
                <w:szCs w:val="23"/>
              </w:rPr>
              <w:lastRenderedPageBreak/>
              <w:t>有居住证的返乡下乡人员的子女可在创业地接受义务教育，</w:t>
            </w:r>
            <w:proofErr w:type="gramStart"/>
            <w:r w:rsidRPr="004761DD">
              <w:rPr>
                <w:rFonts w:ascii="仿宋_GB2312" w:eastAsia="仿宋_GB2312" w:hAnsi="微软雅黑" w:cs="宋体" w:hint="eastAsia"/>
                <w:color w:val="3D3D3D"/>
                <w:kern w:val="0"/>
                <w:sz w:val="23"/>
                <w:szCs w:val="23"/>
              </w:rPr>
              <w:t>依地方</w:t>
            </w:r>
            <w:proofErr w:type="gramEnd"/>
            <w:r w:rsidRPr="004761DD">
              <w:rPr>
                <w:rFonts w:ascii="仿宋_GB2312" w:eastAsia="仿宋_GB2312" w:hAnsi="微软雅黑" w:cs="宋体" w:hint="eastAsia"/>
                <w:color w:val="3D3D3D"/>
                <w:kern w:val="0"/>
                <w:sz w:val="23"/>
                <w:szCs w:val="23"/>
              </w:rPr>
              <w:t>相关规定接受普惠性学前教育。（市人力资源社会保障局、市教育局、市财政局、市民政局、市住房公积金中心等负责）</w:t>
            </w:r>
          </w:p>
          <w:p w14:paraId="2816359A" w14:textId="77777777" w:rsidR="004761DD" w:rsidRPr="004761DD" w:rsidRDefault="004761DD" w:rsidP="004761DD">
            <w:pPr>
              <w:widowControl/>
              <w:spacing w:line="555" w:lineRule="atLeast"/>
              <w:ind w:firstLine="645"/>
              <w:jc w:val="left"/>
              <w:rPr>
                <w:rFonts w:ascii="微软雅黑" w:eastAsia="微软雅黑" w:hAnsi="微软雅黑" w:cs="宋体" w:hint="eastAsia"/>
                <w:color w:val="3D3D3D"/>
                <w:kern w:val="0"/>
                <w:sz w:val="23"/>
                <w:szCs w:val="23"/>
              </w:rPr>
            </w:pPr>
            <w:r w:rsidRPr="004761DD">
              <w:rPr>
                <w:rFonts w:ascii="楷体_GB2312" w:eastAsia="楷体_GB2312" w:hAnsi="微软雅黑" w:cs="宋体" w:hint="eastAsia"/>
                <w:color w:val="3D3D3D"/>
                <w:kern w:val="0"/>
                <w:sz w:val="23"/>
                <w:szCs w:val="23"/>
              </w:rPr>
              <w:t>16.营造良好氛围。</w:t>
            </w:r>
            <w:r w:rsidRPr="004761DD">
              <w:rPr>
                <w:rFonts w:ascii="仿宋_GB2312" w:eastAsia="仿宋_GB2312" w:hAnsi="微软雅黑" w:cs="宋体" w:hint="eastAsia"/>
                <w:color w:val="3D3D3D"/>
                <w:kern w:val="0"/>
                <w:sz w:val="23"/>
                <w:szCs w:val="23"/>
              </w:rPr>
              <w:t>加强相关政策措施的宣传解读，组织开展创业创新大赛、创业创新大讲堂等活动，弘扬创业创新精神，培育树立先进典型，宣传推介优秀带头人，发挥示范带动作用，营造社会各界支持返乡下乡人员创业创新的良好社会氛围。（市农业局、烟台日报社、市广播电视台等负责）</w:t>
            </w:r>
          </w:p>
          <w:p w14:paraId="77131D53" w14:textId="77777777" w:rsidR="004761DD" w:rsidRPr="004761DD" w:rsidRDefault="004761DD" w:rsidP="004761DD">
            <w:pPr>
              <w:widowControl/>
              <w:spacing w:line="555" w:lineRule="atLeast"/>
              <w:ind w:firstLine="480"/>
              <w:jc w:val="left"/>
              <w:rPr>
                <w:rFonts w:ascii="微软雅黑" w:eastAsia="微软雅黑" w:hAnsi="微软雅黑" w:cs="宋体" w:hint="eastAsia"/>
                <w:color w:val="3D3D3D"/>
                <w:kern w:val="0"/>
                <w:sz w:val="23"/>
                <w:szCs w:val="23"/>
              </w:rPr>
            </w:pPr>
            <w:r w:rsidRPr="004761DD">
              <w:rPr>
                <w:rFonts w:ascii="宋体" w:eastAsia="宋体" w:hAnsi="宋体" w:cs="宋体" w:hint="eastAsia"/>
                <w:color w:val="333333"/>
                <w:kern w:val="0"/>
                <w:sz w:val="24"/>
                <w:szCs w:val="24"/>
              </w:rPr>
              <w:t> </w:t>
            </w:r>
          </w:p>
          <w:p w14:paraId="3358E4D3" w14:textId="77777777" w:rsidR="004761DD" w:rsidRPr="004761DD" w:rsidRDefault="004761DD" w:rsidP="004761DD">
            <w:pPr>
              <w:widowControl/>
              <w:spacing w:line="555" w:lineRule="atLeast"/>
              <w:ind w:firstLine="645"/>
              <w:rPr>
                <w:rFonts w:ascii="微软雅黑" w:eastAsia="微软雅黑" w:hAnsi="微软雅黑" w:cs="宋体" w:hint="eastAsia"/>
                <w:color w:val="3D3D3D"/>
                <w:kern w:val="0"/>
                <w:sz w:val="23"/>
                <w:szCs w:val="23"/>
              </w:rPr>
            </w:pPr>
            <w:r w:rsidRPr="004761DD">
              <w:rPr>
                <w:rFonts w:ascii="仿宋_GB2312" w:eastAsia="仿宋_GB2312" w:hAnsi="微软雅黑" w:cs="宋体" w:hint="eastAsia"/>
                <w:color w:val="3D3D3D"/>
                <w:kern w:val="0"/>
                <w:sz w:val="32"/>
                <w:szCs w:val="32"/>
              </w:rPr>
              <w:t> </w:t>
            </w:r>
          </w:p>
          <w:p w14:paraId="744F4D3D" w14:textId="77777777" w:rsidR="004761DD" w:rsidRPr="004761DD" w:rsidRDefault="004761DD" w:rsidP="004761DD">
            <w:pPr>
              <w:widowControl/>
              <w:spacing w:line="555" w:lineRule="atLeast"/>
              <w:ind w:right="1275" w:firstLine="645"/>
              <w:jc w:val="right"/>
              <w:rPr>
                <w:rFonts w:ascii="微软雅黑" w:eastAsia="微软雅黑" w:hAnsi="微软雅黑" w:cs="宋体" w:hint="eastAsia"/>
                <w:color w:val="3D3D3D"/>
                <w:kern w:val="0"/>
                <w:sz w:val="23"/>
                <w:szCs w:val="23"/>
              </w:rPr>
            </w:pPr>
            <w:r w:rsidRPr="004761DD">
              <w:rPr>
                <w:rFonts w:ascii="仿宋_GB2312" w:eastAsia="仿宋_GB2312" w:hAnsi="微软雅黑" w:cs="宋体" w:hint="eastAsia"/>
                <w:color w:val="3D3D3D"/>
                <w:kern w:val="0"/>
                <w:sz w:val="32"/>
                <w:szCs w:val="32"/>
              </w:rPr>
              <w:t>烟台市人民政府办公室</w:t>
            </w:r>
          </w:p>
          <w:p w14:paraId="21530E27" w14:textId="77777777" w:rsidR="004761DD" w:rsidRPr="004761DD" w:rsidRDefault="004761DD" w:rsidP="004761DD">
            <w:pPr>
              <w:widowControl/>
              <w:spacing w:line="555" w:lineRule="atLeast"/>
              <w:ind w:right="1275" w:firstLine="645"/>
              <w:jc w:val="right"/>
              <w:rPr>
                <w:rFonts w:ascii="微软雅黑" w:eastAsia="微软雅黑" w:hAnsi="微软雅黑" w:cs="宋体" w:hint="eastAsia"/>
                <w:color w:val="3D3D3D"/>
                <w:kern w:val="0"/>
                <w:sz w:val="23"/>
                <w:szCs w:val="23"/>
              </w:rPr>
            </w:pPr>
            <w:r w:rsidRPr="004761DD">
              <w:rPr>
                <w:rFonts w:ascii="仿宋_GB2312" w:eastAsia="仿宋_GB2312" w:hAnsi="微软雅黑" w:cs="宋体" w:hint="eastAsia"/>
                <w:color w:val="3D3D3D"/>
                <w:kern w:val="0"/>
                <w:sz w:val="23"/>
                <w:szCs w:val="23"/>
              </w:rPr>
              <w:t>2018年5月11日</w:t>
            </w:r>
          </w:p>
        </w:tc>
      </w:tr>
    </w:tbl>
    <w:p w14:paraId="41C6DF9B" w14:textId="77777777" w:rsidR="00986BE7" w:rsidRPr="004761DD" w:rsidRDefault="00986BE7">
      <w:bookmarkStart w:id="0" w:name="_GoBack"/>
      <w:bookmarkEnd w:id="0"/>
    </w:p>
    <w:sectPr w:rsidR="00986BE7" w:rsidRPr="004761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C1842" w14:textId="77777777" w:rsidR="00C15B96" w:rsidRDefault="00C15B96" w:rsidP="004761DD">
      <w:r>
        <w:separator/>
      </w:r>
    </w:p>
  </w:endnote>
  <w:endnote w:type="continuationSeparator" w:id="0">
    <w:p w14:paraId="07AE8259" w14:textId="77777777" w:rsidR="00C15B96" w:rsidRDefault="00C15B96" w:rsidP="00476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A08BC" w14:textId="77777777" w:rsidR="00C15B96" w:rsidRDefault="00C15B96" w:rsidP="004761DD">
      <w:r>
        <w:separator/>
      </w:r>
    </w:p>
  </w:footnote>
  <w:footnote w:type="continuationSeparator" w:id="0">
    <w:p w14:paraId="5D18C7AE" w14:textId="77777777" w:rsidR="00C15B96" w:rsidRDefault="00C15B96" w:rsidP="004761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7D"/>
    <w:rsid w:val="004761DD"/>
    <w:rsid w:val="007D297D"/>
    <w:rsid w:val="00986BE7"/>
    <w:rsid w:val="00C15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D36B29E-761C-45FB-AC74-5B3B718C6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61D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761DD"/>
    <w:rPr>
      <w:sz w:val="18"/>
      <w:szCs w:val="18"/>
    </w:rPr>
  </w:style>
  <w:style w:type="paragraph" w:styleId="a5">
    <w:name w:val="footer"/>
    <w:basedOn w:val="a"/>
    <w:link w:val="a6"/>
    <w:uiPriority w:val="99"/>
    <w:unhideWhenUsed/>
    <w:rsid w:val="004761DD"/>
    <w:pPr>
      <w:tabs>
        <w:tab w:val="center" w:pos="4153"/>
        <w:tab w:val="right" w:pos="8306"/>
      </w:tabs>
      <w:snapToGrid w:val="0"/>
      <w:jc w:val="left"/>
    </w:pPr>
    <w:rPr>
      <w:sz w:val="18"/>
      <w:szCs w:val="18"/>
    </w:rPr>
  </w:style>
  <w:style w:type="character" w:customStyle="1" w:styleId="a6">
    <w:name w:val="页脚 字符"/>
    <w:basedOn w:val="a0"/>
    <w:link w:val="a5"/>
    <w:uiPriority w:val="99"/>
    <w:rsid w:val="004761D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9235794">
      <w:bodyDiv w:val="1"/>
      <w:marLeft w:val="0"/>
      <w:marRight w:val="0"/>
      <w:marTop w:val="0"/>
      <w:marBottom w:val="0"/>
      <w:divBdr>
        <w:top w:val="none" w:sz="0" w:space="0" w:color="auto"/>
        <w:left w:val="none" w:sz="0" w:space="0" w:color="auto"/>
        <w:bottom w:val="none" w:sz="0" w:space="0" w:color="auto"/>
        <w:right w:val="none" w:sz="0" w:space="0" w:color="auto"/>
      </w:divBdr>
      <w:divsChild>
        <w:div w:id="1150558791">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737</Words>
  <Characters>4201</Characters>
  <Application>Microsoft Office Word</Application>
  <DocSecurity>0</DocSecurity>
  <Lines>35</Lines>
  <Paragraphs>9</Paragraphs>
  <ScaleCrop>false</ScaleCrop>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2019-01-04T08:06:00Z</dcterms:created>
  <dcterms:modified xsi:type="dcterms:W3CDTF">2019-01-04T08:07:00Z</dcterms:modified>
</cp:coreProperties>
</file>