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0F6" w:rsidRDefault="00DB30F6">
      <w:bookmarkStart w:id="0" w:name="_GoBack"/>
      <w:r>
        <w:rPr>
          <w:rFonts w:hint="eastAsia"/>
          <w:b/>
          <w:bCs/>
          <w:color w:val="3D3D3D"/>
          <w:sz w:val="33"/>
          <w:szCs w:val="33"/>
        </w:rPr>
        <w:t>市人民政府关于印发随州市鼓励自主创新和促进科技成果转化实施办法的通知</w:t>
      </w:r>
    </w:p>
    <w:tbl>
      <w:tblPr>
        <w:tblW w:w="5000" w:type="pct"/>
        <w:tblCellSpacing w:w="0" w:type="dxa"/>
        <w:tblCellMar>
          <w:left w:w="0" w:type="dxa"/>
          <w:right w:w="0" w:type="dxa"/>
        </w:tblCellMar>
        <w:tblLook w:val="04A0" w:firstRow="1" w:lastRow="0" w:firstColumn="1" w:lastColumn="0" w:noHBand="0" w:noVBand="1"/>
      </w:tblPr>
      <w:tblGrid>
        <w:gridCol w:w="8306"/>
      </w:tblGrid>
      <w:tr w:rsidR="00DB30F6" w:rsidRPr="00DB30F6" w:rsidTr="00DB30F6">
        <w:trPr>
          <w:tblCellSpacing w:w="0" w:type="dxa"/>
        </w:trPr>
        <w:tc>
          <w:tcPr>
            <w:tcW w:w="0" w:type="auto"/>
            <w:tcMar>
              <w:top w:w="225" w:type="dxa"/>
              <w:left w:w="0" w:type="dxa"/>
              <w:bottom w:w="90" w:type="dxa"/>
              <w:right w:w="0" w:type="dxa"/>
            </w:tcMar>
            <w:vAlign w:val="center"/>
            <w:hideMark/>
          </w:tcPr>
          <w:bookmarkEnd w:id="0"/>
          <w:p w:rsidR="00DB30F6" w:rsidRPr="00DB30F6" w:rsidRDefault="00DB30F6" w:rsidP="00DB30F6">
            <w:pPr>
              <w:widowControl/>
              <w:spacing w:before="100" w:beforeAutospacing="1" w:after="100" w:afterAutospacing="1" w:line="390" w:lineRule="atLeast"/>
              <w:jc w:val="left"/>
              <w:rPr>
                <w:rFonts w:ascii="宋体" w:eastAsia="宋体" w:hAnsi="宋体" w:cs="宋体"/>
                <w:color w:val="3D3D3D"/>
                <w:kern w:val="0"/>
                <w:sz w:val="23"/>
                <w:szCs w:val="23"/>
              </w:rPr>
            </w:pPr>
            <w:r w:rsidRPr="00DB30F6">
              <w:rPr>
                <w:rFonts w:ascii="宋体" w:eastAsia="宋体" w:hAnsi="宋体" w:cs="宋体" w:hint="eastAsia"/>
                <w:color w:val="3D3D3D"/>
                <w:kern w:val="0"/>
                <w:sz w:val="23"/>
                <w:szCs w:val="23"/>
              </w:rPr>
              <w:t>各县、市、区人民政府，随州高新区、大洪山风景名胜区管理委员会，市政府各部门：</w:t>
            </w:r>
            <w:r w:rsidRPr="00DB30F6">
              <w:rPr>
                <w:rFonts w:ascii="宋体" w:eastAsia="宋体" w:hAnsi="宋体" w:cs="宋体" w:hint="eastAsia"/>
                <w:color w:val="3D3D3D"/>
                <w:kern w:val="0"/>
                <w:sz w:val="23"/>
                <w:szCs w:val="23"/>
              </w:rPr>
              <w:br/>
              <w:t xml:space="preserve">　　《随州市鼓励自主创新和促进科技成果转化实施办法》已经市政府常务会议审议通过，现印发给你们，请贯彻执行。　　　</w:t>
            </w:r>
          </w:p>
          <w:p w:rsidR="00DB30F6" w:rsidRPr="00DB30F6" w:rsidRDefault="00DB30F6" w:rsidP="00DB30F6">
            <w:pPr>
              <w:widowControl/>
              <w:spacing w:before="100" w:beforeAutospacing="1" w:after="100" w:afterAutospacing="1" w:line="390" w:lineRule="atLeast"/>
              <w:jc w:val="right"/>
              <w:rPr>
                <w:rFonts w:ascii="宋体" w:eastAsia="宋体" w:hAnsi="宋体" w:cs="宋体" w:hint="eastAsia"/>
                <w:color w:val="3D3D3D"/>
                <w:kern w:val="0"/>
                <w:sz w:val="23"/>
                <w:szCs w:val="23"/>
              </w:rPr>
            </w:pPr>
            <w:r w:rsidRPr="00DB30F6">
              <w:rPr>
                <w:rFonts w:ascii="宋体" w:eastAsia="宋体" w:hAnsi="宋体" w:cs="宋体" w:hint="eastAsia"/>
                <w:color w:val="3D3D3D"/>
                <w:kern w:val="0"/>
                <w:sz w:val="23"/>
                <w:szCs w:val="23"/>
              </w:rPr>
              <w:t>2016年10月18日</w:t>
            </w:r>
            <w:r w:rsidRPr="00DB30F6">
              <w:rPr>
                <w:rFonts w:ascii="宋体" w:eastAsia="宋体" w:hAnsi="宋体" w:cs="宋体" w:hint="eastAsia"/>
                <w:color w:val="3D3D3D"/>
                <w:kern w:val="0"/>
                <w:sz w:val="23"/>
                <w:szCs w:val="23"/>
              </w:rPr>
              <w:br/>
              <w:t xml:space="preserve">　　</w:t>
            </w:r>
          </w:p>
          <w:p w:rsidR="00DB30F6" w:rsidRPr="00DB30F6" w:rsidRDefault="00DB30F6" w:rsidP="00DB30F6">
            <w:pPr>
              <w:widowControl/>
              <w:spacing w:before="100" w:beforeAutospacing="1" w:after="100" w:afterAutospacing="1" w:line="390" w:lineRule="atLeast"/>
              <w:jc w:val="center"/>
              <w:rPr>
                <w:rFonts w:ascii="宋体" w:eastAsia="宋体" w:hAnsi="宋体" w:cs="宋体" w:hint="eastAsia"/>
                <w:color w:val="3D3D3D"/>
                <w:kern w:val="0"/>
                <w:sz w:val="23"/>
                <w:szCs w:val="23"/>
              </w:rPr>
            </w:pPr>
            <w:r w:rsidRPr="00DB30F6">
              <w:rPr>
                <w:rFonts w:ascii="宋体" w:eastAsia="宋体" w:hAnsi="宋体" w:cs="宋体" w:hint="eastAsia"/>
                <w:color w:val="3D3D3D"/>
                <w:kern w:val="0"/>
                <w:sz w:val="23"/>
                <w:szCs w:val="23"/>
              </w:rPr>
              <w:t xml:space="preserve">随州市鼓励自主创新和促进科技成果转化实施办法　　</w:t>
            </w:r>
          </w:p>
          <w:p w:rsidR="00DB30F6" w:rsidRPr="00DB30F6" w:rsidRDefault="00DB30F6" w:rsidP="00DB30F6">
            <w:pPr>
              <w:widowControl/>
              <w:spacing w:before="100" w:beforeAutospacing="1" w:after="100" w:afterAutospacing="1" w:line="390" w:lineRule="atLeast"/>
              <w:jc w:val="left"/>
              <w:rPr>
                <w:rFonts w:ascii="宋体" w:eastAsia="宋体" w:hAnsi="宋体" w:cs="宋体" w:hint="eastAsia"/>
                <w:color w:val="3D3D3D"/>
                <w:kern w:val="0"/>
                <w:sz w:val="23"/>
                <w:szCs w:val="23"/>
              </w:rPr>
            </w:pPr>
            <w:r w:rsidRPr="00DB30F6">
              <w:rPr>
                <w:rFonts w:ascii="宋体" w:eastAsia="宋体" w:hAnsi="宋体" w:cs="宋体" w:hint="eastAsia"/>
                <w:color w:val="3D3D3D"/>
                <w:kern w:val="0"/>
                <w:sz w:val="23"/>
                <w:szCs w:val="23"/>
              </w:rPr>
              <w:t>    第一条　为加强我市科技创新和成果转化工作，推动产业转型升级和结构调整，根据《中华人民共和国促进科技成果转化法》等相关法律、法规，结合随州实际，制定本办法。</w:t>
            </w:r>
            <w:r w:rsidRPr="00DB30F6">
              <w:rPr>
                <w:rFonts w:ascii="宋体" w:eastAsia="宋体" w:hAnsi="宋体" w:cs="宋体" w:hint="eastAsia"/>
                <w:color w:val="3D3D3D"/>
                <w:kern w:val="0"/>
                <w:sz w:val="23"/>
                <w:szCs w:val="23"/>
              </w:rPr>
              <w:br/>
              <w:t xml:space="preserve">　　第二条　本办法适用于本市行政区域内各</w:t>
            </w:r>
            <w:proofErr w:type="gramStart"/>
            <w:r w:rsidRPr="00DB30F6">
              <w:rPr>
                <w:rFonts w:ascii="宋体" w:eastAsia="宋体" w:hAnsi="宋体" w:cs="宋体" w:hint="eastAsia"/>
                <w:color w:val="3D3D3D"/>
                <w:kern w:val="0"/>
                <w:sz w:val="23"/>
                <w:szCs w:val="23"/>
              </w:rPr>
              <w:t>类创新</w:t>
            </w:r>
            <w:proofErr w:type="gramEnd"/>
            <w:r w:rsidRPr="00DB30F6">
              <w:rPr>
                <w:rFonts w:ascii="宋体" w:eastAsia="宋体" w:hAnsi="宋体" w:cs="宋体" w:hint="eastAsia"/>
                <w:color w:val="3D3D3D"/>
                <w:kern w:val="0"/>
                <w:sz w:val="23"/>
                <w:szCs w:val="23"/>
              </w:rPr>
              <w:t>创业主体的自主创新以及科技成果转化活动。</w:t>
            </w:r>
            <w:r w:rsidRPr="00DB30F6">
              <w:rPr>
                <w:rFonts w:ascii="宋体" w:eastAsia="宋体" w:hAnsi="宋体" w:cs="宋体" w:hint="eastAsia"/>
                <w:color w:val="3D3D3D"/>
                <w:kern w:val="0"/>
                <w:sz w:val="23"/>
                <w:szCs w:val="23"/>
              </w:rPr>
              <w:br/>
              <w:t xml:space="preserve">　　第三条　县级以上人民政府科学技术主管部门负责本行政区域内自主创新和促进科技成果转化的管理和协调。</w:t>
            </w:r>
            <w:r w:rsidRPr="00DB30F6">
              <w:rPr>
                <w:rFonts w:ascii="宋体" w:eastAsia="宋体" w:hAnsi="宋体" w:cs="宋体" w:hint="eastAsia"/>
                <w:color w:val="3D3D3D"/>
                <w:kern w:val="0"/>
                <w:sz w:val="23"/>
                <w:szCs w:val="23"/>
              </w:rPr>
              <w:br/>
              <w:t xml:space="preserve">　　第四条　市县两级人民政府财政部门应当按照中央关于科技、财政体制改革的精神和科技创新的相关政策法规要求，足额预算科技经费，不断加大财政投入，优先保障科技支出，支持科技创新和成果转化，促进产业技术进步。</w:t>
            </w:r>
            <w:r w:rsidRPr="00DB30F6">
              <w:rPr>
                <w:rFonts w:ascii="宋体" w:eastAsia="宋体" w:hAnsi="宋体" w:cs="宋体" w:hint="eastAsia"/>
                <w:color w:val="3D3D3D"/>
                <w:kern w:val="0"/>
                <w:sz w:val="23"/>
                <w:szCs w:val="23"/>
              </w:rPr>
              <w:br/>
              <w:t xml:space="preserve">　　第五条　市县两级人民政府科学技术主管部门应当建立和完善科技计划体系，改进和加强科技计划管理。</w:t>
            </w:r>
            <w:r w:rsidRPr="00DB30F6">
              <w:rPr>
                <w:rFonts w:ascii="宋体" w:eastAsia="宋体" w:hAnsi="宋体" w:cs="宋体" w:hint="eastAsia"/>
                <w:color w:val="3D3D3D"/>
                <w:kern w:val="0"/>
                <w:sz w:val="23"/>
                <w:szCs w:val="23"/>
              </w:rPr>
              <w:br/>
              <w:t xml:space="preserve">　　第六条　市人民政府设立随州市自主创新和科技成果转化专项资金，扶持科技型企业发展，对企业实施的新产品新技术新工艺新材料研究与开发项目、专利创造与产业化项目、科技成果转化项目和各类技术创新平台、科技服务机构，分别以事前资助、事后补贴、奖励或购买服务的方式给予支持。</w:t>
            </w:r>
            <w:r w:rsidRPr="00DB30F6">
              <w:rPr>
                <w:rFonts w:ascii="宋体" w:eastAsia="宋体" w:hAnsi="宋体" w:cs="宋体" w:hint="eastAsia"/>
                <w:color w:val="3D3D3D"/>
                <w:kern w:val="0"/>
                <w:sz w:val="23"/>
                <w:szCs w:val="23"/>
              </w:rPr>
              <w:br/>
              <w:t xml:space="preserve">　　第七条　对新认定的高新技术企业和省级以上（含省级）创新型企业、知识产权示范企业，市人民政府当年给予其一次性奖励10万元。</w:t>
            </w:r>
            <w:r w:rsidRPr="00DB30F6">
              <w:rPr>
                <w:rFonts w:ascii="宋体" w:eastAsia="宋体" w:hAnsi="宋体" w:cs="宋体" w:hint="eastAsia"/>
                <w:color w:val="3D3D3D"/>
                <w:kern w:val="0"/>
                <w:sz w:val="23"/>
                <w:szCs w:val="23"/>
              </w:rPr>
              <w:br/>
              <w:t xml:space="preserve">　　第八条　对获得国家和省主管部门批准立项建设的国家级和省级产业技术研究院、重点实验室，市人民政府分别给予其50万元、30万元建设经费补贴；建成后获得认定或通过验收的，再分别给予20万元、10万元奖励。对获得认定的国家级和省级工程技术研究中心、校企共建研发中心、企业技术中心，市人民政府当年一</w:t>
            </w:r>
            <w:r w:rsidRPr="00DB30F6">
              <w:rPr>
                <w:rFonts w:ascii="宋体" w:eastAsia="宋体" w:hAnsi="宋体" w:cs="宋体" w:hint="eastAsia"/>
                <w:color w:val="3D3D3D"/>
                <w:kern w:val="0"/>
                <w:sz w:val="23"/>
                <w:szCs w:val="23"/>
              </w:rPr>
              <w:lastRenderedPageBreak/>
              <w:t>次性分别奖励20万元、10万元。</w:t>
            </w:r>
            <w:r w:rsidRPr="00DB30F6">
              <w:rPr>
                <w:rFonts w:ascii="宋体" w:eastAsia="宋体" w:hAnsi="宋体" w:cs="宋体" w:hint="eastAsia"/>
                <w:color w:val="3D3D3D"/>
                <w:kern w:val="0"/>
                <w:sz w:val="23"/>
                <w:szCs w:val="23"/>
              </w:rPr>
              <w:br/>
              <w:t xml:space="preserve">　　第九条　对企业承担的主导产业关键核心技术攻关项目和重点新产品研发项目，在项目研发成功并取得自主知识产权且实现产业化之后，市科技、财政部门每年通过第三方评审的方式从中遴选5个项目，报请市政府给予每个项目50万元研发经费补贴;对新能源、轻量化、智能化专用车关键核心技术攻关项目可通过立项方式，对中标单位给予50万元内研发经费补贴，每年支持3—5个项目。</w:t>
            </w:r>
            <w:r w:rsidRPr="00DB30F6">
              <w:rPr>
                <w:rFonts w:ascii="宋体" w:eastAsia="宋体" w:hAnsi="宋体" w:cs="宋体" w:hint="eastAsia"/>
                <w:color w:val="3D3D3D"/>
                <w:kern w:val="0"/>
                <w:sz w:val="23"/>
                <w:szCs w:val="23"/>
              </w:rPr>
              <w:br/>
              <w:t xml:space="preserve">　　第十条　市人民政府对专利权人实行发明专利申请资助、授权奖励和专利质押贷款贴息激励机制。</w:t>
            </w:r>
            <w:r w:rsidRPr="00DB30F6">
              <w:rPr>
                <w:rFonts w:ascii="宋体" w:eastAsia="宋体" w:hAnsi="宋体" w:cs="宋体" w:hint="eastAsia"/>
                <w:color w:val="3D3D3D"/>
                <w:kern w:val="0"/>
                <w:sz w:val="23"/>
                <w:szCs w:val="23"/>
              </w:rPr>
              <w:br/>
              <w:t xml:space="preserve">　　（一）申请发明专利进入实质审查的，每件给予1000元资助；</w:t>
            </w:r>
            <w:r w:rsidRPr="00DB30F6">
              <w:rPr>
                <w:rFonts w:ascii="宋体" w:eastAsia="宋体" w:hAnsi="宋体" w:cs="宋体" w:hint="eastAsia"/>
                <w:color w:val="3D3D3D"/>
                <w:kern w:val="0"/>
                <w:sz w:val="23"/>
                <w:szCs w:val="23"/>
              </w:rPr>
              <w:br/>
              <w:t xml:space="preserve">　　（二）获得授权发明专利权的，每件给予1万元奖励；</w:t>
            </w:r>
            <w:r w:rsidRPr="00DB30F6">
              <w:rPr>
                <w:rFonts w:ascii="宋体" w:eastAsia="宋体" w:hAnsi="宋体" w:cs="宋体" w:hint="eastAsia"/>
                <w:color w:val="3D3D3D"/>
                <w:kern w:val="0"/>
                <w:sz w:val="23"/>
                <w:szCs w:val="23"/>
              </w:rPr>
              <w:br/>
              <w:t xml:space="preserve">　　（三）获得授权国际专利权（PCT专利）的，每件给予10万元奖励；</w:t>
            </w:r>
            <w:r w:rsidRPr="00DB30F6">
              <w:rPr>
                <w:rFonts w:ascii="宋体" w:eastAsia="宋体" w:hAnsi="宋体" w:cs="宋体" w:hint="eastAsia"/>
                <w:color w:val="3D3D3D"/>
                <w:kern w:val="0"/>
                <w:sz w:val="23"/>
                <w:szCs w:val="23"/>
              </w:rPr>
              <w:br/>
              <w:t xml:space="preserve">　　（四）获得中国专利金奖、中国优秀专利和湖北省优秀专利的，每件分别给予10万元、8万元和5万元奖励；</w:t>
            </w:r>
            <w:r w:rsidRPr="00DB30F6">
              <w:rPr>
                <w:rFonts w:ascii="宋体" w:eastAsia="宋体" w:hAnsi="宋体" w:cs="宋体" w:hint="eastAsia"/>
                <w:color w:val="3D3D3D"/>
                <w:kern w:val="0"/>
                <w:sz w:val="23"/>
                <w:szCs w:val="23"/>
              </w:rPr>
              <w:br/>
              <w:t xml:space="preserve">　　（五）企业实施专利权质押贷款的，给予人民银行规定同期贷款利息50%的补贴。单项补贴上限为50万元。</w:t>
            </w:r>
            <w:r w:rsidRPr="00DB30F6">
              <w:rPr>
                <w:rFonts w:ascii="宋体" w:eastAsia="宋体" w:hAnsi="宋体" w:cs="宋体" w:hint="eastAsia"/>
                <w:color w:val="3D3D3D"/>
                <w:kern w:val="0"/>
                <w:sz w:val="23"/>
                <w:szCs w:val="23"/>
              </w:rPr>
              <w:br/>
              <w:t xml:space="preserve">　　第十一条　对转化应用高等院校、科研院所或其他非产权关联企业及个人的科技成果投入生产的企业，市人民政府给予其相应补贴。</w:t>
            </w:r>
            <w:r w:rsidRPr="00DB30F6">
              <w:rPr>
                <w:rFonts w:ascii="宋体" w:eastAsia="宋体" w:hAnsi="宋体" w:cs="宋体" w:hint="eastAsia"/>
                <w:color w:val="3D3D3D"/>
                <w:kern w:val="0"/>
                <w:sz w:val="23"/>
                <w:szCs w:val="23"/>
              </w:rPr>
              <w:br/>
              <w:t xml:space="preserve">　　（一）属于技术交易的，依据其成果有效证件、技术交易合同、交易结算手续，按成果交易额（10万元以上）的50%给予补贴；</w:t>
            </w:r>
            <w:r w:rsidRPr="00DB30F6">
              <w:rPr>
                <w:rFonts w:ascii="宋体" w:eastAsia="宋体" w:hAnsi="宋体" w:cs="宋体" w:hint="eastAsia"/>
                <w:color w:val="3D3D3D"/>
                <w:kern w:val="0"/>
                <w:sz w:val="23"/>
                <w:szCs w:val="23"/>
              </w:rPr>
              <w:br/>
              <w:t xml:space="preserve">　　（二）属于技术入股的，依据其成果有效证件、协议文件、股权证明，按成果作价（或股权折算）出资额（10万元以上）的50%给予补贴；</w:t>
            </w:r>
            <w:r w:rsidRPr="00DB30F6">
              <w:rPr>
                <w:rFonts w:ascii="宋体" w:eastAsia="宋体" w:hAnsi="宋体" w:cs="宋体" w:hint="eastAsia"/>
                <w:color w:val="3D3D3D"/>
                <w:kern w:val="0"/>
                <w:sz w:val="23"/>
                <w:szCs w:val="23"/>
              </w:rPr>
              <w:br/>
              <w:t xml:space="preserve">　　（三）属于合作开发的，依据其成果有效证件、合作协议、支付凭证，按技术服务费的50%给予补贴。以上单项补贴上限为30万元。</w:t>
            </w:r>
            <w:r w:rsidRPr="00DB30F6">
              <w:rPr>
                <w:rFonts w:ascii="宋体" w:eastAsia="宋体" w:hAnsi="宋体" w:cs="宋体" w:hint="eastAsia"/>
                <w:color w:val="3D3D3D"/>
                <w:kern w:val="0"/>
                <w:sz w:val="23"/>
                <w:szCs w:val="23"/>
              </w:rPr>
              <w:br/>
              <w:t xml:space="preserve">　　第十二条　各级人民政府要建立产学研合作机制，推进校企合作、</w:t>
            </w:r>
            <w:proofErr w:type="gramStart"/>
            <w:r w:rsidRPr="00DB30F6">
              <w:rPr>
                <w:rFonts w:ascii="宋体" w:eastAsia="宋体" w:hAnsi="宋体" w:cs="宋体" w:hint="eastAsia"/>
                <w:color w:val="3D3D3D"/>
                <w:kern w:val="0"/>
                <w:sz w:val="23"/>
                <w:szCs w:val="23"/>
              </w:rPr>
              <w:t>院企合作</w:t>
            </w:r>
            <w:proofErr w:type="gramEnd"/>
            <w:r w:rsidRPr="00DB30F6">
              <w:rPr>
                <w:rFonts w:ascii="宋体" w:eastAsia="宋体" w:hAnsi="宋体" w:cs="宋体" w:hint="eastAsia"/>
                <w:color w:val="3D3D3D"/>
                <w:kern w:val="0"/>
                <w:sz w:val="23"/>
                <w:szCs w:val="23"/>
              </w:rPr>
              <w:t>、企</w:t>
            </w:r>
            <w:proofErr w:type="gramStart"/>
            <w:r w:rsidRPr="00DB30F6">
              <w:rPr>
                <w:rFonts w:ascii="宋体" w:eastAsia="宋体" w:hAnsi="宋体" w:cs="宋体" w:hint="eastAsia"/>
                <w:color w:val="3D3D3D"/>
                <w:kern w:val="0"/>
                <w:sz w:val="23"/>
                <w:szCs w:val="23"/>
              </w:rPr>
              <w:t>企</w:t>
            </w:r>
            <w:proofErr w:type="gramEnd"/>
            <w:r w:rsidRPr="00DB30F6">
              <w:rPr>
                <w:rFonts w:ascii="宋体" w:eastAsia="宋体" w:hAnsi="宋体" w:cs="宋体" w:hint="eastAsia"/>
                <w:color w:val="3D3D3D"/>
                <w:kern w:val="0"/>
                <w:sz w:val="23"/>
                <w:szCs w:val="23"/>
              </w:rPr>
              <w:t>合作，不断健全和完善以企业为主体、市场为导向、产学研相结合的技术创新体系，引导和支持创新要素向企业聚集，促进科技成果向现实生产力转化。</w:t>
            </w:r>
            <w:r w:rsidRPr="00DB30F6">
              <w:rPr>
                <w:rFonts w:ascii="宋体" w:eastAsia="宋体" w:hAnsi="宋体" w:cs="宋体" w:hint="eastAsia"/>
                <w:color w:val="3D3D3D"/>
                <w:kern w:val="0"/>
                <w:sz w:val="23"/>
                <w:szCs w:val="23"/>
              </w:rPr>
              <w:br/>
              <w:t xml:space="preserve">　　鼓励企业与研究开发机构、高校及其他组织联合建立研究开发平台、技术转移机构、技术创新联盟、教学科研实践基地，共同开展研究开发、成果应用及推广、标准研究与制定、科技人才培养与交流等活动。</w:t>
            </w:r>
            <w:r w:rsidRPr="00DB30F6">
              <w:rPr>
                <w:rFonts w:ascii="宋体" w:eastAsia="宋体" w:hAnsi="宋体" w:cs="宋体" w:hint="eastAsia"/>
                <w:color w:val="3D3D3D"/>
                <w:kern w:val="0"/>
                <w:sz w:val="23"/>
                <w:szCs w:val="23"/>
              </w:rPr>
              <w:br/>
              <w:t xml:space="preserve">　　鼓励社会力量在随州市依法设立研究开发机构，为科技成果转化提供技术集成、共性技术研发、中间试验和工业试验、科技成果系统化和工程化开发、技术推广与示范、科技企业孵化等服务。</w:t>
            </w:r>
            <w:r w:rsidRPr="00DB30F6">
              <w:rPr>
                <w:rFonts w:ascii="宋体" w:eastAsia="宋体" w:hAnsi="宋体" w:cs="宋体" w:hint="eastAsia"/>
                <w:color w:val="3D3D3D"/>
                <w:kern w:val="0"/>
                <w:sz w:val="23"/>
                <w:szCs w:val="23"/>
              </w:rPr>
              <w:br/>
              <w:t xml:space="preserve">　　支持重点产业领域建立技术创新战略联盟，整合市内外高等院校、科研院所和龙头骨干企业的人才、技术、产业资源，瞄准行业技术前沿，联合进行研究开发、</w:t>
            </w:r>
            <w:r w:rsidRPr="00DB30F6">
              <w:rPr>
                <w:rFonts w:ascii="宋体" w:eastAsia="宋体" w:hAnsi="宋体" w:cs="宋体" w:hint="eastAsia"/>
                <w:color w:val="3D3D3D"/>
                <w:kern w:val="0"/>
                <w:sz w:val="23"/>
                <w:szCs w:val="23"/>
              </w:rPr>
              <w:lastRenderedPageBreak/>
              <w:t>成果转化和人才培养，广泛开展技术交流合作，服务产业技术创新。</w:t>
            </w:r>
            <w:r w:rsidRPr="00DB30F6">
              <w:rPr>
                <w:rFonts w:ascii="宋体" w:eastAsia="宋体" w:hAnsi="宋体" w:cs="宋体" w:hint="eastAsia"/>
                <w:color w:val="3D3D3D"/>
                <w:kern w:val="0"/>
                <w:sz w:val="23"/>
                <w:szCs w:val="23"/>
              </w:rPr>
              <w:br/>
              <w:t xml:space="preserve">　　第十三条　事业单位利用财政性资金形成的科技成果，可自主实施转化，除涉及国家安全、国家利益和重大社会公共利益的外，单位主管部门和资产管理部门不再审批或者备案。所得收益全部留归单位，纳入单位预算管理。事业单位及国有企业科技人员可由单位决定或与单位协议约定，分享职务科技成</w:t>
            </w:r>
            <w:r w:rsidRPr="00DB30F6">
              <w:rPr>
                <w:rFonts w:ascii="宋体" w:eastAsia="宋体" w:hAnsi="宋体" w:cs="宋体" w:hint="eastAsia"/>
                <w:color w:val="3D3D3D"/>
                <w:kern w:val="0"/>
                <w:sz w:val="23"/>
                <w:szCs w:val="23"/>
              </w:rPr>
              <w:br/>
              <w:t xml:space="preserve">　　果转让、许可使用或作价投资所形成收益（或权益）的70%—99%。</w:t>
            </w:r>
            <w:r w:rsidRPr="00DB30F6">
              <w:rPr>
                <w:rFonts w:ascii="宋体" w:eastAsia="宋体" w:hAnsi="宋体" w:cs="宋体" w:hint="eastAsia"/>
                <w:color w:val="3D3D3D"/>
                <w:kern w:val="0"/>
                <w:sz w:val="23"/>
                <w:szCs w:val="23"/>
              </w:rPr>
              <w:br/>
              <w:t xml:space="preserve">　　第十四条　鼓励企业对科技人员进行股权、期权、分红权激励，调动科技人员技术创新积极性。</w:t>
            </w:r>
            <w:r w:rsidRPr="00DB30F6">
              <w:rPr>
                <w:rFonts w:ascii="宋体" w:eastAsia="宋体" w:hAnsi="宋体" w:cs="宋体" w:hint="eastAsia"/>
                <w:color w:val="3D3D3D"/>
                <w:kern w:val="0"/>
                <w:sz w:val="23"/>
                <w:szCs w:val="23"/>
              </w:rPr>
              <w:br/>
              <w:t xml:space="preserve">　　第十五条　允许公办高校、科研机构和国有企事业单位科技人员在完成好本职工作并且不损害单位利益的前提下，利用本人及研发团队的科技成果在岗创业。经单位同意，可兼职从事技术开发、技术咨询、技术服务等相关工作，并获得报酬。支持公办高校、科研机构和国有企事业单位科技人员离岗创业，经单位同意，离岗创业5年内保留人事关系，正常调整档案工资，5年后可回原单位。</w:t>
            </w:r>
            <w:r w:rsidRPr="00DB30F6">
              <w:rPr>
                <w:rFonts w:ascii="宋体" w:eastAsia="宋体" w:hAnsi="宋体" w:cs="宋体" w:hint="eastAsia"/>
                <w:color w:val="3D3D3D"/>
                <w:kern w:val="0"/>
                <w:sz w:val="23"/>
                <w:szCs w:val="23"/>
              </w:rPr>
              <w:br/>
              <w:t xml:space="preserve">　　第十六条　在读和毕业5年内的大学生、研究生，转化自有科技成果或他人科技成果，进入科技企业孵化器创办科技企业的，由同级财政给予2万元开办费和3年场租、水电费补贴。</w:t>
            </w:r>
            <w:r w:rsidRPr="00DB30F6">
              <w:rPr>
                <w:rFonts w:ascii="宋体" w:eastAsia="宋体" w:hAnsi="宋体" w:cs="宋体" w:hint="eastAsia"/>
                <w:color w:val="3D3D3D"/>
                <w:kern w:val="0"/>
                <w:sz w:val="23"/>
                <w:szCs w:val="23"/>
              </w:rPr>
              <w:br/>
              <w:t xml:space="preserve">　　第十七条　支持专家教授学者等高层次人才及其科研团队在随转化科技成果、科技创业，来随州工作的，经审核可入住由政府投资兴建的专家公寓，并由用人单位给予住房、生活补贴；带着科技项目和成果在随创办企业的，享受本市鼓励投资优惠政策，重大项目实行“一事一议”。</w:t>
            </w:r>
            <w:r w:rsidRPr="00DB30F6">
              <w:rPr>
                <w:rFonts w:ascii="宋体" w:eastAsia="宋体" w:hAnsi="宋体" w:cs="宋体" w:hint="eastAsia"/>
                <w:color w:val="3D3D3D"/>
                <w:kern w:val="0"/>
                <w:sz w:val="23"/>
                <w:szCs w:val="23"/>
              </w:rPr>
              <w:br/>
              <w:t xml:space="preserve">　　第十八条　市科技局牵头组织实施科技创新创业领军人才培育工程，定期遴选一批市级科技创新创业领军人才，对入选的市级科技创新创业领军人才给予一定津贴。</w:t>
            </w:r>
            <w:r w:rsidRPr="00DB30F6">
              <w:rPr>
                <w:rFonts w:ascii="宋体" w:eastAsia="宋体" w:hAnsi="宋体" w:cs="宋体" w:hint="eastAsia"/>
                <w:color w:val="3D3D3D"/>
                <w:kern w:val="0"/>
                <w:sz w:val="23"/>
                <w:szCs w:val="23"/>
              </w:rPr>
              <w:br/>
              <w:t xml:space="preserve">　　第十九条　市科技局应当加强科技创新服务体系建设，支持知识产权服务机构、技术转移机构、科技咨询与评估机构等科技中介服务机构的发展。鼓励科技中介服务机构在本市开展技术转移、成果转化等科技中介服务活动。对市内</w:t>
            </w:r>
            <w:proofErr w:type="gramStart"/>
            <w:r w:rsidRPr="00DB30F6">
              <w:rPr>
                <w:rFonts w:ascii="宋体" w:eastAsia="宋体" w:hAnsi="宋体" w:cs="宋体" w:hint="eastAsia"/>
                <w:color w:val="3D3D3D"/>
                <w:kern w:val="0"/>
                <w:sz w:val="23"/>
                <w:szCs w:val="23"/>
              </w:rPr>
              <w:t>外科技</w:t>
            </w:r>
            <w:proofErr w:type="gramEnd"/>
            <w:r w:rsidRPr="00DB30F6">
              <w:rPr>
                <w:rFonts w:ascii="宋体" w:eastAsia="宋体" w:hAnsi="宋体" w:cs="宋体" w:hint="eastAsia"/>
                <w:color w:val="3D3D3D"/>
                <w:kern w:val="0"/>
                <w:sz w:val="23"/>
                <w:szCs w:val="23"/>
              </w:rPr>
              <w:t>中介机构、科技社团组织和技术经纪人撮合促成市外科技成果在随州</w:t>
            </w:r>
            <w:proofErr w:type="gramStart"/>
            <w:r w:rsidRPr="00DB30F6">
              <w:rPr>
                <w:rFonts w:ascii="宋体" w:eastAsia="宋体" w:hAnsi="宋体" w:cs="宋体" w:hint="eastAsia"/>
                <w:color w:val="3D3D3D"/>
                <w:kern w:val="0"/>
                <w:sz w:val="23"/>
                <w:szCs w:val="23"/>
              </w:rPr>
              <w:t>转化投产</w:t>
            </w:r>
            <w:proofErr w:type="gramEnd"/>
            <w:r w:rsidRPr="00DB30F6">
              <w:rPr>
                <w:rFonts w:ascii="宋体" w:eastAsia="宋体" w:hAnsi="宋体" w:cs="宋体" w:hint="eastAsia"/>
                <w:color w:val="3D3D3D"/>
                <w:kern w:val="0"/>
                <w:sz w:val="23"/>
                <w:szCs w:val="23"/>
              </w:rPr>
              <w:t>做出突出贡献的，给予表彰和奖励。大力发展科技企业孵化机构，支持科技企业孵化器、加速器、</w:t>
            </w:r>
            <w:proofErr w:type="gramStart"/>
            <w:r w:rsidRPr="00DB30F6">
              <w:rPr>
                <w:rFonts w:ascii="宋体" w:eastAsia="宋体" w:hAnsi="宋体" w:cs="宋体" w:hint="eastAsia"/>
                <w:color w:val="3D3D3D"/>
                <w:kern w:val="0"/>
                <w:sz w:val="23"/>
                <w:szCs w:val="23"/>
              </w:rPr>
              <w:t>众创空间</w:t>
            </w:r>
            <w:proofErr w:type="gramEnd"/>
            <w:r w:rsidRPr="00DB30F6">
              <w:rPr>
                <w:rFonts w:ascii="宋体" w:eastAsia="宋体" w:hAnsi="宋体" w:cs="宋体" w:hint="eastAsia"/>
                <w:color w:val="3D3D3D"/>
                <w:kern w:val="0"/>
                <w:sz w:val="23"/>
                <w:szCs w:val="23"/>
              </w:rPr>
              <w:t>为科技企业提供孵化场地、创业辅导、研究开发、管理咨询及其他增值服务。</w:t>
            </w:r>
            <w:r w:rsidRPr="00DB30F6">
              <w:rPr>
                <w:rFonts w:ascii="宋体" w:eastAsia="宋体" w:hAnsi="宋体" w:cs="宋体" w:hint="eastAsia"/>
                <w:color w:val="3D3D3D"/>
                <w:kern w:val="0"/>
                <w:sz w:val="23"/>
                <w:szCs w:val="23"/>
              </w:rPr>
              <w:br/>
              <w:t xml:space="preserve">　　第二十条　市人民政府设立创业发展引导基金，鼓励设立天使投资基金、创业投资基金，引进风险投资基金，引导社会资本对初创期、成长期、成熟期和上市辅导期等不同阶段的科技企业进行股权投资。鼓励银行业机构开展知识产权质押贷款、股权质押贷款，为自主创新和成果转化提供综合金融服务。引导和鼓励科技创</w:t>
            </w:r>
            <w:r w:rsidRPr="00DB30F6">
              <w:rPr>
                <w:rFonts w:ascii="宋体" w:eastAsia="宋体" w:hAnsi="宋体" w:cs="宋体" w:hint="eastAsia"/>
                <w:color w:val="3D3D3D"/>
                <w:kern w:val="0"/>
                <w:sz w:val="23"/>
                <w:szCs w:val="23"/>
              </w:rPr>
              <w:lastRenderedPageBreak/>
              <w:t>业企业</w:t>
            </w:r>
            <w:proofErr w:type="gramStart"/>
            <w:r w:rsidRPr="00DB30F6">
              <w:rPr>
                <w:rFonts w:ascii="宋体" w:eastAsia="宋体" w:hAnsi="宋体" w:cs="宋体" w:hint="eastAsia"/>
                <w:color w:val="3D3D3D"/>
                <w:kern w:val="0"/>
                <w:sz w:val="23"/>
                <w:szCs w:val="23"/>
              </w:rPr>
              <w:t>通过众筹融资</w:t>
            </w:r>
            <w:proofErr w:type="gramEnd"/>
            <w:r w:rsidRPr="00DB30F6">
              <w:rPr>
                <w:rFonts w:ascii="宋体" w:eastAsia="宋体" w:hAnsi="宋体" w:cs="宋体" w:hint="eastAsia"/>
                <w:color w:val="3D3D3D"/>
                <w:kern w:val="0"/>
                <w:sz w:val="23"/>
                <w:szCs w:val="23"/>
              </w:rPr>
              <w:t>平台、互联网金融进行融资。鼓励担保机构和保险机构为科技企业进行知识产权和股权融资提供担保和保险业务，支持保险资金参与科技创业。</w:t>
            </w:r>
            <w:r w:rsidRPr="00DB30F6">
              <w:rPr>
                <w:rFonts w:ascii="宋体" w:eastAsia="宋体" w:hAnsi="宋体" w:cs="宋体" w:hint="eastAsia"/>
                <w:color w:val="3D3D3D"/>
                <w:kern w:val="0"/>
                <w:sz w:val="23"/>
                <w:szCs w:val="23"/>
              </w:rPr>
              <w:br/>
              <w:t xml:space="preserve">　　第二十一条　各级人民政府应将创新体系建设、科技投入、科技成果转化、发明专利申请与授权、高新技术产业发展等工作纳入年度责任目标综合考核体系。各有关部门应对自主创新和科技成果转化项目及相关服务平台优先申报，争取国家和</w:t>
            </w:r>
            <w:proofErr w:type="gramStart"/>
            <w:r w:rsidRPr="00DB30F6">
              <w:rPr>
                <w:rFonts w:ascii="宋体" w:eastAsia="宋体" w:hAnsi="宋体" w:cs="宋体" w:hint="eastAsia"/>
                <w:color w:val="3D3D3D"/>
                <w:kern w:val="0"/>
                <w:sz w:val="23"/>
                <w:szCs w:val="23"/>
              </w:rPr>
              <w:t>省政策</w:t>
            </w:r>
            <w:proofErr w:type="gramEnd"/>
            <w:r w:rsidRPr="00DB30F6">
              <w:rPr>
                <w:rFonts w:ascii="宋体" w:eastAsia="宋体" w:hAnsi="宋体" w:cs="宋体" w:hint="eastAsia"/>
                <w:color w:val="3D3D3D"/>
                <w:kern w:val="0"/>
                <w:sz w:val="23"/>
                <w:szCs w:val="23"/>
              </w:rPr>
              <w:t>及资金支持。</w:t>
            </w:r>
            <w:r w:rsidRPr="00DB30F6">
              <w:rPr>
                <w:rFonts w:ascii="宋体" w:eastAsia="宋体" w:hAnsi="宋体" w:cs="宋体" w:hint="eastAsia"/>
                <w:color w:val="3D3D3D"/>
                <w:kern w:val="0"/>
                <w:sz w:val="23"/>
                <w:szCs w:val="23"/>
              </w:rPr>
              <w:br/>
              <w:t xml:space="preserve">　　第二十二条　财政、科学技术等相关部门应当细化奖励、补贴对象认定标准，完善相关项目申报程序、评审体系及资金监督机制。</w:t>
            </w:r>
            <w:r w:rsidRPr="00DB30F6">
              <w:rPr>
                <w:rFonts w:ascii="宋体" w:eastAsia="宋体" w:hAnsi="宋体" w:cs="宋体" w:hint="eastAsia"/>
                <w:color w:val="3D3D3D"/>
                <w:kern w:val="0"/>
                <w:sz w:val="23"/>
                <w:szCs w:val="23"/>
              </w:rPr>
              <w:br/>
              <w:t xml:space="preserve">　　第二十三条　在鼓励自主创新和促进科技成果转化工作中，国家机关及其工作人员有违反相关法律、法规的，依法给予处分；构成犯罪的，依法追究刑事责任。公民、法人或者其他组织通过提供虚假数据、资料、信息或者评审材料等方式申请补贴、奖励及其他扶持政策的，依法追究责任。</w:t>
            </w:r>
            <w:r w:rsidRPr="00DB30F6">
              <w:rPr>
                <w:rFonts w:ascii="宋体" w:eastAsia="宋体" w:hAnsi="宋体" w:cs="宋体" w:hint="eastAsia"/>
                <w:color w:val="3D3D3D"/>
                <w:kern w:val="0"/>
                <w:sz w:val="23"/>
                <w:szCs w:val="23"/>
              </w:rPr>
              <w:br/>
              <w:t xml:space="preserve">　　第二十四条　本办法自2017年1月1日起施行，有效期5年。随州市人民政府原有关文件规定与本办法不一致的，以本办法为准。各地、各部门依据本办法制定相应实施细则。</w:t>
            </w:r>
          </w:p>
        </w:tc>
      </w:tr>
    </w:tbl>
    <w:p w:rsidR="001846FF" w:rsidRDefault="00DB30F6"/>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CC"/>
    <w:rsid w:val="00A35C72"/>
    <w:rsid w:val="00BF4ACC"/>
    <w:rsid w:val="00CD7245"/>
    <w:rsid w:val="00DB3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A2FC5-B299-4964-BE0E-A03BDCE6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30F6"/>
    <w:rPr>
      <w:strike w:val="0"/>
      <w:dstrike w:val="0"/>
      <w:color w:val="3D3D3D"/>
      <w:u w:val="none"/>
      <w:effect w:val="none"/>
    </w:rPr>
  </w:style>
  <w:style w:type="paragraph" w:styleId="a4">
    <w:name w:val="Normal (Web)"/>
    <w:basedOn w:val="a"/>
    <w:uiPriority w:val="99"/>
    <w:semiHidden/>
    <w:unhideWhenUsed/>
    <w:rsid w:val="00DB30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321459">
      <w:bodyDiv w:val="1"/>
      <w:marLeft w:val="0"/>
      <w:marRight w:val="0"/>
      <w:marTop w:val="0"/>
      <w:marBottom w:val="0"/>
      <w:divBdr>
        <w:top w:val="none" w:sz="0" w:space="0" w:color="auto"/>
        <w:left w:val="none" w:sz="0" w:space="0" w:color="auto"/>
        <w:bottom w:val="none" w:sz="0" w:space="0" w:color="auto"/>
        <w:right w:val="none" w:sz="0" w:space="0" w:color="auto"/>
      </w:divBdr>
      <w:divsChild>
        <w:div w:id="926814552">
          <w:marLeft w:val="0"/>
          <w:marRight w:val="0"/>
          <w:marTop w:val="0"/>
          <w:marBottom w:val="0"/>
          <w:divBdr>
            <w:top w:val="none" w:sz="0" w:space="0" w:color="auto"/>
            <w:left w:val="none" w:sz="0" w:space="0" w:color="auto"/>
            <w:bottom w:val="none" w:sz="0" w:space="0" w:color="auto"/>
            <w:right w:val="none" w:sz="0" w:space="0" w:color="auto"/>
          </w:divBdr>
          <w:divsChild>
            <w:div w:id="1637179707">
              <w:marLeft w:val="0"/>
              <w:marRight w:val="0"/>
              <w:marTop w:val="0"/>
              <w:marBottom w:val="0"/>
              <w:divBdr>
                <w:top w:val="none" w:sz="0" w:space="0" w:color="auto"/>
                <w:left w:val="none" w:sz="0" w:space="0" w:color="auto"/>
                <w:bottom w:val="none" w:sz="0" w:space="0" w:color="auto"/>
                <w:right w:val="none" w:sz="0" w:space="0" w:color="auto"/>
              </w:divBdr>
              <w:divsChild>
                <w:div w:id="13855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2018-05-10T09:12:00Z</dcterms:created>
  <dcterms:modified xsi:type="dcterms:W3CDTF">2018-05-10T09:12:00Z</dcterms:modified>
</cp:coreProperties>
</file>