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0" w:type="dxa"/>
        <w:tblCellSpacing w:w="0" w:type="dxa"/>
        <w:tblBorders>
          <w:top w:val="single" w:sz="6" w:space="0" w:color="999999"/>
          <w:left w:val="single" w:sz="6" w:space="0" w:color="999999"/>
          <w:bottom w:val="single" w:sz="6" w:space="0" w:color="999999"/>
          <w:right w:val="single" w:sz="6" w:space="0" w:color="999999"/>
        </w:tblBorders>
        <w:tblCellMar>
          <w:left w:w="480" w:type="dxa"/>
          <w:right w:w="480" w:type="dxa"/>
        </w:tblCellMar>
        <w:tblLook w:val="04A0" w:firstRow="1" w:lastRow="0" w:firstColumn="1" w:lastColumn="0" w:noHBand="0" w:noVBand="1"/>
      </w:tblPr>
      <w:tblGrid>
        <w:gridCol w:w="1287"/>
        <w:gridCol w:w="6604"/>
        <w:gridCol w:w="1272"/>
        <w:gridCol w:w="5357"/>
      </w:tblGrid>
      <w:tr w:rsidR="00D54BCD" w:rsidRPr="00D54BCD" w:rsidTr="00D54BCD">
        <w:trPr>
          <w:gridAfter w:val="1"/>
          <w:wAfter w:w="5370" w:type="dxa"/>
          <w:tblCellSpacing w:w="0" w:type="dxa"/>
        </w:trPr>
        <w:tc>
          <w:tcPr>
            <w:tcW w:w="0" w:type="auto"/>
            <w:gridSpan w:val="3"/>
            <w:vAlign w:val="center"/>
            <w:hideMark/>
          </w:tcPr>
          <w:p w:rsidR="00D54BCD" w:rsidRPr="00D54BCD" w:rsidRDefault="00D54BCD" w:rsidP="00D54BCD">
            <w:pPr>
              <w:widowControl/>
              <w:jc w:val="left"/>
              <w:rPr>
                <w:rFonts w:ascii="宋体" w:eastAsia="宋体" w:hAnsi="宋体" w:cs="宋体"/>
                <w:kern w:val="0"/>
                <w:szCs w:val="21"/>
              </w:rPr>
            </w:pPr>
            <w:r w:rsidRPr="00D54BCD">
              <w:rPr>
                <w:rFonts w:ascii="宋体" w:eastAsia="宋体" w:hAnsi="宋体" w:cs="宋体"/>
                <w:kern w:val="0"/>
                <w:szCs w:val="21"/>
              </w:rPr>
              <w:t>通化市人民政府办公室关于贯彻落实国家医药监管政策促进医药产业健康发展的实施意见</w:t>
            </w:r>
          </w:p>
        </w:tc>
      </w:tr>
      <w:tr w:rsidR="00D54BCD" w:rsidRPr="00D54BCD" w:rsidTr="00D54BCD">
        <w:trPr>
          <w:trHeight w:val="450"/>
          <w:tblCellSpacing w:w="0" w:type="dxa"/>
        </w:trPr>
        <w:tc>
          <w:tcPr>
            <w:tcW w:w="1155" w:type="dxa"/>
            <w:tcMar>
              <w:top w:w="0" w:type="dxa"/>
              <w:left w:w="300" w:type="dxa"/>
              <w:bottom w:w="0" w:type="dxa"/>
              <w:right w:w="480" w:type="dxa"/>
            </w:tcMar>
            <w:vAlign w:val="center"/>
            <w:hideMark/>
          </w:tcPr>
          <w:p w:rsidR="00D54BCD" w:rsidRPr="00D54BCD" w:rsidRDefault="00D54BCD" w:rsidP="00D54BCD">
            <w:pPr>
              <w:widowControl/>
              <w:jc w:val="left"/>
              <w:rPr>
                <w:rFonts w:ascii="宋体" w:eastAsia="宋体" w:hAnsi="宋体" w:cs="宋体"/>
                <w:b/>
                <w:bCs/>
                <w:kern w:val="0"/>
                <w:szCs w:val="21"/>
              </w:rPr>
            </w:pPr>
            <w:r w:rsidRPr="00D54BCD">
              <w:rPr>
                <w:rFonts w:ascii="宋体" w:eastAsia="宋体" w:hAnsi="宋体" w:cs="宋体" w:hint="eastAsia"/>
                <w:b/>
                <w:bCs/>
                <w:kern w:val="0"/>
                <w:szCs w:val="21"/>
              </w:rPr>
              <w:t>发文字号：</w:t>
            </w:r>
          </w:p>
        </w:tc>
        <w:tc>
          <w:tcPr>
            <w:tcW w:w="6255" w:type="dxa"/>
            <w:vAlign w:val="center"/>
            <w:hideMark/>
          </w:tcPr>
          <w:p w:rsidR="00D54BCD" w:rsidRPr="00D54BCD" w:rsidRDefault="00D54BCD" w:rsidP="00D54BCD">
            <w:pPr>
              <w:widowControl/>
              <w:jc w:val="left"/>
              <w:rPr>
                <w:rFonts w:ascii="宋体" w:eastAsia="宋体" w:hAnsi="宋体" w:cs="宋体" w:hint="eastAsia"/>
                <w:kern w:val="0"/>
                <w:szCs w:val="21"/>
              </w:rPr>
            </w:pPr>
            <w:r w:rsidRPr="00D54BCD">
              <w:rPr>
                <w:rFonts w:ascii="宋体" w:eastAsia="宋体" w:hAnsi="宋体" w:cs="宋体"/>
                <w:kern w:val="0"/>
                <w:szCs w:val="21"/>
              </w:rPr>
              <w:t>通市政办发〔2017〕3号</w:t>
            </w:r>
          </w:p>
        </w:tc>
        <w:tc>
          <w:tcPr>
            <w:tcW w:w="1140" w:type="dxa"/>
            <w:tcMar>
              <w:top w:w="0" w:type="dxa"/>
              <w:left w:w="300" w:type="dxa"/>
              <w:bottom w:w="0" w:type="dxa"/>
              <w:right w:w="480" w:type="dxa"/>
            </w:tcMar>
            <w:vAlign w:val="center"/>
            <w:hideMark/>
          </w:tcPr>
          <w:p w:rsidR="00D54BCD" w:rsidRPr="00D54BCD" w:rsidRDefault="00D54BCD" w:rsidP="00D54BCD">
            <w:pPr>
              <w:widowControl/>
              <w:jc w:val="left"/>
              <w:rPr>
                <w:rFonts w:ascii="宋体" w:eastAsia="宋体" w:hAnsi="宋体" w:cs="宋体"/>
                <w:b/>
                <w:bCs/>
                <w:kern w:val="0"/>
                <w:szCs w:val="21"/>
              </w:rPr>
            </w:pPr>
            <w:r w:rsidRPr="00D54BCD">
              <w:rPr>
                <w:rFonts w:ascii="宋体" w:eastAsia="宋体" w:hAnsi="宋体" w:cs="宋体" w:hint="eastAsia"/>
                <w:b/>
                <w:bCs/>
                <w:kern w:val="0"/>
                <w:szCs w:val="21"/>
              </w:rPr>
              <w:t>发布日期：</w:t>
            </w:r>
          </w:p>
        </w:tc>
        <w:tc>
          <w:tcPr>
            <w:tcW w:w="5370" w:type="dxa"/>
            <w:vAlign w:val="center"/>
            <w:hideMark/>
          </w:tcPr>
          <w:p w:rsidR="00D54BCD" w:rsidRPr="00D54BCD" w:rsidRDefault="00D54BCD" w:rsidP="00D54BCD">
            <w:pPr>
              <w:widowControl/>
              <w:jc w:val="left"/>
              <w:rPr>
                <w:rFonts w:ascii="宋体" w:eastAsia="宋体" w:hAnsi="宋体" w:cs="宋体" w:hint="eastAsia"/>
                <w:kern w:val="0"/>
                <w:szCs w:val="21"/>
              </w:rPr>
            </w:pPr>
            <w:r w:rsidRPr="00D54BCD">
              <w:rPr>
                <w:rFonts w:ascii="宋体" w:eastAsia="宋体" w:hAnsi="宋体" w:cs="宋体"/>
                <w:kern w:val="0"/>
                <w:szCs w:val="21"/>
              </w:rPr>
              <w:t>2017年01月23日</w:t>
            </w:r>
          </w:p>
        </w:tc>
      </w:tr>
      <w:tr w:rsidR="00D54BCD" w:rsidRPr="00D54BCD" w:rsidTr="00D54BCD">
        <w:trPr>
          <w:trHeight w:val="450"/>
          <w:tblCellSpacing w:w="0" w:type="dxa"/>
        </w:trPr>
        <w:tc>
          <w:tcPr>
            <w:tcW w:w="1155" w:type="dxa"/>
            <w:tcMar>
              <w:top w:w="0" w:type="dxa"/>
              <w:left w:w="300" w:type="dxa"/>
              <w:bottom w:w="0" w:type="dxa"/>
              <w:right w:w="480" w:type="dxa"/>
            </w:tcMar>
            <w:vAlign w:val="center"/>
            <w:hideMark/>
          </w:tcPr>
          <w:p w:rsidR="00D54BCD" w:rsidRPr="00D54BCD" w:rsidRDefault="00D54BCD" w:rsidP="00D54BCD">
            <w:pPr>
              <w:widowControl/>
              <w:jc w:val="left"/>
              <w:rPr>
                <w:rFonts w:ascii="宋体" w:eastAsia="宋体" w:hAnsi="宋体" w:cs="宋体"/>
                <w:b/>
                <w:bCs/>
                <w:kern w:val="0"/>
                <w:szCs w:val="21"/>
              </w:rPr>
            </w:pPr>
            <w:r w:rsidRPr="00D54BCD">
              <w:rPr>
                <w:rFonts w:ascii="宋体" w:eastAsia="宋体" w:hAnsi="宋体" w:cs="宋体" w:hint="eastAsia"/>
                <w:b/>
                <w:bCs/>
                <w:kern w:val="0"/>
                <w:szCs w:val="21"/>
              </w:rPr>
              <w:t>主 题 词：</w:t>
            </w:r>
          </w:p>
        </w:tc>
        <w:tc>
          <w:tcPr>
            <w:tcW w:w="0" w:type="auto"/>
            <w:gridSpan w:val="3"/>
            <w:vAlign w:val="center"/>
            <w:hideMark/>
          </w:tcPr>
          <w:p w:rsidR="00D54BCD" w:rsidRPr="00D54BCD" w:rsidRDefault="00D54BCD" w:rsidP="00D54BCD">
            <w:pPr>
              <w:widowControl/>
              <w:jc w:val="left"/>
              <w:rPr>
                <w:rFonts w:ascii="宋体" w:eastAsia="宋体" w:hAnsi="宋体" w:cs="宋体" w:hint="eastAsia"/>
                <w:kern w:val="0"/>
                <w:szCs w:val="21"/>
              </w:rPr>
            </w:pPr>
            <w:r w:rsidRPr="00D54BCD">
              <w:rPr>
                <w:rFonts w:ascii="宋体" w:eastAsia="宋体" w:hAnsi="宋体" w:cs="宋体"/>
                <w:kern w:val="0"/>
                <w:szCs w:val="21"/>
              </w:rPr>
              <w:t>意见</w:t>
            </w:r>
          </w:p>
        </w:tc>
      </w:tr>
    </w:tbl>
    <w:p w:rsidR="00D54BCD" w:rsidRPr="00D54BCD" w:rsidRDefault="00D54BCD" w:rsidP="00D54BCD">
      <w:pPr>
        <w:widowControl/>
        <w:shd w:val="clear" w:color="auto" w:fill="FFFFFF"/>
        <w:spacing w:line="480" w:lineRule="atLeast"/>
        <w:rPr>
          <w:rFonts w:ascii="仿宋_GB2312" w:eastAsia="仿宋_GB2312" w:hAnsi="宋体" w:cs="宋体"/>
          <w:color w:val="000000"/>
          <w:kern w:val="0"/>
          <w:sz w:val="32"/>
          <w:szCs w:val="32"/>
        </w:rPr>
      </w:pPr>
      <w:r w:rsidRPr="00D54BCD">
        <w:rPr>
          <w:rFonts w:ascii="宋体" w:eastAsia="宋体" w:hAnsi="宋体" w:cs="宋体"/>
          <w:noProof/>
          <w:color w:val="000000"/>
          <w:kern w:val="0"/>
          <w:sz w:val="30"/>
          <w:szCs w:val="30"/>
        </w:rPr>
        <w:lastRenderedPageBreak/>
        <w:drawing>
          <wp:inline distT="0" distB="0" distL="0" distR="0">
            <wp:extent cx="5610225" cy="7715250"/>
            <wp:effectExtent l="0" t="0" r="9525" b="0"/>
            <wp:docPr id="8" name="图片 8" descr="http://139.215.208.13:8090/pub/root267_18/appendix/tonghua/1487122037580.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39.215.208.13:8090/pub/root267_18/appendix/tonghua/1487122037580.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0225" cy="7715250"/>
                    </a:xfrm>
                    <a:prstGeom prst="rect">
                      <a:avLst/>
                    </a:prstGeom>
                    <a:noFill/>
                    <a:ln>
                      <a:noFill/>
                    </a:ln>
                  </pic:spPr>
                </pic:pic>
              </a:graphicData>
            </a:graphic>
          </wp:inline>
        </w:drawing>
      </w:r>
    </w:p>
    <w:p w:rsidR="00D54BCD" w:rsidRPr="00D54BCD" w:rsidRDefault="00D54BCD" w:rsidP="00D54BCD">
      <w:pPr>
        <w:widowControl/>
        <w:shd w:val="clear" w:color="auto" w:fill="FFFFFF"/>
        <w:spacing w:line="480" w:lineRule="atLeast"/>
        <w:rPr>
          <w:rFonts w:ascii="仿宋_GB2312" w:eastAsia="仿宋_GB2312" w:hAnsi="宋体" w:cs="宋体" w:hint="eastAsia"/>
          <w:color w:val="000000"/>
          <w:kern w:val="0"/>
          <w:sz w:val="32"/>
          <w:szCs w:val="32"/>
        </w:rPr>
      </w:pPr>
      <w:r w:rsidRPr="00D54BCD">
        <w:rPr>
          <w:rFonts w:ascii="宋体" w:eastAsia="宋体" w:hAnsi="宋体" w:cs="宋体" w:hint="eastAsia"/>
          <w:color w:val="000000"/>
          <w:kern w:val="0"/>
          <w:sz w:val="30"/>
          <w:szCs w:val="30"/>
        </w:rPr>
        <w:t> </w:t>
      </w:r>
    </w:p>
    <w:p w:rsidR="00D54BCD" w:rsidRPr="00D54BCD" w:rsidRDefault="00D54BCD" w:rsidP="00D54BCD">
      <w:pPr>
        <w:widowControl/>
        <w:shd w:val="clear" w:color="auto" w:fill="FFFFFF"/>
        <w:spacing w:line="480" w:lineRule="atLeast"/>
        <w:rPr>
          <w:rFonts w:ascii="仿宋_GB2312" w:eastAsia="仿宋_GB2312" w:hAnsi="宋体" w:cs="宋体" w:hint="eastAsia"/>
          <w:color w:val="000000"/>
          <w:kern w:val="0"/>
          <w:sz w:val="32"/>
          <w:szCs w:val="32"/>
        </w:rPr>
      </w:pPr>
      <w:r w:rsidRPr="00D54BCD">
        <w:rPr>
          <w:rFonts w:ascii="宋体" w:eastAsia="宋体" w:hAnsi="宋体" w:cs="宋体"/>
          <w:noProof/>
          <w:color w:val="000000"/>
          <w:kern w:val="0"/>
          <w:sz w:val="30"/>
          <w:szCs w:val="30"/>
        </w:rPr>
        <w:lastRenderedPageBreak/>
        <w:drawing>
          <wp:inline distT="0" distB="0" distL="0" distR="0">
            <wp:extent cx="5562600" cy="8096250"/>
            <wp:effectExtent l="0" t="0" r="0" b="0"/>
            <wp:docPr id="7" name="图片 7" descr="http://139.215.208.13:8090/pub/root267_18/appendix/tonghua/1487122037580.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39.215.208.13:8090/pub/root267_18/appendix/tonghua/1487122037580.files/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2600" cy="8096250"/>
                    </a:xfrm>
                    <a:prstGeom prst="rect">
                      <a:avLst/>
                    </a:prstGeom>
                    <a:noFill/>
                    <a:ln>
                      <a:noFill/>
                    </a:ln>
                  </pic:spPr>
                </pic:pic>
              </a:graphicData>
            </a:graphic>
          </wp:inline>
        </w:drawing>
      </w:r>
    </w:p>
    <w:p w:rsidR="00D54BCD" w:rsidRPr="00D54BCD" w:rsidRDefault="00D54BCD" w:rsidP="00D54BCD">
      <w:pPr>
        <w:widowControl/>
        <w:shd w:val="clear" w:color="auto" w:fill="FFFFFF"/>
        <w:spacing w:line="480" w:lineRule="atLeast"/>
        <w:rPr>
          <w:rFonts w:ascii="仿宋_GB2312" w:eastAsia="仿宋_GB2312" w:hAnsi="宋体" w:cs="宋体" w:hint="eastAsia"/>
          <w:color w:val="000000"/>
          <w:kern w:val="0"/>
          <w:sz w:val="32"/>
          <w:szCs w:val="32"/>
        </w:rPr>
      </w:pPr>
      <w:r w:rsidRPr="00D54BCD">
        <w:rPr>
          <w:rFonts w:ascii="宋体" w:eastAsia="宋体" w:hAnsi="宋体" w:cs="宋体"/>
          <w:noProof/>
          <w:color w:val="000000"/>
          <w:kern w:val="0"/>
          <w:sz w:val="30"/>
          <w:szCs w:val="30"/>
        </w:rPr>
        <w:lastRenderedPageBreak/>
        <w:drawing>
          <wp:inline distT="0" distB="0" distL="0" distR="0">
            <wp:extent cx="5610225" cy="6553200"/>
            <wp:effectExtent l="0" t="0" r="9525" b="0"/>
            <wp:docPr id="6" name="图片 6" descr="http://139.215.208.13:8090/pub/root267_18/appendix/tonghua/1487122037580.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39.215.208.13:8090/pub/root267_18/appendix/tonghua/1487122037580.files/image0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225" cy="6553200"/>
                    </a:xfrm>
                    <a:prstGeom prst="rect">
                      <a:avLst/>
                    </a:prstGeom>
                    <a:noFill/>
                    <a:ln>
                      <a:noFill/>
                    </a:ln>
                  </pic:spPr>
                </pic:pic>
              </a:graphicData>
            </a:graphic>
          </wp:inline>
        </w:drawing>
      </w:r>
    </w:p>
    <w:p w:rsidR="00D54BCD" w:rsidRPr="00D54BCD" w:rsidRDefault="00D54BCD" w:rsidP="00D54BCD">
      <w:pPr>
        <w:widowControl/>
        <w:shd w:val="clear" w:color="auto" w:fill="FFFFFF"/>
        <w:spacing w:line="480" w:lineRule="atLeast"/>
        <w:rPr>
          <w:rFonts w:ascii="仿宋_GB2312" w:eastAsia="仿宋_GB2312" w:hAnsi="宋体" w:cs="宋体" w:hint="eastAsia"/>
          <w:color w:val="000000"/>
          <w:kern w:val="0"/>
          <w:sz w:val="32"/>
          <w:szCs w:val="32"/>
        </w:rPr>
      </w:pPr>
      <w:r w:rsidRPr="00D54BCD">
        <w:rPr>
          <w:rFonts w:ascii="宋体" w:eastAsia="宋体" w:hAnsi="宋体" w:cs="宋体" w:hint="eastAsia"/>
          <w:color w:val="000000"/>
          <w:kern w:val="0"/>
          <w:sz w:val="30"/>
          <w:szCs w:val="30"/>
        </w:rPr>
        <w:t> </w:t>
      </w:r>
    </w:p>
    <w:p w:rsidR="00D54BCD" w:rsidRPr="00D54BCD" w:rsidRDefault="00D54BCD" w:rsidP="00D54BCD">
      <w:pPr>
        <w:widowControl/>
        <w:shd w:val="clear" w:color="auto" w:fill="FFFFFF"/>
        <w:spacing w:line="480" w:lineRule="atLeast"/>
        <w:rPr>
          <w:rFonts w:ascii="仿宋_GB2312" w:eastAsia="仿宋_GB2312" w:hAnsi="宋体" w:cs="宋体" w:hint="eastAsia"/>
          <w:color w:val="000000"/>
          <w:kern w:val="0"/>
          <w:sz w:val="32"/>
          <w:szCs w:val="32"/>
        </w:rPr>
      </w:pPr>
      <w:r w:rsidRPr="00D54BCD">
        <w:rPr>
          <w:rFonts w:ascii="宋体" w:eastAsia="宋体" w:hAnsi="宋体" w:cs="宋体" w:hint="eastAsia"/>
          <w:color w:val="000000"/>
          <w:kern w:val="0"/>
          <w:sz w:val="30"/>
          <w:szCs w:val="30"/>
        </w:rPr>
        <w:t> </w:t>
      </w:r>
    </w:p>
    <w:p w:rsidR="00D54BCD" w:rsidRPr="00D54BCD" w:rsidRDefault="00D54BCD" w:rsidP="00D54BCD">
      <w:pPr>
        <w:widowControl/>
        <w:shd w:val="clear" w:color="auto" w:fill="FFFFFF"/>
        <w:spacing w:line="480" w:lineRule="atLeast"/>
        <w:rPr>
          <w:rFonts w:ascii="仿宋_GB2312" w:eastAsia="仿宋_GB2312" w:hAnsi="宋体" w:cs="宋体" w:hint="eastAsia"/>
          <w:color w:val="000000"/>
          <w:kern w:val="0"/>
          <w:sz w:val="32"/>
          <w:szCs w:val="32"/>
        </w:rPr>
      </w:pPr>
      <w:r w:rsidRPr="00D54BCD">
        <w:rPr>
          <w:rFonts w:ascii="宋体" w:eastAsia="宋体" w:hAnsi="宋体" w:cs="宋体" w:hint="eastAsia"/>
          <w:color w:val="000000"/>
          <w:kern w:val="0"/>
          <w:sz w:val="30"/>
          <w:szCs w:val="30"/>
        </w:rPr>
        <w:t> </w:t>
      </w:r>
    </w:p>
    <w:p w:rsidR="00D54BCD" w:rsidRPr="00D54BCD" w:rsidRDefault="00D54BCD" w:rsidP="00D54BCD">
      <w:pPr>
        <w:widowControl/>
        <w:shd w:val="clear" w:color="auto" w:fill="FFFFFF"/>
        <w:spacing w:line="480" w:lineRule="atLeast"/>
        <w:rPr>
          <w:rFonts w:ascii="仿宋_GB2312" w:eastAsia="仿宋_GB2312" w:hAnsi="宋体" w:cs="宋体" w:hint="eastAsia"/>
          <w:color w:val="000000"/>
          <w:kern w:val="0"/>
          <w:sz w:val="32"/>
          <w:szCs w:val="32"/>
        </w:rPr>
      </w:pPr>
      <w:r w:rsidRPr="00D54BCD">
        <w:rPr>
          <w:rFonts w:ascii="宋体" w:eastAsia="宋体" w:hAnsi="宋体" w:cs="宋体"/>
          <w:noProof/>
          <w:color w:val="000000"/>
          <w:kern w:val="0"/>
          <w:sz w:val="30"/>
          <w:szCs w:val="30"/>
        </w:rPr>
        <w:lastRenderedPageBreak/>
        <w:drawing>
          <wp:inline distT="0" distB="0" distL="0" distR="0">
            <wp:extent cx="5562600" cy="8096250"/>
            <wp:effectExtent l="0" t="0" r="0" b="0"/>
            <wp:docPr id="5" name="图片 5" descr="http://139.215.208.13:8090/pub/root267_18/appendix/tonghua/1487122037580.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39.215.208.13:8090/pub/root267_18/appendix/tonghua/1487122037580.files/image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2600" cy="8096250"/>
                    </a:xfrm>
                    <a:prstGeom prst="rect">
                      <a:avLst/>
                    </a:prstGeom>
                    <a:noFill/>
                    <a:ln>
                      <a:noFill/>
                    </a:ln>
                  </pic:spPr>
                </pic:pic>
              </a:graphicData>
            </a:graphic>
          </wp:inline>
        </w:drawing>
      </w:r>
    </w:p>
    <w:p w:rsidR="00D54BCD" w:rsidRPr="00D54BCD" w:rsidRDefault="00D54BCD" w:rsidP="00D54BCD">
      <w:pPr>
        <w:widowControl/>
        <w:shd w:val="clear" w:color="auto" w:fill="FFFFFF"/>
        <w:spacing w:line="480" w:lineRule="atLeast"/>
        <w:rPr>
          <w:rFonts w:ascii="仿宋_GB2312" w:eastAsia="仿宋_GB2312" w:hAnsi="宋体" w:cs="宋体" w:hint="eastAsia"/>
          <w:color w:val="000000"/>
          <w:kern w:val="0"/>
          <w:sz w:val="32"/>
          <w:szCs w:val="32"/>
        </w:rPr>
      </w:pPr>
      <w:r w:rsidRPr="00D54BCD">
        <w:rPr>
          <w:rFonts w:ascii="宋体" w:eastAsia="宋体" w:hAnsi="宋体" w:cs="宋体"/>
          <w:noProof/>
          <w:color w:val="000000"/>
          <w:kern w:val="0"/>
          <w:sz w:val="30"/>
          <w:szCs w:val="30"/>
        </w:rPr>
        <w:lastRenderedPageBreak/>
        <w:drawing>
          <wp:inline distT="0" distB="0" distL="0" distR="0">
            <wp:extent cx="5619750" cy="6572250"/>
            <wp:effectExtent l="0" t="0" r="0" b="0"/>
            <wp:docPr id="4" name="图片 4" descr="http://139.215.208.13:8090/pub/root267_18/appendix/tonghua/1487122037580.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39.215.208.13:8090/pub/root267_18/appendix/tonghua/1487122037580.files/image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6572250"/>
                    </a:xfrm>
                    <a:prstGeom prst="rect">
                      <a:avLst/>
                    </a:prstGeom>
                    <a:noFill/>
                    <a:ln>
                      <a:noFill/>
                    </a:ln>
                  </pic:spPr>
                </pic:pic>
              </a:graphicData>
            </a:graphic>
          </wp:inline>
        </w:drawing>
      </w:r>
    </w:p>
    <w:p w:rsidR="00D54BCD" w:rsidRPr="00D54BCD" w:rsidRDefault="00D54BCD" w:rsidP="00D54BCD">
      <w:pPr>
        <w:widowControl/>
        <w:shd w:val="clear" w:color="auto" w:fill="FFFFFF"/>
        <w:spacing w:line="480" w:lineRule="atLeast"/>
        <w:rPr>
          <w:rFonts w:ascii="仿宋_GB2312" w:eastAsia="仿宋_GB2312" w:hAnsi="宋体" w:cs="宋体" w:hint="eastAsia"/>
          <w:color w:val="000000"/>
          <w:kern w:val="0"/>
          <w:sz w:val="32"/>
          <w:szCs w:val="32"/>
        </w:rPr>
      </w:pPr>
      <w:r w:rsidRPr="00D54BCD">
        <w:rPr>
          <w:rFonts w:ascii="宋体" w:eastAsia="宋体" w:hAnsi="宋体" w:cs="宋体" w:hint="eastAsia"/>
          <w:color w:val="000000"/>
          <w:kern w:val="0"/>
          <w:sz w:val="30"/>
          <w:szCs w:val="30"/>
        </w:rPr>
        <w:t> </w:t>
      </w:r>
    </w:p>
    <w:p w:rsidR="00D54BCD" w:rsidRPr="00D54BCD" w:rsidRDefault="00D54BCD" w:rsidP="00D54BCD">
      <w:pPr>
        <w:widowControl/>
        <w:shd w:val="clear" w:color="auto" w:fill="FFFFFF"/>
        <w:spacing w:line="480" w:lineRule="atLeast"/>
        <w:rPr>
          <w:rFonts w:ascii="仿宋_GB2312" w:eastAsia="仿宋_GB2312" w:hAnsi="宋体" w:cs="宋体" w:hint="eastAsia"/>
          <w:color w:val="000000"/>
          <w:kern w:val="0"/>
          <w:sz w:val="32"/>
          <w:szCs w:val="32"/>
        </w:rPr>
      </w:pPr>
      <w:r w:rsidRPr="00D54BCD">
        <w:rPr>
          <w:rFonts w:ascii="宋体" w:eastAsia="宋体" w:hAnsi="宋体" w:cs="宋体" w:hint="eastAsia"/>
          <w:color w:val="000000"/>
          <w:kern w:val="0"/>
          <w:sz w:val="30"/>
          <w:szCs w:val="30"/>
        </w:rPr>
        <w:t> </w:t>
      </w:r>
    </w:p>
    <w:p w:rsidR="00D54BCD" w:rsidRPr="00D54BCD" w:rsidRDefault="00D54BCD" w:rsidP="00D54BCD">
      <w:pPr>
        <w:widowControl/>
        <w:shd w:val="clear" w:color="auto" w:fill="FFFFFF"/>
        <w:spacing w:line="480" w:lineRule="atLeast"/>
        <w:rPr>
          <w:rFonts w:ascii="仿宋_GB2312" w:eastAsia="仿宋_GB2312" w:hAnsi="宋体" w:cs="宋体" w:hint="eastAsia"/>
          <w:color w:val="000000"/>
          <w:kern w:val="0"/>
          <w:sz w:val="32"/>
          <w:szCs w:val="32"/>
        </w:rPr>
      </w:pPr>
      <w:r w:rsidRPr="00D54BCD">
        <w:rPr>
          <w:rFonts w:ascii="宋体" w:eastAsia="宋体" w:hAnsi="宋体" w:cs="宋体" w:hint="eastAsia"/>
          <w:color w:val="000000"/>
          <w:kern w:val="0"/>
          <w:sz w:val="30"/>
          <w:szCs w:val="30"/>
        </w:rPr>
        <w:t> </w:t>
      </w:r>
    </w:p>
    <w:p w:rsidR="00D54BCD" w:rsidRPr="00D54BCD" w:rsidRDefault="00D54BCD" w:rsidP="00D54BCD">
      <w:pPr>
        <w:widowControl/>
        <w:shd w:val="clear" w:color="auto" w:fill="FFFFFF"/>
        <w:spacing w:line="480" w:lineRule="atLeast"/>
        <w:rPr>
          <w:rFonts w:ascii="仿宋_GB2312" w:eastAsia="仿宋_GB2312" w:hAnsi="宋体" w:cs="宋体" w:hint="eastAsia"/>
          <w:color w:val="000000"/>
          <w:kern w:val="0"/>
          <w:sz w:val="32"/>
          <w:szCs w:val="32"/>
        </w:rPr>
      </w:pPr>
      <w:r w:rsidRPr="00D54BCD">
        <w:rPr>
          <w:rFonts w:ascii="宋体" w:eastAsia="宋体" w:hAnsi="宋体" w:cs="宋体"/>
          <w:noProof/>
          <w:color w:val="000000"/>
          <w:kern w:val="0"/>
          <w:sz w:val="30"/>
          <w:szCs w:val="30"/>
        </w:rPr>
        <w:lastRenderedPageBreak/>
        <w:drawing>
          <wp:inline distT="0" distB="0" distL="0" distR="0">
            <wp:extent cx="5610225" cy="7743825"/>
            <wp:effectExtent l="0" t="0" r="9525" b="9525"/>
            <wp:docPr id="3" name="图片 3" descr="http://139.215.208.13:8090/pub/root267_18/appendix/tonghua/1487122037580.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39.215.208.13:8090/pub/root267_18/appendix/tonghua/1487122037580.files/image0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7743825"/>
                    </a:xfrm>
                    <a:prstGeom prst="rect">
                      <a:avLst/>
                    </a:prstGeom>
                    <a:noFill/>
                    <a:ln>
                      <a:noFill/>
                    </a:ln>
                  </pic:spPr>
                </pic:pic>
              </a:graphicData>
            </a:graphic>
          </wp:inline>
        </w:drawing>
      </w:r>
    </w:p>
    <w:p w:rsidR="00D54BCD" w:rsidRPr="00D54BCD" w:rsidRDefault="00D54BCD" w:rsidP="00D54BCD">
      <w:pPr>
        <w:widowControl/>
        <w:shd w:val="clear" w:color="auto" w:fill="FFFFFF"/>
        <w:spacing w:line="480" w:lineRule="atLeast"/>
        <w:rPr>
          <w:rFonts w:ascii="仿宋_GB2312" w:eastAsia="仿宋_GB2312" w:hAnsi="宋体" w:cs="宋体" w:hint="eastAsia"/>
          <w:color w:val="000000"/>
          <w:kern w:val="0"/>
          <w:sz w:val="32"/>
          <w:szCs w:val="32"/>
        </w:rPr>
      </w:pPr>
      <w:r w:rsidRPr="00D54BCD">
        <w:rPr>
          <w:rFonts w:ascii="宋体" w:eastAsia="宋体" w:hAnsi="宋体" w:cs="宋体"/>
          <w:noProof/>
          <w:color w:val="000000"/>
          <w:kern w:val="0"/>
          <w:sz w:val="30"/>
          <w:szCs w:val="30"/>
        </w:rPr>
        <w:lastRenderedPageBreak/>
        <w:drawing>
          <wp:inline distT="0" distB="0" distL="0" distR="0">
            <wp:extent cx="5610225" cy="7705725"/>
            <wp:effectExtent l="0" t="0" r="9525" b="9525"/>
            <wp:docPr id="2" name="图片 2" descr="http://139.215.208.13:8090/pub/root267_18/appendix/tonghua/1487122037580.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39.215.208.13:8090/pub/root267_18/appendix/tonghua/1487122037580.files/image00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7705725"/>
                    </a:xfrm>
                    <a:prstGeom prst="rect">
                      <a:avLst/>
                    </a:prstGeom>
                    <a:noFill/>
                    <a:ln>
                      <a:noFill/>
                    </a:ln>
                  </pic:spPr>
                </pic:pic>
              </a:graphicData>
            </a:graphic>
          </wp:inline>
        </w:drawing>
      </w:r>
    </w:p>
    <w:p w:rsidR="00D54BCD" w:rsidRPr="00D54BCD" w:rsidRDefault="00D54BCD" w:rsidP="00D54BCD">
      <w:pPr>
        <w:widowControl/>
        <w:shd w:val="clear" w:color="auto" w:fill="FFFFFF"/>
        <w:spacing w:line="480" w:lineRule="atLeast"/>
        <w:rPr>
          <w:rFonts w:ascii="仿宋_GB2312" w:eastAsia="仿宋_GB2312" w:hAnsi="宋体" w:cs="宋体" w:hint="eastAsia"/>
          <w:color w:val="000000"/>
          <w:kern w:val="0"/>
          <w:sz w:val="32"/>
          <w:szCs w:val="32"/>
        </w:rPr>
      </w:pPr>
      <w:r w:rsidRPr="00D54BCD">
        <w:rPr>
          <w:rFonts w:ascii="宋体" w:eastAsia="宋体" w:hAnsi="宋体" w:cs="宋体" w:hint="eastAsia"/>
          <w:color w:val="000000"/>
          <w:kern w:val="0"/>
          <w:sz w:val="30"/>
          <w:szCs w:val="30"/>
        </w:rPr>
        <w:t> </w:t>
      </w:r>
    </w:p>
    <w:p w:rsidR="00D54BCD" w:rsidRPr="00D54BCD" w:rsidRDefault="00D54BCD" w:rsidP="00D54BCD">
      <w:pPr>
        <w:widowControl/>
        <w:shd w:val="clear" w:color="auto" w:fill="FFFFFF"/>
        <w:spacing w:line="480" w:lineRule="atLeast"/>
        <w:rPr>
          <w:rFonts w:ascii="仿宋_GB2312" w:eastAsia="仿宋_GB2312" w:hAnsi="宋体" w:cs="宋体" w:hint="eastAsia"/>
          <w:color w:val="000000"/>
          <w:kern w:val="0"/>
          <w:sz w:val="32"/>
          <w:szCs w:val="32"/>
        </w:rPr>
      </w:pPr>
      <w:r w:rsidRPr="00D54BCD">
        <w:rPr>
          <w:rFonts w:ascii="宋体" w:eastAsia="宋体" w:hAnsi="宋体" w:cs="宋体"/>
          <w:noProof/>
          <w:color w:val="000000"/>
          <w:kern w:val="0"/>
          <w:sz w:val="30"/>
          <w:szCs w:val="30"/>
        </w:rPr>
        <w:lastRenderedPageBreak/>
        <w:drawing>
          <wp:inline distT="0" distB="0" distL="0" distR="0">
            <wp:extent cx="5610225" cy="7686675"/>
            <wp:effectExtent l="0" t="0" r="9525" b="9525"/>
            <wp:docPr id="1" name="图片 1" descr="http://139.215.208.13:8090/pub/root267_18/appendix/tonghua/1487122037580.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39.215.208.13:8090/pub/root267_18/appendix/tonghua/1487122037580.files/image00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7686675"/>
                    </a:xfrm>
                    <a:prstGeom prst="rect">
                      <a:avLst/>
                    </a:prstGeom>
                    <a:noFill/>
                    <a:ln>
                      <a:noFill/>
                    </a:ln>
                  </pic:spPr>
                </pic:pic>
              </a:graphicData>
            </a:graphic>
          </wp:inline>
        </w:drawing>
      </w:r>
    </w:p>
    <w:p w:rsidR="009201FC" w:rsidRDefault="00D54BCD">
      <w:pPr>
        <w:rPr>
          <w:rFonts w:hint="eastAsia"/>
        </w:rPr>
      </w:pPr>
      <w:bookmarkStart w:id="0" w:name="_GoBack"/>
      <w:bookmarkEnd w:id="0"/>
    </w:p>
    <w:sectPr w:rsidR="0092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BCF"/>
    <w:rsid w:val="001B3BCF"/>
    <w:rsid w:val="00C441EA"/>
    <w:rsid w:val="00D007ED"/>
    <w:rsid w:val="00D54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39628-AACF-48AE-860C-BB64D7A8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940242">
      <w:bodyDiv w:val="1"/>
      <w:marLeft w:val="0"/>
      <w:marRight w:val="0"/>
      <w:marTop w:val="0"/>
      <w:marBottom w:val="0"/>
      <w:divBdr>
        <w:top w:val="none" w:sz="0" w:space="0" w:color="auto"/>
        <w:left w:val="none" w:sz="0" w:space="0" w:color="auto"/>
        <w:bottom w:val="none" w:sz="0" w:space="0" w:color="auto"/>
        <w:right w:val="none" w:sz="0" w:space="0" w:color="auto"/>
      </w:divBdr>
      <w:divsChild>
        <w:div w:id="712002645">
          <w:marLeft w:val="0"/>
          <w:marRight w:val="0"/>
          <w:marTop w:val="330"/>
          <w:marBottom w:val="630"/>
          <w:divBdr>
            <w:top w:val="none" w:sz="0" w:space="0" w:color="auto"/>
            <w:left w:val="none" w:sz="0" w:space="0" w:color="auto"/>
            <w:bottom w:val="none" w:sz="0" w:space="0" w:color="auto"/>
            <w:right w:val="none" w:sz="0" w:space="0" w:color="auto"/>
          </w:divBdr>
          <w:divsChild>
            <w:div w:id="941179686">
              <w:marLeft w:val="0"/>
              <w:marRight w:val="0"/>
              <w:marTop w:val="0"/>
              <w:marBottom w:val="0"/>
              <w:divBdr>
                <w:top w:val="none" w:sz="0" w:space="0" w:color="auto"/>
                <w:left w:val="none" w:sz="0" w:space="0" w:color="auto"/>
                <w:bottom w:val="none" w:sz="0" w:space="0" w:color="auto"/>
                <w:right w:val="none" w:sz="0" w:space="0" w:color="auto"/>
              </w:divBdr>
              <w:divsChild>
                <w:div w:id="276646225">
                  <w:marLeft w:val="0"/>
                  <w:marRight w:val="0"/>
                  <w:marTop w:val="0"/>
                  <w:marBottom w:val="0"/>
                  <w:divBdr>
                    <w:top w:val="none" w:sz="0" w:space="0" w:color="auto"/>
                    <w:left w:val="none" w:sz="0" w:space="0" w:color="auto"/>
                    <w:bottom w:val="none" w:sz="0" w:space="0" w:color="auto"/>
                    <w:right w:val="none" w:sz="0" w:space="0" w:color="auto"/>
                  </w:divBdr>
                  <w:divsChild>
                    <w:div w:id="2037802392">
                      <w:marLeft w:val="0"/>
                      <w:marRight w:val="0"/>
                      <w:marTop w:val="0"/>
                      <w:marBottom w:val="0"/>
                      <w:divBdr>
                        <w:top w:val="single" w:sz="6" w:space="15" w:color="999999"/>
                        <w:left w:val="single" w:sz="6" w:space="15" w:color="999999"/>
                        <w:bottom w:val="single" w:sz="6" w:space="15" w:color="999999"/>
                        <w:right w:val="single" w:sz="6" w:space="15" w:color="999999"/>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Words>
  <Characters>106</Characters>
  <Application>Microsoft Office Word</Application>
  <DocSecurity>0</DocSecurity>
  <Lines>1</Lines>
  <Paragraphs>1</Paragraphs>
  <ScaleCrop>false</ScaleCrop>
  <Company/>
  <LinksUpToDate>false</LinksUpToDate>
  <CharactersWithSpaces>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2018-05-20T10:28:00Z</dcterms:created>
  <dcterms:modified xsi:type="dcterms:W3CDTF">2018-05-20T10:29:00Z</dcterms:modified>
</cp:coreProperties>
</file>