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1D7E" w:rsidRDefault="008E7527">
      <w:pPr>
        <w:pStyle w:val="3"/>
        <w:shd w:val="clear" w:color="auto" w:fill="FFFFFF"/>
        <w:jc w:val="center"/>
        <w:divId w:val="1957372809"/>
        <w:rPr>
          <w:rFonts w:ascii="微软雅黑" w:eastAsia="微软雅黑" w:hAnsi="微软雅黑"/>
        </w:rPr>
      </w:pPr>
      <w:r>
        <w:rPr>
          <w:rFonts w:ascii="微软雅黑" w:eastAsia="微软雅黑" w:hAnsi="微软雅黑" w:hint="eastAsia"/>
        </w:rPr>
        <w:t>珠海市关于促进航空产业发展的意见</w:t>
      </w:r>
    </w:p>
    <w:p w:rsidR="00521D7E" w:rsidRDefault="008E7527">
      <w:pPr>
        <w:pStyle w:val="a6"/>
        <w:shd w:val="clear" w:color="auto" w:fill="FFFFFF"/>
        <w:jc w:val="center"/>
        <w:divId w:val="1957372809"/>
        <w:rPr>
          <w:rFonts w:ascii="微软雅黑" w:eastAsia="微软雅黑" w:hAnsi="微软雅黑"/>
          <w:color w:val="555555"/>
          <w:sz w:val="17"/>
          <w:szCs w:val="17"/>
        </w:rPr>
      </w:pPr>
      <w:r>
        <w:rPr>
          <w:rFonts w:ascii="微软雅黑" w:eastAsia="微软雅黑" w:hAnsi="微软雅黑" w:hint="eastAsia"/>
          <w:color w:val="555555"/>
          <w:sz w:val="17"/>
          <w:szCs w:val="17"/>
        </w:rPr>
        <w:t>区招商局 日期：2016-12-30 浏览次数：733</w:t>
      </w:r>
    </w:p>
    <w:p w:rsidR="00521D7E" w:rsidRDefault="00294465">
      <w:pPr>
        <w:shd w:val="clear" w:color="auto" w:fill="FFFFFF"/>
        <w:jc w:val="center"/>
        <w:divId w:val="980303899"/>
        <w:rPr>
          <w:rFonts w:ascii="微软雅黑" w:eastAsia="微软雅黑" w:hAnsi="微软雅黑"/>
          <w:color w:val="555555"/>
          <w:sz w:val="17"/>
          <w:szCs w:val="17"/>
        </w:rPr>
      </w:pPr>
      <w:hyperlink w:history="1">
        <w:r w:rsidR="008E7527">
          <w:rPr>
            <w:rStyle w:val="a3"/>
            <w:rFonts w:ascii="微软雅黑" w:eastAsia="微软雅黑" w:hAnsi="微软雅黑" w:hint="eastAsia"/>
            <w:sz w:val="17"/>
            <w:szCs w:val="17"/>
          </w:rPr>
          <w:t>分享到：</w:t>
        </w:r>
      </w:hyperlink>
      <w:r w:rsidR="008E7527">
        <w:rPr>
          <w:rFonts w:ascii="微软雅黑" w:eastAsia="微软雅黑" w:hAnsi="微软雅黑" w:hint="eastAsia"/>
          <w:color w:val="555555"/>
          <w:sz w:val="17"/>
          <w:szCs w:val="17"/>
        </w:rPr>
        <w:t xml:space="preserve"> </w:t>
      </w:r>
      <w:hyperlink w:tooltip="分享到新浪微博" w:history="1">
        <w:r w:rsidR="008E7527">
          <w:rPr>
            <w:rStyle w:val="a3"/>
            <w:rFonts w:ascii="微软雅黑" w:eastAsia="微软雅黑" w:hAnsi="微软雅黑" w:hint="eastAsia"/>
            <w:sz w:val="17"/>
            <w:szCs w:val="17"/>
          </w:rPr>
          <w:t>新</w:t>
        </w:r>
        <w:proofErr w:type="gramStart"/>
        <w:r w:rsidR="008E7527">
          <w:rPr>
            <w:rStyle w:val="a3"/>
            <w:rFonts w:ascii="微软雅黑" w:eastAsia="微软雅黑" w:hAnsi="微软雅黑" w:hint="eastAsia"/>
            <w:sz w:val="17"/>
            <w:szCs w:val="17"/>
          </w:rPr>
          <w:t>浪微博</w:t>
        </w:r>
        <w:proofErr w:type="gramEnd"/>
      </w:hyperlink>
      <w:r w:rsidR="008E7527">
        <w:rPr>
          <w:rFonts w:ascii="微软雅黑" w:eastAsia="微软雅黑" w:hAnsi="微软雅黑" w:hint="eastAsia"/>
          <w:color w:val="555555"/>
          <w:sz w:val="17"/>
          <w:szCs w:val="17"/>
        </w:rPr>
        <w:t xml:space="preserve"> </w:t>
      </w:r>
      <w:hyperlink w:tooltip="分享到腾讯微博" w:history="1">
        <w:proofErr w:type="gramStart"/>
        <w:r w:rsidR="008E7527">
          <w:rPr>
            <w:rStyle w:val="a3"/>
            <w:rFonts w:ascii="微软雅黑" w:eastAsia="微软雅黑" w:hAnsi="微软雅黑" w:hint="eastAsia"/>
            <w:sz w:val="17"/>
            <w:szCs w:val="17"/>
          </w:rPr>
          <w:t>腾讯微博</w:t>
        </w:r>
        <w:proofErr w:type="gramEnd"/>
      </w:hyperlink>
      <w:r w:rsidR="008E7527">
        <w:rPr>
          <w:rFonts w:ascii="微软雅黑" w:eastAsia="微软雅黑" w:hAnsi="微软雅黑" w:hint="eastAsia"/>
          <w:color w:val="555555"/>
          <w:sz w:val="17"/>
          <w:szCs w:val="17"/>
        </w:rPr>
        <w:t xml:space="preserve"> </w:t>
      </w:r>
    </w:p>
    <w:p w:rsidR="00521D7E" w:rsidRDefault="008E7527">
      <w:pPr>
        <w:pStyle w:val="a6"/>
        <w:shd w:val="clear" w:color="auto" w:fill="FFFFFF"/>
        <w:spacing w:line="288" w:lineRule="atLeast"/>
        <w:divId w:val="1599367224"/>
        <w:rPr>
          <w:rFonts w:ascii="微软雅黑" w:eastAsia="微软雅黑" w:hAnsi="微软雅黑"/>
          <w:color w:val="797979"/>
          <w:sz w:val="17"/>
          <w:szCs w:val="17"/>
        </w:rPr>
      </w:pPr>
      <w:r>
        <w:rPr>
          <w:rFonts w:ascii="微软雅黑" w:eastAsia="微软雅黑" w:hAnsi="微软雅黑" w:hint="eastAsia"/>
          <w:color w:val="797979"/>
          <w:sz w:val="17"/>
          <w:szCs w:val="17"/>
        </w:rPr>
        <w:t xml:space="preserve">       </w:t>
      </w:r>
      <w:bookmarkStart w:id="0" w:name="_GoBack"/>
      <w:r>
        <w:rPr>
          <w:rFonts w:ascii="微软雅黑" w:eastAsia="微软雅黑" w:hAnsi="微软雅黑" w:hint="eastAsia"/>
          <w:color w:val="797979"/>
          <w:sz w:val="17"/>
          <w:szCs w:val="17"/>
        </w:rPr>
        <w:t>为加快培育和推进珠海市航空产业的发展，全面推动珠海航空产业园的建设，促进珠海市经济又好又快发展，根据国家及广东省有关政策法规，结合我市实际，制定本意见。</w:t>
      </w:r>
      <w:bookmarkEnd w:id="0"/>
      <w:r>
        <w:rPr>
          <w:rFonts w:ascii="微软雅黑" w:eastAsia="微软雅黑" w:hAnsi="微软雅黑" w:hint="eastAsia"/>
          <w:color w:val="797979"/>
          <w:sz w:val="17"/>
          <w:szCs w:val="17"/>
        </w:rPr>
        <w:br/>
        <w:t> </w:t>
      </w:r>
      <w:r>
        <w:rPr>
          <w:rFonts w:ascii="微软雅黑" w:eastAsia="微软雅黑" w:hAnsi="微软雅黑" w:hint="eastAsia"/>
          <w:color w:val="797979"/>
          <w:sz w:val="17"/>
          <w:szCs w:val="17"/>
        </w:rPr>
        <w:br/>
        <w:t>                                                                    第一章  总则</w:t>
      </w:r>
      <w:r>
        <w:rPr>
          <w:rFonts w:ascii="微软雅黑" w:eastAsia="微软雅黑" w:hAnsi="微软雅黑" w:hint="eastAsia"/>
          <w:color w:val="797979"/>
          <w:sz w:val="17"/>
          <w:szCs w:val="17"/>
        </w:rPr>
        <w:br/>
        <w:t>第一条  本意见适用于符合</w:t>
      </w:r>
      <w:proofErr w:type="gramStart"/>
      <w:r>
        <w:rPr>
          <w:rFonts w:ascii="微软雅黑" w:eastAsia="微软雅黑" w:hAnsi="微软雅黑" w:hint="eastAsia"/>
          <w:color w:val="797979"/>
          <w:sz w:val="17"/>
          <w:szCs w:val="17"/>
        </w:rPr>
        <w:t>《</w:t>
      </w:r>
      <w:proofErr w:type="gramEnd"/>
      <w:r>
        <w:rPr>
          <w:rFonts w:ascii="微软雅黑" w:eastAsia="微软雅黑" w:hAnsi="微软雅黑" w:hint="eastAsia"/>
          <w:color w:val="797979"/>
          <w:sz w:val="17"/>
          <w:szCs w:val="17"/>
        </w:rPr>
        <w:t>珠海市航空产业指导目录大纲，在珠海市航空产业园内新建（改建、扩建）的投资项目，或已在珠海市境内设立的航空航天投资企业新设立的航空航天研发项目（以下简称“投资项目”）。</w:t>
      </w:r>
      <w:r>
        <w:rPr>
          <w:rFonts w:ascii="微软雅黑" w:eastAsia="微软雅黑" w:hAnsi="微软雅黑" w:hint="eastAsia"/>
          <w:color w:val="797979"/>
          <w:sz w:val="17"/>
          <w:szCs w:val="17"/>
        </w:rPr>
        <w:br/>
        <w:t>第二条  投资项目除享受本投资政策优惠外，全面享受国家、广东省及珠海经济特区给予的其他投资优惠政策。</w:t>
      </w:r>
    </w:p>
    <w:p w:rsidR="00521D7E" w:rsidRDefault="008E7527" w:rsidP="008E7527">
      <w:pPr>
        <w:pStyle w:val="a6"/>
        <w:shd w:val="clear" w:color="auto" w:fill="FFFFFF"/>
        <w:spacing w:after="420" w:line="288" w:lineRule="atLeast"/>
        <w:ind w:left="432" w:right="432"/>
        <w:divId w:val="1599367224"/>
      </w:pPr>
      <w:r>
        <w:rPr>
          <w:rFonts w:ascii="微软雅黑" w:eastAsia="微软雅黑" w:hAnsi="微软雅黑" w:hint="eastAsia"/>
          <w:color w:val="797979"/>
          <w:sz w:val="17"/>
          <w:szCs w:val="17"/>
        </w:rPr>
        <w:t>第三条  对于有重大影响和特殊推动作用，投资金额大、产业关联度大、技术含量高、创税能力强的大型投资项目，可按照“一事一议、</w:t>
      </w:r>
      <w:proofErr w:type="gramStart"/>
      <w:r>
        <w:rPr>
          <w:rFonts w:ascii="微软雅黑" w:eastAsia="微软雅黑" w:hAnsi="微软雅黑" w:hint="eastAsia"/>
          <w:color w:val="797979"/>
          <w:sz w:val="17"/>
          <w:szCs w:val="17"/>
        </w:rPr>
        <w:t>特</w:t>
      </w:r>
      <w:proofErr w:type="gramEnd"/>
      <w:r>
        <w:rPr>
          <w:rFonts w:ascii="微软雅黑" w:eastAsia="微软雅黑" w:hAnsi="微软雅黑" w:hint="eastAsia"/>
          <w:color w:val="797979"/>
          <w:sz w:val="17"/>
          <w:szCs w:val="17"/>
        </w:rPr>
        <w:t>事特办”的原则，具体磋商更加优惠的政策措施。</w:t>
      </w:r>
      <w:r>
        <w:rPr>
          <w:rFonts w:ascii="微软雅黑" w:eastAsia="微软雅黑" w:hAnsi="微软雅黑" w:hint="eastAsia"/>
          <w:color w:val="797979"/>
          <w:sz w:val="17"/>
          <w:szCs w:val="17"/>
        </w:rPr>
        <w:br/>
        <w:t> </w:t>
      </w:r>
      <w:r>
        <w:rPr>
          <w:rFonts w:ascii="微软雅黑" w:eastAsia="微软雅黑" w:hAnsi="微软雅黑" w:hint="eastAsia"/>
          <w:color w:val="797979"/>
          <w:sz w:val="17"/>
          <w:szCs w:val="17"/>
        </w:rPr>
        <w:br/>
        <w:t>                                                                   第二章  入园扶持</w:t>
      </w:r>
      <w:r>
        <w:rPr>
          <w:rFonts w:ascii="微软雅黑" w:eastAsia="微软雅黑" w:hAnsi="微软雅黑" w:hint="eastAsia"/>
          <w:color w:val="797979"/>
          <w:sz w:val="17"/>
          <w:szCs w:val="17"/>
        </w:rPr>
        <w:br/>
        <w:t>第四条  设立珠海市航空（航天）产业发展扶持专项资金（以下简称扶持资金），由市政府每年安排不少于5000万元，主要用于入园航空航天产业项目的引进、技术研发、贷款贴息、人才培训等方面。</w:t>
      </w:r>
      <w:r>
        <w:rPr>
          <w:rFonts w:ascii="微软雅黑" w:eastAsia="微软雅黑" w:hAnsi="微软雅黑" w:hint="eastAsia"/>
          <w:color w:val="797979"/>
          <w:sz w:val="17"/>
          <w:szCs w:val="17"/>
        </w:rPr>
        <w:br/>
        <w:t>第五条  入园投资项目建设的配套设施，按不少于投资项目用地价款10%的比例在扶持资金中给予一次性补贴。</w:t>
      </w:r>
      <w:r>
        <w:rPr>
          <w:rFonts w:ascii="微软雅黑" w:eastAsia="微软雅黑" w:hAnsi="微软雅黑" w:hint="eastAsia"/>
          <w:color w:val="797979"/>
          <w:sz w:val="17"/>
          <w:szCs w:val="17"/>
        </w:rPr>
        <w:br/>
        <w:t> </w:t>
      </w:r>
      <w:r>
        <w:rPr>
          <w:rFonts w:ascii="微软雅黑" w:eastAsia="微软雅黑" w:hAnsi="微软雅黑" w:hint="eastAsia"/>
          <w:color w:val="797979"/>
          <w:sz w:val="17"/>
          <w:szCs w:val="17"/>
        </w:rPr>
        <w:br/>
        <w:t>                                                                   第三章  土地使用</w:t>
      </w:r>
      <w:r>
        <w:rPr>
          <w:rFonts w:ascii="微软雅黑" w:eastAsia="微软雅黑" w:hAnsi="微软雅黑" w:hint="eastAsia"/>
          <w:color w:val="797979"/>
          <w:sz w:val="17"/>
          <w:szCs w:val="17"/>
        </w:rPr>
        <w:br/>
        <w:t>第六条  在投资项目用地范围内，允许将投资项目总用地面积的7%的土地用于行政及生活配套设施，但建筑面积合计不应超过总建筑面积的15%。</w:t>
      </w:r>
      <w:r>
        <w:rPr>
          <w:rFonts w:ascii="微软雅黑" w:eastAsia="微软雅黑" w:hAnsi="微软雅黑" w:hint="eastAsia"/>
          <w:color w:val="797979"/>
          <w:sz w:val="17"/>
          <w:szCs w:val="17"/>
        </w:rPr>
        <w:br/>
        <w:t>第七条  投资项目的建筑容积率超过 1.0部分的建筑物免收地价款。</w:t>
      </w:r>
      <w:r>
        <w:rPr>
          <w:rFonts w:ascii="微软雅黑" w:eastAsia="微软雅黑" w:hAnsi="微软雅黑" w:hint="eastAsia"/>
          <w:color w:val="797979"/>
          <w:sz w:val="17"/>
          <w:szCs w:val="17"/>
        </w:rPr>
        <w:br/>
        <w:t>第八条  土地出让价款可根据投资项目实际情况，由投资企业申请在规定期限内分期缴纳，但首期付款不得少于土地价款总额的30%。</w:t>
      </w:r>
      <w:r>
        <w:rPr>
          <w:rFonts w:ascii="微软雅黑" w:eastAsia="微软雅黑" w:hAnsi="微软雅黑" w:hint="eastAsia"/>
          <w:color w:val="797979"/>
          <w:sz w:val="17"/>
          <w:szCs w:val="17"/>
        </w:rPr>
        <w:br/>
        <w:t> 有关土地权属手续，按照国家相关规定办理。</w:t>
      </w:r>
      <w:r>
        <w:rPr>
          <w:rFonts w:ascii="微软雅黑" w:eastAsia="微软雅黑" w:hAnsi="微软雅黑" w:hint="eastAsia"/>
          <w:color w:val="797979"/>
          <w:sz w:val="17"/>
          <w:szCs w:val="17"/>
        </w:rPr>
        <w:br/>
        <w:t>         第九条  投资项目租用园区开发公司提供的标准厂房（库房）或租用园区的土地，给予租金相应的减免优惠：</w:t>
      </w:r>
      <w:r>
        <w:rPr>
          <w:rFonts w:ascii="微软雅黑" w:eastAsia="微软雅黑" w:hAnsi="微软雅黑" w:hint="eastAsia"/>
          <w:color w:val="797979"/>
          <w:sz w:val="17"/>
          <w:szCs w:val="17"/>
        </w:rPr>
        <w:br/>
        <w:t>（一）在非核心区租用园区开发公司提供的土地或标准厂房（库房）3年（含3年）以上的，可享受3年减免50％的优惠；</w:t>
      </w:r>
      <w:r>
        <w:rPr>
          <w:rFonts w:ascii="微软雅黑" w:eastAsia="微软雅黑" w:hAnsi="微软雅黑" w:hint="eastAsia"/>
          <w:color w:val="797979"/>
          <w:sz w:val="17"/>
          <w:szCs w:val="17"/>
        </w:rPr>
        <w:br/>
        <w:t>（二）在核心区租用土地、厂房、库房等，可享受核心区有关优惠。</w:t>
      </w:r>
      <w:r>
        <w:rPr>
          <w:rFonts w:ascii="微软雅黑" w:eastAsia="微软雅黑" w:hAnsi="微软雅黑" w:hint="eastAsia"/>
          <w:color w:val="797979"/>
          <w:sz w:val="17"/>
          <w:szCs w:val="17"/>
        </w:rPr>
        <w:br/>
        <w:t> </w:t>
      </w:r>
      <w:r>
        <w:rPr>
          <w:rFonts w:ascii="微软雅黑" w:eastAsia="微软雅黑" w:hAnsi="微软雅黑" w:hint="eastAsia"/>
          <w:color w:val="797979"/>
          <w:sz w:val="17"/>
          <w:szCs w:val="17"/>
        </w:rPr>
        <w:br/>
        <w:t>                                                                   第四章 投资融资</w:t>
      </w:r>
      <w:r>
        <w:rPr>
          <w:rFonts w:ascii="微软雅黑" w:eastAsia="微软雅黑" w:hAnsi="微软雅黑" w:hint="eastAsia"/>
          <w:color w:val="797979"/>
          <w:sz w:val="17"/>
          <w:szCs w:val="17"/>
        </w:rPr>
        <w:br/>
        <w:t>第十条  投资项目可以从扶持资金中申请1至3年的贷款贴息，贴息最高限额为该项目贷款年利息的50%。</w:t>
      </w:r>
      <w:r>
        <w:rPr>
          <w:rFonts w:ascii="微软雅黑" w:eastAsia="微软雅黑" w:hAnsi="微软雅黑" w:hint="eastAsia"/>
          <w:color w:val="797979"/>
          <w:sz w:val="17"/>
          <w:szCs w:val="17"/>
        </w:rPr>
        <w:br/>
        <w:t>第十一条  投资项目可申请获取市政府优先推荐上市，优先推荐国家政策性银行、国际金融组织和外国政府优惠贷款。</w:t>
      </w:r>
      <w:r>
        <w:rPr>
          <w:rFonts w:ascii="微软雅黑" w:eastAsia="微软雅黑" w:hAnsi="微软雅黑" w:hint="eastAsia"/>
          <w:color w:val="797979"/>
          <w:sz w:val="17"/>
          <w:szCs w:val="17"/>
        </w:rPr>
        <w:br/>
        <w:t>第十二条  投资项目在境内外融资（包括境外上市），可享受市政府提供的一切便利。</w:t>
      </w:r>
      <w:r>
        <w:rPr>
          <w:rFonts w:ascii="微软雅黑" w:eastAsia="微软雅黑" w:hAnsi="微软雅黑" w:hint="eastAsia"/>
          <w:color w:val="797979"/>
          <w:sz w:val="17"/>
          <w:szCs w:val="17"/>
        </w:rPr>
        <w:br/>
        <w:t> </w:t>
      </w:r>
      <w:r>
        <w:rPr>
          <w:rFonts w:ascii="微软雅黑" w:eastAsia="微软雅黑" w:hAnsi="微软雅黑" w:hint="eastAsia"/>
          <w:color w:val="797979"/>
          <w:sz w:val="17"/>
          <w:szCs w:val="17"/>
        </w:rPr>
        <w:br/>
        <w:t>                                                                   第五章 技术研发</w:t>
      </w:r>
      <w:r>
        <w:rPr>
          <w:rFonts w:ascii="微软雅黑" w:eastAsia="微软雅黑" w:hAnsi="微软雅黑" w:hint="eastAsia"/>
          <w:color w:val="797979"/>
          <w:sz w:val="17"/>
          <w:szCs w:val="17"/>
        </w:rPr>
        <w:br/>
        <w:t>第十三条  按照投资项目投产后的增值税地方留成部分的50%比例在扶持资金中给予投资项目技术研发补助资金，补助年限为3-5年。</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lastRenderedPageBreak/>
        <w:t>第十四条  对于获得国家和省批准的技术创新资金支持的项目，园区给予其不低于50万元的配套资金。</w:t>
      </w:r>
      <w:r>
        <w:rPr>
          <w:rFonts w:ascii="微软雅黑" w:eastAsia="微软雅黑" w:hAnsi="微软雅黑" w:hint="eastAsia"/>
          <w:color w:val="797979"/>
          <w:sz w:val="17"/>
          <w:szCs w:val="17"/>
        </w:rPr>
        <w:br/>
        <w:t>第十五条 符合珠海市制定自主创新政策条件的投资项目，同时享受珠海市给予的有关政策。</w:t>
      </w:r>
      <w:r>
        <w:rPr>
          <w:rFonts w:ascii="微软雅黑" w:eastAsia="微软雅黑" w:hAnsi="微软雅黑" w:hint="eastAsia"/>
          <w:color w:val="797979"/>
          <w:sz w:val="17"/>
          <w:szCs w:val="17"/>
        </w:rPr>
        <w:br/>
        <w:t>第十六条　为投资项目业主通过国家级、省级高新技术企业认定提供必要的便利条件。</w:t>
      </w:r>
      <w:r>
        <w:rPr>
          <w:rFonts w:ascii="微软雅黑" w:eastAsia="微软雅黑" w:hAnsi="微软雅黑" w:hint="eastAsia"/>
          <w:color w:val="797979"/>
          <w:sz w:val="17"/>
          <w:szCs w:val="17"/>
        </w:rPr>
        <w:br/>
        <w:t> </w:t>
      </w:r>
      <w:r>
        <w:rPr>
          <w:rFonts w:ascii="微软雅黑" w:eastAsia="微软雅黑" w:hAnsi="微软雅黑" w:hint="eastAsia"/>
          <w:color w:val="797979"/>
          <w:sz w:val="17"/>
          <w:szCs w:val="17"/>
        </w:rPr>
        <w:br/>
        <w:t>                                                                  第六章  人才引进</w:t>
      </w:r>
      <w:r>
        <w:rPr>
          <w:rFonts w:ascii="微软雅黑" w:eastAsia="微软雅黑" w:hAnsi="微软雅黑" w:hint="eastAsia"/>
          <w:color w:val="797979"/>
          <w:sz w:val="17"/>
          <w:szCs w:val="17"/>
        </w:rPr>
        <w:br/>
        <w:t>第十七条  对于在航空产业园内工作的大型企业高级管理人员及高级技术人才，每年按其在珠海工资收入总额的10％，由扶持资金安排专款补贴给企业，定向作为企业对其再培训的专用资金。</w:t>
      </w:r>
      <w:r>
        <w:rPr>
          <w:rFonts w:ascii="微软雅黑" w:eastAsia="微软雅黑" w:hAnsi="微软雅黑" w:hint="eastAsia"/>
          <w:color w:val="797979"/>
          <w:sz w:val="17"/>
          <w:szCs w:val="17"/>
        </w:rPr>
        <w:br/>
        <w:t>第十八条 对投资项目高级职员（指企业高管人员及高级技术人才）按珠府［2006］81号《珠海市鼓励总部企业发展的若干意见》的规定标准给予相应的住房补助。</w:t>
      </w:r>
      <w:r>
        <w:rPr>
          <w:rFonts w:ascii="微软雅黑" w:eastAsia="微软雅黑" w:hAnsi="微软雅黑" w:hint="eastAsia"/>
          <w:color w:val="797979"/>
          <w:sz w:val="17"/>
          <w:szCs w:val="17"/>
        </w:rPr>
        <w:br/>
        <w:t>对于长期（每年不少于3个月）在园区投资企业中从事研发指导工作的中国科学院院士、中国工程院院士以及发达国家的科学院院士，每人每年给予3万元的住房补贴。</w:t>
      </w:r>
      <w:r>
        <w:rPr>
          <w:rFonts w:ascii="微软雅黑" w:eastAsia="微软雅黑" w:hAnsi="微软雅黑" w:hint="eastAsia"/>
          <w:color w:val="797979"/>
          <w:sz w:val="17"/>
          <w:szCs w:val="17"/>
        </w:rPr>
        <w:br/>
        <w:t>第十九条  投资项目职员子女的教育，可按职员办理的人才居住证或户籍（居住地）地址就近入学，享受珠海市民同等待遇及12年免费教育。引进的重点技术人才的子女教育，可由市教育部门统筹解决。</w:t>
      </w:r>
      <w:r>
        <w:rPr>
          <w:rFonts w:ascii="微软雅黑" w:eastAsia="微软雅黑" w:hAnsi="微软雅黑" w:hint="eastAsia"/>
          <w:color w:val="797979"/>
          <w:sz w:val="17"/>
          <w:szCs w:val="17"/>
        </w:rPr>
        <w:br/>
        <w:t>第二十条　投资项目所需要的大专以上的航空专业技术人才，年龄又不超过有关部门规定的，可给予办理调动手续；投资项目所需要的特殊专业人才，经园区管委会审核认定，不受年龄限制，均可办理调动手续。</w:t>
      </w:r>
      <w:r>
        <w:rPr>
          <w:rFonts w:ascii="微软雅黑" w:eastAsia="微软雅黑" w:hAnsi="微软雅黑" w:hint="eastAsia"/>
          <w:color w:val="797979"/>
          <w:sz w:val="17"/>
          <w:szCs w:val="17"/>
        </w:rPr>
        <w:br/>
        <w:t>第二十一条  凡投资项目在园区运营期间培养出的高级技师或具有同等职业资格的航空专业人才，一次性给予企业每人2000元的人才奖励。</w:t>
      </w:r>
      <w:r>
        <w:rPr>
          <w:rFonts w:ascii="微软雅黑" w:eastAsia="微软雅黑" w:hAnsi="微软雅黑" w:hint="eastAsia"/>
          <w:color w:val="797979"/>
          <w:sz w:val="17"/>
          <w:szCs w:val="17"/>
        </w:rPr>
        <w:br/>
        <w:t> </w:t>
      </w:r>
      <w:r>
        <w:rPr>
          <w:rFonts w:ascii="微软雅黑" w:eastAsia="微软雅黑" w:hAnsi="微软雅黑" w:hint="eastAsia"/>
          <w:color w:val="797979"/>
          <w:sz w:val="17"/>
          <w:szCs w:val="17"/>
        </w:rPr>
        <w:br/>
        <w:t>                                                                 第七章 核心区优惠</w:t>
      </w:r>
      <w:r>
        <w:rPr>
          <w:rFonts w:ascii="微软雅黑" w:eastAsia="微软雅黑" w:hAnsi="微软雅黑" w:hint="eastAsia"/>
          <w:color w:val="797979"/>
          <w:sz w:val="17"/>
          <w:szCs w:val="17"/>
        </w:rPr>
        <w:br/>
        <w:t>第二十二条 对于租用珠海机场核心区土地的飞机维修、改装、整机制造、总装、航空物流企业，以及在园区配备10架（含）以上训练飞机、年飞行活动不少于200天的飞行培训学校，给予有关费用减免的优惠：</w:t>
      </w:r>
      <w:r>
        <w:rPr>
          <w:rFonts w:ascii="微软雅黑" w:eastAsia="微软雅黑" w:hAnsi="微软雅黑" w:hint="eastAsia"/>
          <w:color w:val="797979"/>
          <w:sz w:val="17"/>
          <w:szCs w:val="17"/>
        </w:rPr>
        <w:br/>
        <w:t>（一）在核心区租用停机坪、维修机库、标准厂房、仓库、专用道路、办公用房超过3年的，可享受减免30％年租金或年使用费的优惠。</w:t>
      </w:r>
      <w:r>
        <w:rPr>
          <w:rFonts w:ascii="微软雅黑" w:eastAsia="微软雅黑" w:hAnsi="微软雅黑" w:hint="eastAsia"/>
          <w:color w:val="797979"/>
          <w:sz w:val="17"/>
          <w:szCs w:val="17"/>
        </w:rPr>
        <w:br/>
        <w:t>（二）在珠海机场进行通用航空作业飞行、航班飞行、教学飞行、试飞、转场飞行时，由珠海机场收取的起降费、夜航费、停场费等费用，第1年可全免、第2年可享受减免70％使用费的优惠，第3年可享受减免60％使用费的优惠，以后可一直享受50％的优惠。</w:t>
      </w:r>
      <w:r>
        <w:rPr>
          <w:rFonts w:ascii="微软雅黑" w:eastAsia="微软雅黑" w:hAnsi="微软雅黑" w:hint="eastAsia"/>
          <w:color w:val="797979"/>
          <w:sz w:val="17"/>
          <w:szCs w:val="17"/>
        </w:rPr>
        <w:br/>
        <w:t>第二十三条 积极支持核心区符合条件的投资项目设立保税仓。</w:t>
      </w:r>
      <w:r>
        <w:rPr>
          <w:rFonts w:ascii="微软雅黑" w:eastAsia="微软雅黑" w:hAnsi="微软雅黑" w:hint="eastAsia"/>
          <w:color w:val="797979"/>
          <w:sz w:val="17"/>
          <w:szCs w:val="17"/>
        </w:rPr>
        <w:br/>
        <w:t>第二十四条 投资项目在办理有关审批手续时，免收一切地方行政事业性收费和手续工本费。</w:t>
      </w:r>
      <w:r>
        <w:rPr>
          <w:rFonts w:ascii="微软雅黑" w:eastAsia="微软雅黑" w:hAnsi="微软雅黑" w:hint="eastAsia"/>
          <w:color w:val="797979"/>
          <w:sz w:val="17"/>
          <w:szCs w:val="17"/>
        </w:rPr>
        <w:br/>
        <w:t> </w:t>
      </w:r>
      <w:r>
        <w:rPr>
          <w:rFonts w:ascii="微软雅黑" w:eastAsia="微软雅黑" w:hAnsi="微软雅黑" w:hint="eastAsia"/>
          <w:color w:val="797979"/>
          <w:sz w:val="17"/>
          <w:szCs w:val="17"/>
        </w:rPr>
        <w:br/>
        <w:t>                                                               第八章  优质服务</w:t>
      </w:r>
      <w:r>
        <w:rPr>
          <w:rFonts w:ascii="微软雅黑" w:eastAsia="微软雅黑" w:hAnsi="微软雅黑" w:hint="eastAsia"/>
          <w:color w:val="797979"/>
          <w:sz w:val="17"/>
          <w:szCs w:val="17"/>
        </w:rPr>
        <w:br/>
        <w:t>第二十五条  投资项目设备、货物通关由海关开设绿色通道，提高通关效率；积极支持符合条件的投资项目设立保税仓，全力配合做好物流服务工作。</w:t>
      </w:r>
      <w:r>
        <w:rPr>
          <w:rFonts w:ascii="微软雅黑" w:eastAsia="微软雅黑" w:hAnsi="微软雅黑" w:hint="eastAsia"/>
          <w:color w:val="797979"/>
          <w:sz w:val="17"/>
          <w:szCs w:val="17"/>
        </w:rPr>
        <w:br/>
        <w:t>第二十六条  对投资项目给予“一站式”的跟踪服务，加快项目审批，安排专职人员全程跟踪，协助办理申报、注册手续等相关事宜。</w:t>
      </w:r>
      <w:r>
        <w:rPr>
          <w:rFonts w:ascii="微软雅黑" w:eastAsia="微软雅黑" w:hAnsi="微软雅黑" w:hint="eastAsia"/>
          <w:color w:val="797979"/>
          <w:sz w:val="17"/>
          <w:szCs w:val="17"/>
        </w:rPr>
        <w:br/>
        <w:t> </w:t>
      </w:r>
      <w:r>
        <w:rPr>
          <w:rFonts w:ascii="微软雅黑" w:eastAsia="微软雅黑" w:hAnsi="微软雅黑" w:hint="eastAsia"/>
          <w:color w:val="797979"/>
          <w:sz w:val="17"/>
          <w:szCs w:val="17"/>
        </w:rPr>
        <w:br/>
        <w:t>                                                                 第九章  附则</w:t>
      </w:r>
      <w:r>
        <w:rPr>
          <w:rFonts w:ascii="微软雅黑" w:eastAsia="微软雅黑" w:hAnsi="微软雅黑" w:hint="eastAsia"/>
          <w:color w:val="797979"/>
          <w:sz w:val="17"/>
          <w:szCs w:val="17"/>
        </w:rPr>
        <w:br/>
        <w:t>第二十七条  《珠海市航空产业指导目录大纲》由珠海市人民政府制订、颁布。</w:t>
      </w:r>
      <w:r>
        <w:rPr>
          <w:rFonts w:ascii="微软雅黑" w:eastAsia="微软雅黑" w:hAnsi="微软雅黑" w:hint="eastAsia"/>
          <w:color w:val="797979"/>
          <w:sz w:val="17"/>
          <w:szCs w:val="17"/>
        </w:rPr>
        <w:br/>
        <w:t>第二十八条  本意见由珠海市航空产业园管委会负责实施与解释。</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lastRenderedPageBreak/>
        <w:t xml:space="preserve">第二十九条  </w:t>
      </w:r>
      <w:proofErr w:type="gramStart"/>
      <w:r>
        <w:rPr>
          <w:rFonts w:ascii="微软雅黑" w:eastAsia="微软雅黑" w:hAnsi="微软雅黑" w:hint="eastAsia"/>
          <w:color w:val="797979"/>
          <w:sz w:val="17"/>
          <w:szCs w:val="17"/>
        </w:rPr>
        <w:t>本意见自发布</w:t>
      </w:r>
      <w:proofErr w:type="gramEnd"/>
      <w:r>
        <w:rPr>
          <w:rFonts w:ascii="微软雅黑" w:eastAsia="微软雅黑" w:hAnsi="微软雅黑" w:hint="eastAsia"/>
          <w:color w:val="797979"/>
          <w:sz w:val="17"/>
          <w:szCs w:val="17"/>
        </w:rPr>
        <w:t>之日起施行。</w:t>
      </w:r>
      <w:r>
        <w:rPr>
          <w:rFonts w:ascii="微软雅黑" w:eastAsia="微软雅黑" w:hAnsi="微软雅黑" w:hint="eastAsia"/>
          <w:color w:val="797979"/>
          <w:sz w:val="17"/>
          <w:szCs w:val="17"/>
        </w:rPr>
        <w:br/>
      </w:r>
    </w:p>
    <w:sectPr w:rsidR="00521D7E">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D15B0"/>
    <w:multiLevelType w:val="multilevel"/>
    <w:tmpl w:val="DB30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A2"/>
    <w:rsid w:val="00205CA2"/>
    <w:rsid w:val="00294465"/>
    <w:rsid w:val="00521D7E"/>
    <w:rsid w:val="008E7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A2AC92-C662-43FE-A9F4-DD262AA6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outlineLvl w:val="1"/>
    </w:pPr>
    <w:rPr>
      <w:color w:val="333333"/>
      <w:sz w:val="25"/>
      <w:szCs w:val="25"/>
    </w:rPr>
  </w:style>
  <w:style w:type="paragraph" w:styleId="3">
    <w:name w:val="heading 3"/>
    <w:basedOn w:val="a"/>
    <w:link w:val="3Char"/>
    <w:uiPriority w:val="9"/>
    <w:qFormat/>
    <w:pPr>
      <w:outlineLvl w:val="2"/>
    </w:pPr>
    <w:rPr>
      <w:color w:val="333333"/>
      <w:sz w:val="22"/>
      <w:szCs w:val="22"/>
    </w:rPr>
  </w:style>
  <w:style w:type="paragraph" w:styleId="4">
    <w:name w:val="heading 4"/>
    <w:basedOn w:val="a"/>
    <w:link w:val="4Char"/>
    <w:uiPriority w:val="9"/>
    <w:qFormat/>
    <w:pPr>
      <w:outlineLvl w:val="3"/>
    </w:pPr>
    <w:rPr>
      <w:b/>
      <w:bCs/>
    </w:rPr>
  </w:style>
  <w:style w:type="paragraph" w:styleId="5">
    <w:name w:val="heading 5"/>
    <w:basedOn w:val="a"/>
    <w:link w:val="5Char"/>
    <w:uiPriority w:val="9"/>
    <w:qFormat/>
    <w:pPr>
      <w:spacing w:before="100" w:beforeAutospacing="1" w:after="100" w:afterAutospacing="1"/>
      <w:outlineLvl w:val="4"/>
    </w:pPr>
    <w:rPr>
      <w:b/>
      <w:bCs/>
      <w:sz w:val="14"/>
      <w:szCs w:val="14"/>
    </w:rPr>
  </w:style>
  <w:style w:type="paragraph" w:styleId="6">
    <w:name w:val="heading 6"/>
    <w:basedOn w:val="a"/>
    <w:link w:val="6Char"/>
    <w:uiPriority w:val="9"/>
    <w:qFormat/>
    <w:pPr>
      <w:spacing w:before="100" w:beforeAutospacing="1" w:after="100" w:afterAutospacing="1"/>
      <w:outlineLvl w:val="5"/>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66666"/>
      <w:u w:val="none"/>
      <w:effect w:val="none"/>
      <w:bdr w:val="none" w:sz="0" w:space="0" w:color="auto" w:frame="1"/>
    </w:rPr>
  </w:style>
  <w:style w:type="character" w:styleId="a4">
    <w:name w:val="FollowedHyperlink"/>
    <w:basedOn w:val="a0"/>
    <w:uiPriority w:val="99"/>
    <w:semiHidden/>
    <w:unhideWhenUsed/>
    <w:rPr>
      <w:strike w:val="0"/>
      <w:dstrike w:val="0"/>
      <w:color w:val="666666"/>
      <w:u w:val="none"/>
      <w:effect w:val="none"/>
      <w:bdr w:val="none" w:sz="0" w:space="0" w:color="auto" w:frame="1"/>
    </w:rPr>
  </w:style>
  <w:style w:type="character" w:styleId="HTML">
    <w:name w:val="HTML Code"/>
    <w:basedOn w:val="a0"/>
    <w:uiPriority w:val="99"/>
    <w:semiHidden/>
    <w:unhideWhenUsed/>
    <w:rPr>
      <w:rFonts w:ascii="宋体" w:eastAsia="宋体" w:hAnsi="宋体" w:cs="宋体"/>
      <w:sz w:val="24"/>
      <w:szCs w:val="2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5">
    <w:name w:val="Strong"/>
    <w:basedOn w:val="a0"/>
    <w:uiPriority w:val="22"/>
    <w:qFormat/>
    <w:rPr>
      <w:b/>
      <w:bCs/>
    </w:rPr>
  </w:style>
  <w:style w:type="paragraph" w:styleId="a6">
    <w:name w:val="Normal (Web)"/>
    <w:basedOn w:val="a"/>
    <w:uiPriority w:val="99"/>
    <w:unhideWhenUsed/>
  </w:style>
  <w:style w:type="paragraph" w:customStyle="1" w:styleId="body">
    <w:name w:val="body"/>
    <w:basedOn w:val="a"/>
    <w:pPr>
      <w:shd w:val="clear" w:color="auto" w:fill="2D4255"/>
    </w:pPr>
  </w:style>
  <w:style w:type="paragraph" w:customStyle="1" w:styleId="ico">
    <w:name w:val="ico"/>
    <w:basedOn w:val="a"/>
  </w:style>
  <w:style w:type="paragraph" w:customStyle="1" w:styleId="1">
    <w:name w:val="页眉1"/>
    <w:basedOn w:val="a"/>
    <w:pPr>
      <w:pBdr>
        <w:bottom w:val="single" w:sz="12" w:space="0" w:color="0B5B98"/>
      </w:pBdr>
      <w:shd w:val="clear" w:color="auto" w:fill="FFFFFF"/>
    </w:pPr>
  </w:style>
  <w:style w:type="paragraph" w:customStyle="1" w:styleId="search">
    <w:name w:val="search"/>
    <w:basedOn w:val="a"/>
    <w:pPr>
      <w:spacing w:before="120"/>
    </w:pPr>
  </w:style>
  <w:style w:type="paragraph" w:customStyle="1" w:styleId="banner">
    <w:name w:val="banner"/>
    <w:basedOn w:val="a"/>
  </w:style>
  <w:style w:type="paragraph" w:customStyle="1" w:styleId="crumb">
    <w:name w:val="crumb"/>
    <w:basedOn w:val="a"/>
    <w:pPr>
      <w:pBdr>
        <w:bottom w:val="single" w:sz="4" w:space="0" w:color="DADBDB"/>
      </w:pBdr>
      <w:shd w:val="clear" w:color="auto" w:fill="EDEDEE"/>
      <w:spacing w:line="408" w:lineRule="atLeast"/>
    </w:pPr>
  </w:style>
  <w:style w:type="paragraph" w:customStyle="1" w:styleId="left">
    <w:name w:val="left"/>
    <w:basedOn w:val="a"/>
    <w:pPr>
      <w:spacing w:before="300"/>
    </w:pPr>
  </w:style>
  <w:style w:type="paragraph" w:customStyle="1" w:styleId="right">
    <w:name w:val="right"/>
    <w:basedOn w:val="a"/>
    <w:pPr>
      <w:spacing w:before="420"/>
    </w:pPr>
  </w:style>
  <w:style w:type="paragraph" w:customStyle="1" w:styleId="parkmod5">
    <w:name w:val="park_mod5"/>
    <w:basedOn w:val="a"/>
    <w:pPr>
      <w:spacing w:before="420"/>
    </w:pPr>
  </w:style>
  <w:style w:type="paragraph" w:customStyle="1" w:styleId="phots">
    <w:name w:val="phots"/>
    <w:basedOn w:val="a"/>
  </w:style>
  <w:style w:type="paragraph" w:customStyle="1" w:styleId="10">
    <w:name w:val="页脚1"/>
    <w:basedOn w:val="a"/>
    <w:pPr>
      <w:pBdr>
        <w:top w:val="single" w:sz="4" w:space="3" w:color="DDDDDD"/>
      </w:pBdr>
      <w:shd w:val="clear" w:color="auto" w:fill="FFFFFF"/>
      <w:spacing w:line="240" w:lineRule="atLeast"/>
      <w:jc w:val="center"/>
    </w:pPr>
    <w:rPr>
      <w:sz w:val="14"/>
      <w:szCs w:val="14"/>
    </w:rPr>
  </w:style>
  <w:style w:type="paragraph" w:customStyle="1" w:styleId="content">
    <w:name w:val="content"/>
    <w:basedOn w:val="a"/>
  </w:style>
  <w:style w:type="paragraph" w:customStyle="1" w:styleId="main">
    <w:name w:val="main"/>
    <w:basedOn w:val="a"/>
  </w:style>
  <w:style w:type="paragraph" w:customStyle="1" w:styleId="top">
    <w:name w:val="top"/>
    <w:basedOn w:val="a"/>
  </w:style>
  <w:style w:type="paragraph" w:customStyle="1" w:styleId="index-search">
    <w:name w:val="index-search"/>
    <w:basedOn w:val="a"/>
    <w:pPr>
      <w:spacing w:before="60"/>
    </w:pPr>
    <w:rPr>
      <w:sz w:val="14"/>
      <w:szCs w:val="14"/>
    </w:rPr>
  </w:style>
  <w:style w:type="paragraph" w:customStyle="1" w:styleId="phone">
    <w:name w:val="phone"/>
    <w:basedOn w:val="a"/>
    <w:pPr>
      <w:jc w:val="center"/>
    </w:pPr>
    <w:rPr>
      <w:vanish/>
    </w:rPr>
  </w:style>
  <w:style w:type="paragraph" w:customStyle="1" w:styleId="index-logo">
    <w:name w:val="index-logo"/>
    <w:basedOn w:val="a"/>
  </w:style>
  <w:style w:type="paragraph" w:customStyle="1" w:styleId="index-content">
    <w:name w:val="index-content"/>
    <w:basedOn w:val="a"/>
    <w:pPr>
      <w:spacing w:before="120"/>
    </w:pPr>
  </w:style>
  <w:style w:type="paragraph" w:customStyle="1" w:styleId="index-con">
    <w:name w:val="index-con"/>
    <w:basedOn w:val="a"/>
  </w:style>
  <w:style w:type="paragraph" w:customStyle="1" w:styleId="news-txt">
    <w:name w:val="news-txt"/>
    <w:basedOn w:val="a"/>
    <w:pPr>
      <w:ind w:left="7140"/>
    </w:pPr>
  </w:style>
  <w:style w:type="paragraph" w:customStyle="1" w:styleId="news-list">
    <w:name w:val="news-list"/>
    <w:basedOn w:val="a"/>
  </w:style>
  <w:style w:type="paragraph" w:customStyle="1" w:styleId="index-txt">
    <w:name w:val="index-txt"/>
    <w:basedOn w:val="a"/>
  </w:style>
  <w:style w:type="paragraph" w:customStyle="1" w:styleId="ico-more">
    <w:name w:val="ico-more"/>
    <w:basedOn w:val="a"/>
    <w:pPr>
      <w:spacing w:line="240" w:lineRule="atLeast"/>
    </w:pPr>
    <w:rPr>
      <w:color w:val="606264"/>
      <w:sz w:val="14"/>
      <w:szCs w:val="14"/>
    </w:rPr>
  </w:style>
  <w:style w:type="paragraph" w:customStyle="1" w:styleId="lay-left">
    <w:name w:val="lay-left"/>
    <w:basedOn w:val="a"/>
  </w:style>
  <w:style w:type="paragraph" w:customStyle="1" w:styleId="index-footer">
    <w:name w:val="index-footer"/>
    <w:basedOn w:val="a"/>
    <w:pPr>
      <w:spacing w:before="60"/>
      <w:jc w:val="center"/>
    </w:pPr>
    <w:rPr>
      <w:color w:val="FFFFFF"/>
      <w:sz w:val="14"/>
      <w:szCs w:val="14"/>
    </w:rPr>
  </w:style>
  <w:style w:type="paragraph" w:customStyle="1" w:styleId="more-list">
    <w:name w:val="more-list"/>
    <w:basedOn w:val="a"/>
    <w:pPr>
      <w:ind w:left="-216"/>
    </w:pPr>
  </w:style>
  <w:style w:type="paragraph" w:customStyle="1" w:styleId="nav">
    <w:name w:val="nav"/>
    <w:basedOn w:val="a"/>
  </w:style>
  <w:style w:type="paragraph" w:customStyle="1" w:styleId="more-zt">
    <w:name w:val="more-zt"/>
    <w:basedOn w:val="a"/>
  </w:style>
  <w:style w:type="paragraph" w:customStyle="1" w:styleId="bg-color">
    <w:name w:val="bg-color"/>
    <w:basedOn w:val="a"/>
    <w:pPr>
      <w:shd w:val="clear" w:color="auto" w:fill="F2F2F2"/>
    </w:pPr>
  </w:style>
  <w:style w:type="paragraph" w:customStyle="1" w:styleId="right1">
    <w:name w:val="right1"/>
    <w:basedOn w:val="a"/>
    <w:pPr>
      <w:spacing w:before="420"/>
    </w:pPr>
  </w:style>
  <w:style w:type="paragraph" w:customStyle="1" w:styleId="min-banners">
    <w:name w:val="min-banners"/>
    <w:basedOn w:val="a"/>
    <w:pPr>
      <w:pBdr>
        <w:bottom w:val="single" w:sz="4" w:space="0" w:color="82B0D1"/>
      </w:pBdr>
    </w:pPr>
  </w:style>
  <w:style w:type="paragraph" w:customStyle="1" w:styleId="min-banner">
    <w:name w:val="min-banner"/>
    <w:basedOn w:val="a"/>
  </w:style>
  <w:style w:type="paragraph" w:customStyle="1" w:styleId="banner02">
    <w:name w:val="banner02"/>
    <w:basedOn w:val="a"/>
  </w:style>
  <w:style w:type="paragraph" w:customStyle="1" w:styleId="com-left">
    <w:name w:val="com-left"/>
    <w:basedOn w:val="a"/>
    <w:pPr>
      <w:spacing w:before="360"/>
    </w:pPr>
  </w:style>
  <w:style w:type="paragraph" w:customStyle="1" w:styleId="com-info">
    <w:name w:val="com-info"/>
    <w:basedOn w:val="a"/>
  </w:style>
  <w:style w:type="paragraph" w:customStyle="1" w:styleId="com-right">
    <w:name w:val="com-right"/>
    <w:basedOn w:val="a"/>
    <w:pPr>
      <w:spacing w:before="360"/>
    </w:pPr>
  </w:style>
  <w:style w:type="paragraph" w:customStyle="1" w:styleId="right-con">
    <w:name w:val="right-con"/>
    <w:basedOn w:val="a"/>
    <w:pPr>
      <w:shd w:val="clear" w:color="auto" w:fill="5397D0"/>
      <w:spacing w:after="240"/>
    </w:pPr>
  </w:style>
  <w:style w:type="paragraph" w:customStyle="1" w:styleId="com-banners">
    <w:name w:val="com-banners"/>
    <w:basedOn w:val="a"/>
    <w:pPr>
      <w:spacing w:before="480" w:after="360"/>
    </w:pPr>
  </w:style>
  <w:style w:type="paragraph" w:customStyle="1" w:styleId="ban-left">
    <w:name w:val="ban-left"/>
    <w:basedOn w:val="a"/>
  </w:style>
  <w:style w:type="paragraph" w:customStyle="1" w:styleId="b-btn">
    <w:name w:val="b-btn"/>
    <w:basedOn w:val="a"/>
  </w:style>
  <w:style w:type="paragraph" w:customStyle="1" w:styleId="b-title">
    <w:name w:val="b-title"/>
    <w:basedOn w:val="a"/>
    <w:pPr>
      <w:jc w:val="center"/>
    </w:pPr>
    <w:rPr>
      <w:color w:val="FFFFFF"/>
      <w:sz w:val="31"/>
      <w:szCs w:val="31"/>
    </w:rPr>
  </w:style>
  <w:style w:type="paragraph" w:customStyle="1" w:styleId="con-photo">
    <w:name w:val="con-photo"/>
    <w:basedOn w:val="a"/>
  </w:style>
  <w:style w:type="paragraph" w:customStyle="1" w:styleId="pagenav">
    <w:name w:val="pagenav"/>
    <w:basedOn w:val="a"/>
    <w:pPr>
      <w:spacing w:before="240" w:line="336" w:lineRule="atLeast"/>
      <w:jc w:val="right"/>
    </w:pPr>
    <w:rPr>
      <w:color w:val="888888"/>
      <w:sz w:val="14"/>
      <w:szCs w:val="14"/>
    </w:rPr>
  </w:style>
  <w:style w:type="paragraph" w:customStyle="1" w:styleId="pro-cont">
    <w:name w:val="pro-cont"/>
    <w:basedOn w:val="a"/>
  </w:style>
  <w:style w:type="paragraph" w:customStyle="1" w:styleId="pro-title">
    <w:name w:val="pro-title"/>
    <w:basedOn w:val="a"/>
    <w:pPr>
      <w:jc w:val="center"/>
    </w:pPr>
  </w:style>
  <w:style w:type="paragraph" w:customStyle="1" w:styleId="jw-box">
    <w:name w:val="jw-box"/>
    <w:basedOn w:val="a"/>
    <w:pPr>
      <w:shd w:val="clear" w:color="auto" w:fill="FBF4EC"/>
    </w:pPr>
  </w:style>
  <w:style w:type="paragraph" w:customStyle="1" w:styleId="box2">
    <w:name w:val="box2"/>
    <w:basedOn w:val="a"/>
    <w:pPr>
      <w:spacing w:before="420"/>
    </w:pPr>
  </w:style>
  <w:style w:type="paragraph" w:customStyle="1" w:styleId="jw-title2">
    <w:name w:val="jw-title2"/>
    <w:basedOn w:val="a"/>
  </w:style>
  <w:style w:type="paragraph" w:customStyle="1" w:styleId="jw-title3">
    <w:name w:val="jw-title3"/>
    <w:basedOn w:val="a"/>
  </w:style>
  <w:style w:type="paragraph" w:customStyle="1" w:styleId="thimg">
    <w:name w:val="thimg"/>
    <w:basedOn w:val="a"/>
  </w:style>
  <w:style w:type="paragraph" w:customStyle="1" w:styleId="thinfo">
    <w:name w:val="thinfo"/>
    <w:basedOn w:val="a"/>
    <w:pPr>
      <w:ind w:left="120"/>
    </w:pPr>
    <w:rPr>
      <w:color w:val="333333"/>
    </w:rPr>
  </w:style>
  <w:style w:type="paragraph" w:customStyle="1" w:styleId="box4">
    <w:name w:val="box4"/>
    <w:basedOn w:val="a"/>
  </w:style>
  <w:style w:type="paragraph" w:customStyle="1" w:styleId="ulshow">
    <w:name w:val="ulshow"/>
    <w:basedOn w:val="a"/>
    <w:pPr>
      <w:spacing w:before="240" w:after="240"/>
    </w:pPr>
  </w:style>
  <w:style w:type="paragraph" w:customStyle="1" w:styleId="mbx">
    <w:name w:val="mbx"/>
    <w:basedOn w:val="a"/>
    <w:pPr>
      <w:spacing w:before="120"/>
    </w:pPr>
    <w:rPr>
      <w:color w:val="777777"/>
    </w:rPr>
  </w:style>
  <w:style w:type="paragraph" w:customStyle="1" w:styleId="crum">
    <w:name w:val="crum"/>
    <w:basedOn w:val="a"/>
  </w:style>
  <w:style w:type="paragraph" w:customStyle="1" w:styleId="view-con">
    <w:name w:val="view-con"/>
    <w:basedOn w:val="a"/>
    <w:pPr>
      <w:pBdr>
        <w:top w:val="single" w:sz="4" w:space="0" w:color="E4E4E3"/>
        <w:left w:val="single" w:sz="4" w:space="0" w:color="E4E4E3"/>
        <w:bottom w:val="single" w:sz="4" w:space="0" w:color="E4E4E3"/>
        <w:right w:val="single" w:sz="4" w:space="0" w:color="E4E4E3"/>
      </w:pBdr>
      <w:shd w:val="clear" w:color="auto" w:fill="FFFFFF"/>
      <w:spacing w:before="96" w:after="360"/>
    </w:pPr>
  </w:style>
  <w:style w:type="paragraph" w:customStyle="1" w:styleId="articletit">
    <w:name w:val="article_tit"/>
    <w:basedOn w:val="a"/>
    <w:pPr>
      <w:pBdr>
        <w:bottom w:val="dashed" w:sz="4" w:space="3" w:color="D9D9D9"/>
      </w:pBdr>
      <w:ind w:left="420" w:right="420"/>
      <w:jc w:val="center"/>
    </w:pPr>
  </w:style>
  <w:style w:type="paragraph" w:customStyle="1" w:styleId="bdshare-button-style0-16">
    <w:name w:val="bdshare-button-style0-16"/>
    <w:basedOn w:val="a"/>
  </w:style>
  <w:style w:type="paragraph" w:customStyle="1" w:styleId="articleinfo">
    <w:name w:val="article_info"/>
    <w:basedOn w:val="a"/>
    <w:pPr>
      <w:spacing w:after="420" w:line="288" w:lineRule="atLeast"/>
      <w:ind w:left="420" w:right="420"/>
    </w:pPr>
    <w:rPr>
      <w:color w:val="797979"/>
    </w:rPr>
  </w:style>
  <w:style w:type="paragraph" w:customStyle="1" w:styleId="leader-info">
    <w:name w:val="leader-info"/>
    <w:basedOn w:val="a"/>
    <w:pPr>
      <w:pBdr>
        <w:top w:val="single" w:sz="4" w:space="15" w:color="DDDDDD"/>
        <w:left w:val="single" w:sz="4" w:space="15" w:color="DDDDDD"/>
        <w:bottom w:val="single" w:sz="4" w:space="15" w:color="DDDDDD"/>
        <w:right w:val="single" w:sz="4" w:space="15" w:color="DDDDDD"/>
      </w:pBdr>
      <w:shd w:val="clear" w:color="auto" w:fill="FFFFFF"/>
      <w:spacing w:after="180"/>
    </w:pPr>
  </w:style>
  <w:style w:type="paragraph" w:customStyle="1" w:styleId="l-img">
    <w:name w:val="l-img"/>
    <w:basedOn w:val="a"/>
  </w:style>
  <w:style w:type="paragraph" w:customStyle="1" w:styleId="l-txt">
    <w:name w:val="l-txt"/>
    <w:basedOn w:val="a"/>
    <w:pPr>
      <w:ind w:left="180"/>
    </w:pPr>
  </w:style>
  <w:style w:type="paragraph" w:customStyle="1" w:styleId="bdsharebuttonbox">
    <w:name w:val="bdsharebuttonbox"/>
    <w:basedOn w:val="a"/>
  </w:style>
  <w:style w:type="paragraph" w:customStyle="1" w:styleId="newleft">
    <w:name w:val="newleft"/>
    <w:basedOn w:val="a"/>
    <w:pPr>
      <w:shd w:val="clear" w:color="auto" w:fill="FA6B40"/>
    </w:pPr>
  </w:style>
  <w:style w:type="paragraph" w:customStyle="1" w:styleId="showcontent">
    <w:name w:val="show_content"/>
    <w:basedOn w:val="a"/>
    <w:pPr>
      <w:spacing w:line="288" w:lineRule="atLeast"/>
      <w:jc w:val="center"/>
    </w:pPr>
  </w:style>
  <w:style w:type="paragraph" w:customStyle="1" w:styleId="info-title">
    <w:name w:val="info-title"/>
    <w:basedOn w:val="a"/>
    <w:rPr>
      <w:color w:val="555555"/>
      <w:sz w:val="29"/>
      <w:szCs w:val="29"/>
    </w:rPr>
  </w:style>
  <w:style w:type="paragraph" w:customStyle="1" w:styleId="info-about">
    <w:name w:val="info-about"/>
    <w:basedOn w:val="a"/>
    <w:rPr>
      <w:color w:val="AAAAAA"/>
      <w:sz w:val="14"/>
      <w:szCs w:val="14"/>
    </w:rPr>
  </w:style>
  <w:style w:type="paragraph" w:customStyle="1" w:styleId="info-view">
    <w:name w:val="info-view"/>
    <w:basedOn w:val="a"/>
    <w:pPr>
      <w:pBdr>
        <w:top w:val="single" w:sz="4" w:space="9" w:color="DDDDDD"/>
      </w:pBdr>
      <w:spacing w:before="420"/>
    </w:pPr>
  </w:style>
  <w:style w:type="paragraph" w:customStyle="1" w:styleId="gov-banner">
    <w:name w:val="gov-banner"/>
    <w:basedOn w:val="a"/>
    <w:pPr>
      <w:pBdr>
        <w:top w:val="single" w:sz="4" w:space="0" w:color="DDDDDD"/>
        <w:left w:val="single" w:sz="4" w:space="0" w:color="DDDDDD"/>
        <w:bottom w:val="single" w:sz="4" w:space="0" w:color="DDDDDD"/>
        <w:right w:val="single" w:sz="4" w:space="0" w:color="DDDDDD"/>
      </w:pBdr>
      <w:spacing w:before="240" w:after="240"/>
    </w:pPr>
  </w:style>
  <w:style w:type="paragraph" w:customStyle="1" w:styleId="gov-cont">
    <w:name w:val="gov-cont"/>
    <w:basedOn w:val="a"/>
    <w:pPr>
      <w:spacing w:before="180" w:after="180"/>
    </w:pPr>
  </w:style>
  <w:style w:type="paragraph" w:customStyle="1" w:styleId="cont-left">
    <w:name w:val="cont-left"/>
    <w:basedOn w:val="a"/>
  </w:style>
  <w:style w:type="paragraph" w:customStyle="1" w:styleId="cont-right">
    <w:name w:val="cont-right"/>
    <w:basedOn w:val="a"/>
  </w:style>
  <w:style w:type="paragraph" w:customStyle="1" w:styleId="right-box">
    <w:name w:val="right-box"/>
    <w:basedOn w:val="a"/>
  </w:style>
  <w:style w:type="paragraph" w:customStyle="1" w:styleId="box-btn">
    <w:name w:val="box-btn"/>
    <w:basedOn w:val="a"/>
    <w:pPr>
      <w:spacing w:before="60"/>
    </w:pPr>
  </w:style>
  <w:style w:type="paragraph" w:customStyle="1" w:styleId="min-left">
    <w:name w:val="min-left"/>
    <w:basedOn w:val="a"/>
    <w:pPr>
      <w:spacing w:before="168"/>
    </w:pPr>
  </w:style>
  <w:style w:type="paragraph" w:customStyle="1" w:styleId="min-right">
    <w:name w:val="min-right"/>
    <w:basedOn w:val="a"/>
    <w:pPr>
      <w:spacing w:before="168"/>
    </w:pPr>
  </w:style>
  <w:style w:type="paragraph" w:customStyle="1" w:styleId="co-edit">
    <w:name w:val="co-edit"/>
    <w:basedOn w:val="a"/>
    <w:pPr>
      <w:shd w:val="clear" w:color="auto" w:fill="E3F2FD"/>
    </w:pPr>
  </w:style>
  <w:style w:type="paragraph" w:customStyle="1" w:styleId="r-edit">
    <w:name w:val="r-edit"/>
    <w:basedOn w:val="a"/>
  </w:style>
  <w:style w:type="paragraph" w:customStyle="1" w:styleId="lw-edit">
    <w:name w:val="lw-edit"/>
    <w:basedOn w:val="a"/>
  </w:style>
  <w:style w:type="paragraph" w:customStyle="1" w:styleId="diaocfonth">
    <w:name w:val="diaoc_fonth"/>
    <w:basedOn w:val="a"/>
    <w:pPr>
      <w:spacing w:line="360" w:lineRule="atLeast"/>
      <w:jc w:val="center"/>
    </w:pPr>
    <w:rPr>
      <w:b/>
      <w:bCs/>
      <w:color w:val="F73F08"/>
      <w:spacing w:val="60"/>
      <w:sz w:val="22"/>
      <w:szCs w:val="22"/>
    </w:rPr>
  </w:style>
  <w:style w:type="paragraph" w:customStyle="1" w:styleId="diaocfonth02">
    <w:name w:val="diaoc_fonth02"/>
    <w:basedOn w:val="a"/>
    <w:pPr>
      <w:spacing w:line="300" w:lineRule="atLeast"/>
    </w:pPr>
    <w:rPr>
      <w:color w:val="4F4F4F"/>
      <w:sz w:val="14"/>
      <w:szCs w:val="14"/>
    </w:rPr>
  </w:style>
  <w:style w:type="paragraph" w:customStyle="1" w:styleId="listcontent">
    <w:name w:val="list_content"/>
    <w:basedOn w:val="a"/>
    <w:rPr>
      <w:color w:val="4F4F4F"/>
      <w:sz w:val="14"/>
      <w:szCs w:val="14"/>
    </w:rPr>
  </w:style>
  <w:style w:type="paragraph" w:customStyle="1" w:styleId="col-2-2">
    <w:name w:val="col-2-2"/>
    <w:basedOn w:val="a"/>
    <w:pPr>
      <w:shd w:val="clear" w:color="auto" w:fill="FFFFFF"/>
    </w:pPr>
  </w:style>
  <w:style w:type="paragraph" w:customStyle="1" w:styleId="cit-mail-list-ul2">
    <w:name w:val="cit-mail-list-ul2"/>
    <w:basedOn w:val="a"/>
    <w:rPr>
      <w:vanish/>
    </w:rPr>
  </w:style>
  <w:style w:type="paragraph" w:customStyle="1" w:styleId="ins-index-con-list">
    <w:name w:val="ins-index-con-list"/>
    <w:basedOn w:val="a"/>
  </w:style>
  <w:style w:type="paragraph" w:customStyle="1" w:styleId="ins-con-box">
    <w:name w:val="ins-con-box"/>
    <w:basedOn w:val="a"/>
    <w:pPr>
      <w:spacing w:after="180"/>
    </w:pPr>
  </w:style>
  <w:style w:type="paragraph" w:customStyle="1" w:styleId="imgs">
    <w:name w:val="imgs"/>
    <w:basedOn w:val="a"/>
  </w:style>
  <w:style w:type="paragraph" w:customStyle="1" w:styleId="txts">
    <w:name w:val="txts"/>
    <w:basedOn w:val="a"/>
  </w:style>
  <w:style w:type="paragraph" w:customStyle="1" w:styleId="spancss">
    <w:name w:val="spancss"/>
    <w:basedOn w:val="a"/>
  </w:style>
  <w:style w:type="paragraph" w:customStyle="1" w:styleId="search-info">
    <w:name w:val="search-info"/>
    <w:basedOn w:val="a"/>
  </w:style>
  <w:style w:type="paragraph" w:customStyle="1" w:styleId="input-text">
    <w:name w:val="input-text"/>
    <w:basedOn w:val="a"/>
  </w:style>
  <w:style w:type="paragraph" w:customStyle="1" w:styleId="submit">
    <w:name w:val="submit"/>
    <w:basedOn w:val="a"/>
  </w:style>
  <w:style w:type="paragraph" w:customStyle="1" w:styleId="ico-arrow">
    <w:name w:val="ico-arrow"/>
    <w:basedOn w:val="a"/>
  </w:style>
  <w:style w:type="paragraph" w:customStyle="1" w:styleId="ico-ads">
    <w:name w:val="ico-ads"/>
    <w:basedOn w:val="a"/>
  </w:style>
  <w:style w:type="paragraph" w:customStyle="1" w:styleId="icon">
    <w:name w:val="icon"/>
    <w:basedOn w:val="a"/>
  </w:style>
  <w:style w:type="paragraph" w:customStyle="1" w:styleId="go">
    <w:name w:val="go"/>
    <w:basedOn w:val="a"/>
  </w:style>
  <w:style w:type="paragraph" w:customStyle="1" w:styleId="current">
    <w:name w:val="current"/>
    <w:basedOn w:val="a"/>
  </w:style>
  <w:style w:type="paragraph" w:customStyle="1" w:styleId="bgs">
    <w:name w:val="bgs"/>
    <w:basedOn w:val="a"/>
  </w:style>
  <w:style w:type="paragraph" w:customStyle="1" w:styleId="p-img">
    <w:name w:val="p-img"/>
    <w:basedOn w:val="a"/>
  </w:style>
  <w:style w:type="paragraph" w:customStyle="1" w:styleId="p-txt">
    <w:name w:val="p-txt"/>
    <w:basedOn w:val="a"/>
  </w:style>
  <w:style w:type="paragraph" w:customStyle="1" w:styleId="more">
    <w:name w:val="more"/>
    <w:basedOn w:val="a"/>
  </w:style>
  <w:style w:type="paragraph" w:customStyle="1" w:styleId="box-left">
    <w:name w:val="box-left"/>
    <w:basedOn w:val="a"/>
  </w:style>
  <w:style w:type="paragraph" w:customStyle="1" w:styleId="box-right">
    <w:name w:val="box-right"/>
    <w:basedOn w:val="a"/>
  </w:style>
  <w:style w:type="paragraph" w:customStyle="1" w:styleId="name">
    <w:name w:val="name"/>
    <w:basedOn w:val="a"/>
  </w:style>
  <w:style w:type="paragraph" w:customStyle="1" w:styleId="job">
    <w:name w:val="job"/>
    <w:basedOn w:val="a"/>
  </w:style>
  <w:style w:type="paragraph" w:customStyle="1" w:styleId="work">
    <w:name w:val="work"/>
    <w:basedOn w:val="a"/>
  </w:style>
  <w:style w:type="paragraph" w:customStyle="1" w:styleId="mores">
    <w:name w:val="mores"/>
    <w:basedOn w:val="a"/>
  </w:style>
  <w:style w:type="paragraph" w:customStyle="1" w:styleId="11">
    <w:name w:val="列表1"/>
    <w:basedOn w:val="a"/>
  </w:style>
  <w:style w:type="paragraph" w:customStyle="1" w:styleId="r-tit">
    <w:name w:val="r-tit"/>
    <w:basedOn w:val="a"/>
  </w:style>
  <w:style w:type="paragraph" w:customStyle="1" w:styleId="pay">
    <w:name w:val="pay"/>
    <w:basedOn w:val="a"/>
  </w:style>
  <w:style w:type="paragraph" w:customStyle="1" w:styleId="photo-tab">
    <w:name w:val="photo-tab"/>
    <w:basedOn w:val="a"/>
  </w:style>
  <w:style w:type="paragraph" w:customStyle="1" w:styleId="tabs">
    <w:name w:val="tabs"/>
    <w:basedOn w:val="a"/>
  </w:style>
  <w:style w:type="paragraph" w:customStyle="1" w:styleId="jw-title">
    <w:name w:val="jw-title"/>
    <w:basedOn w:val="a"/>
  </w:style>
  <w:style w:type="paragraph" w:customStyle="1" w:styleId="min-list">
    <w:name w:val="min-list"/>
    <w:basedOn w:val="a"/>
  </w:style>
  <w:style w:type="character" w:customStyle="1" w:styleId="12">
    <w:name w:val="日期1"/>
    <w:basedOn w:val="a0"/>
  </w:style>
  <w:style w:type="character" w:customStyle="1" w:styleId="ico-phone">
    <w:name w:val="ico-phone"/>
    <w:basedOn w:val="a0"/>
  </w:style>
  <w:style w:type="character" w:customStyle="1" w:styleId="ico-arrows">
    <w:name w:val="ico-arrows"/>
    <w:basedOn w:val="a0"/>
  </w:style>
  <w:style w:type="character" w:customStyle="1" w:styleId="box01">
    <w:name w:val="box01"/>
    <w:basedOn w:val="a0"/>
  </w:style>
  <w:style w:type="character" w:customStyle="1" w:styleId="box02">
    <w:name w:val="box02"/>
    <w:basedOn w:val="a0"/>
  </w:style>
  <w:style w:type="character" w:customStyle="1" w:styleId="box03">
    <w:name w:val="box03"/>
    <w:basedOn w:val="a0"/>
  </w:style>
  <w:style w:type="character" w:customStyle="1" w:styleId="box04">
    <w:name w:val="box04"/>
    <w:basedOn w:val="a0"/>
  </w:style>
  <w:style w:type="character" w:customStyle="1" w:styleId="box05">
    <w:name w:val="box05"/>
    <w:basedOn w:val="a0"/>
  </w:style>
  <w:style w:type="character" w:customStyle="1" w:styleId="box06">
    <w:name w:val="box06"/>
    <w:basedOn w:val="a0"/>
  </w:style>
  <w:style w:type="character" w:customStyle="1" w:styleId="box07">
    <w:name w:val="box07"/>
    <w:basedOn w:val="a0"/>
  </w:style>
  <w:style w:type="character" w:customStyle="1" w:styleId="box08">
    <w:name w:val="box08"/>
    <w:basedOn w:val="a0"/>
  </w:style>
  <w:style w:type="paragraph" w:customStyle="1" w:styleId="main1">
    <w:name w:val="main1"/>
    <w:basedOn w:val="a"/>
  </w:style>
  <w:style w:type="paragraph" w:customStyle="1" w:styleId="imgs1">
    <w:name w:val="imgs1"/>
    <w:basedOn w:val="a"/>
  </w:style>
  <w:style w:type="paragraph" w:customStyle="1" w:styleId="txts1">
    <w:name w:val="txts1"/>
    <w:basedOn w:val="a"/>
    <w:pPr>
      <w:spacing w:line="300" w:lineRule="atLeast"/>
    </w:pPr>
  </w:style>
  <w:style w:type="paragraph" w:customStyle="1" w:styleId="spancss1">
    <w:name w:val="spancss1"/>
    <w:basedOn w:val="a"/>
  </w:style>
  <w:style w:type="paragraph" w:customStyle="1" w:styleId="search-info1">
    <w:name w:val="search-info1"/>
    <w:basedOn w:val="a"/>
    <w:pPr>
      <w:spacing w:before="60"/>
    </w:pPr>
  </w:style>
  <w:style w:type="paragraph" w:customStyle="1" w:styleId="input-text1">
    <w:name w:val="input-text1"/>
    <w:basedOn w:val="a"/>
    <w:pPr>
      <w:pBdr>
        <w:top w:val="single" w:sz="12" w:space="3" w:color="455E88"/>
        <w:left w:val="single" w:sz="12" w:space="3" w:color="455E88"/>
        <w:bottom w:val="single" w:sz="12" w:space="3" w:color="455E88"/>
      </w:pBdr>
      <w:spacing w:line="312" w:lineRule="atLeast"/>
    </w:pPr>
    <w:rPr>
      <w:color w:val="455E88"/>
    </w:rPr>
  </w:style>
  <w:style w:type="paragraph" w:customStyle="1" w:styleId="submit1">
    <w:name w:val="submit1"/>
    <w:basedOn w:val="a"/>
    <w:pPr>
      <w:shd w:val="clear" w:color="auto" w:fill="455E88"/>
      <w:spacing w:line="432" w:lineRule="atLeast"/>
      <w:jc w:val="center"/>
    </w:pPr>
    <w:rPr>
      <w:color w:val="FFFFFF"/>
    </w:rPr>
  </w:style>
  <w:style w:type="paragraph" w:customStyle="1" w:styleId="submit2">
    <w:name w:val="submit2"/>
    <w:basedOn w:val="a"/>
    <w:pPr>
      <w:shd w:val="clear" w:color="auto" w:fill="213E6E"/>
      <w:spacing w:line="432" w:lineRule="atLeast"/>
      <w:jc w:val="center"/>
    </w:pPr>
    <w:rPr>
      <w:color w:val="FFFFFF"/>
    </w:rPr>
  </w:style>
  <w:style w:type="character" w:customStyle="1" w:styleId="ico-phone1">
    <w:name w:val="ico-phone1"/>
    <w:basedOn w:val="a0"/>
    <w:rPr>
      <w:color w:val="000000"/>
    </w:rPr>
  </w:style>
  <w:style w:type="character" w:customStyle="1" w:styleId="ico-arrows1">
    <w:name w:val="ico-arrows1"/>
    <w:basedOn w:val="a0"/>
  </w:style>
  <w:style w:type="paragraph" w:customStyle="1" w:styleId="ico-arrow1">
    <w:name w:val="ico-arrow1"/>
    <w:basedOn w:val="a"/>
    <w:pPr>
      <w:ind w:left="-72"/>
    </w:pPr>
  </w:style>
  <w:style w:type="paragraph" w:customStyle="1" w:styleId="input-text2">
    <w:name w:val="input-text2"/>
    <w:basedOn w:val="a"/>
    <w:pPr>
      <w:pBdr>
        <w:top w:val="single" w:sz="4" w:space="3" w:color="DDDDDD"/>
        <w:left w:val="single" w:sz="4" w:space="3" w:color="DDDDDD"/>
        <w:bottom w:val="single" w:sz="4" w:space="3" w:color="DDDDDD"/>
      </w:pBdr>
      <w:spacing w:line="312" w:lineRule="atLeast"/>
    </w:pPr>
    <w:rPr>
      <w:color w:val="455E88"/>
    </w:rPr>
  </w:style>
  <w:style w:type="paragraph" w:customStyle="1" w:styleId="submit3">
    <w:name w:val="submit3"/>
    <w:basedOn w:val="a"/>
    <w:pPr>
      <w:shd w:val="clear" w:color="auto" w:fill="0B5B98"/>
      <w:spacing w:line="432" w:lineRule="atLeast"/>
      <w:jc w:val="center"/>
    </w:pPr>
    <w:rPr>
      <w:color w:val="FFFFFF"/>
    </w:rPr>
  </w:style>
  <w:style w:type="paragraph" w:customStyle="1" w:styleId="submit4">
    <w:name w:val="submit4"/>
    <w:basedOn w:val="a"/>
    <w:pPr>
      <w:shd w:val="clear" w:color="auto" w:fill="213E6E"/>
      <w:spacing w:line="432" w:lineRule="atLeast"/>
      <w:jc w:val="center"/>
    </w:pPr>
    <w:rPr>
      <w:color w:val="FFFFFF"/>
    </w:rPr>
  </w:style>
  <w:style w:type="paragraph" w:customStyle="1" w:styleId="index-txt1">
    <w:name w:val="index-txt1"/>
    <w:basedOn w:val="a"/>
    <w:pPr>
      <w:spacing w:before="276"/>
      <w:ind w:left="180"/>
    </w:pPr>
  </w:style>
  <w:style w:type="paragraph" w:customStyle="1" w:styleId="ico-more1">
    <w:name w:val="ico-more1"/>
    <w:basedOn w:val="a"/>
    <w:pPr>
      <w:spacing w:before="60" w:line="240" w:lineRule="atLeast"/>
    </w:pPr>
    <w:rPr>
      <w:color w:val="606264"/>
      <w:sz w:val="14"/>
      <w:szCs w:val="14"/>
    </w:rPr>
  </w:style>
  <w:style w:type="paragraph" w:customStyle="1" w:styleId="imgs2">
    <w:name w:val="imgs2"/>
    <w:basedOn w:val="a"/>
  </w:style>
  <w:style w:type="paragraph" w:customStyle="1" w:styleId="txts2">
    <w:name w:val="txts2"/>
    <w:basedOn w:val="a"/>
    <w:pPr>
      <w:spacing w:line="300" w:lineRule="atLeast"/>
    </w:pPr>
  </w:style>
  <w:style w:type="paragraph" w:customStyle="1" w:styleId="main2">
    <w:name w:val="main2"/>
    <w:basedOn w:val="a"/>
    <w:rPr>
      <w:color w:val="112E80"/>
    </w:rPr>
  </w:style>
  <w:style w:type="paragraph" w:customStyle="1" w:styleId="ico-ads1">
    <w:name w:val="ico-ads1"/>
    <w:basedOn w:val="a"/>
    <w:pPr>
      <w:spacing w:before="24"/>
      <w:ind w:right="36"/>
    </w:pPr>
  </w:style>
  <w:style w:type="paragraph" w:customStyle="1" w:styleId="main3">
    <w:name w:val="main3"/>
    <w:basedOn w:val="a"/>
    <w:rPr>
      <w:color w:val="FFFFFF"/>
    </w:rPr>
  </w:style>
  <w:style w:type="paragraph" w:customStyle="1" w:styleId="left1">
    <w:name w:val="left1"/>
    <w:basedOn w:val="a"/>
    <w:pPr>
      <w:spacing w:line="600" w:lineRule="atLeast"/>
    </w:pPr>
    <w:rPr>
      <w:sz w:val="29"/>
      <w:szCs w:val="29"/>
    </w:rPr>
  </w:style>
  <w:style w:type="paragraph" w:customStyle="1" w:styleId="right2">
    <w:name w:val="right2"/>
    <w:basedOn w:val="a"/>
    <w:pPr>
      <w:spacing w:before="420"/>
    </w:pPr>
  </w:style>
  <w:style w:type="paragraph" w:customStyle="1" w:styleId="ico-ads2">
    <w:name w:val="ico-ads2"/>
    <w:basedOn w:val="a"/>
    <w:pPr>
      <w:spacing w:before="24"/>
      <w:ind w:right="36"/>
    </w:pPr>
  </w:style>
  <w:style w:type="character" w:customStyle="1" w:styleId="box011">
    <w:name w:val="box011"/>
    <w:basedOn w:val="a0"/>
    <w:rPr>
      <w:shd w:val="clear" w:color="auto" w:fill="378AE3"/>
    </w:rPr>
  </w:style>
  <w:style w:type="character" w:customStyle="1" w:styleId="box021">
    <w:name w:val="box021"/>
    <w:basedOn w:val="a0"/>
    <w:rPr>
      <w:shd w:val="clear" w:color="auto" w:fill="21975B"/>
    </w:rPr>
  </w:style>
  <w:style w:type="character" w:customStyle="1" w:styleId="box031">
    <w:name w:val="box031"/>
    <w:basedOn w:val="a0"/>
    <w:rPr>
      <w:shd w:val="clear" w:color="auto" w:fill="A89F09"/>
    </w:rPr>
  </w:style>
  <w:style w:type="character" w:customStyle="1" w:styleId="box041">
    <w:name w:val="box041"/>
    <w:basedOn w:val="a0"/>
    <w:rPr>
      <w:shd w:val="clear" w:color="auto" w:fill="225C9A"/>
    </w:rPr>
  </w:style>
  <w:style w:type="character" w:customStyle="1" w:styleId="box051">
    <w:name w:val="box051"/>
    <w:basedOn w:val="a0"/>
    <w:rPr>
      <w:shd w:val="clear" w:color="auto" w:fill="6C46EA"/>
    </w:rPr>
  </w:style>
  <w:style w:type="character" w:customStyle="1" w:styleId="box061">
    <w:name w:val="box061"/>
    <w:basedOn w:val="a0"/>
    <w:rPr>
      <w:shd w:val="clear" w:color="auto" w:fill="0ABC4D"/>
    </w:rPr>
  </w:style>
  <w:style w:type="character" w:customStyle="1" w:styleId="box071">
    <w:name w:val="box071"/>
    <w:basedOn w:val="a0"/>
    <w:rPr>
      <w:shd w:val="clear" w:color="auto" w:fill="E6620B"/>
    </w:rPr>
  </w:style>
  <w:style w:type="character" w:customStyle="1" w:styleId="box081">
    <w:name w:val="box081"/>
    <w:basedOn w:val="a0"/>
    <w:rPr>
      <w:shd w:val="clear" w:color="auto" w:fill="745C9B"/>
    </w:rPr>
  </w:style>
  <w:style w:type="character" w:customStyle="1" w:styleId="date1">
    <w:name w:val="date1"/>
    <w:basedOn w:val="a0"/>
    <w:rPr>
      <w:color w:val="999999"/>
    </w:rPr>
  </w:style>
  <w:style w:type="paragraph" w:customStyle="1" w:styleId="icon1">
    <w:name w:val="icon1"/>
    <w:basedOn w:val="a"/>
    <w:pPr>
      <w:shd w:val="clear" w:color="auto" w:fill="FFFFFF"/>
      <w:spacing w:line="624" w:lineRule="atLeast"/>
    </w:pPr>
    <w:rPr>
      <w:color w:val="333333"/>
      <w:sz w:val="19"/>
      <w:szCs w:val="19"/>
    </w:rPr>
  </w:style>
  <w:style w:type="paragraph" w:customStyle="1" w:styleId="photo-tab1">
    <w:name w:val="photo-tab1"/>
    <w:basedOn w:val="a"/>
    <w:pPr>
      <w:ind w:left="-996"/>
    </w:pPr>
  </w:style>
  <w:style w:type="paragraph" w:customStyle="1" w:styleId="tabs1">
    <w:name w:val="tabs1"/>
    <w:basedOn w:val="a"/>
  </w:style>
  <w:style w:type="paragraph" w:customStyle="1" w:styleId="input-text3">
    <w:name w:val="input-text3"/>
    <w:basedOn w:val="a"/>
    <w:pPr>
      <w:pBdr>
        <w:top w:val="single" w:sz="4" w:space="4" w:color="CCCCCC"/>
        <w:left w:val="single" w:sz="4" w:space="4" w:color="CCCCCC"/>
        <w:bottom w:val="single" w:sz="4" w:space="4" w:color="CCCCCC"/>
        <w:right w:val="single" w:sz="4" w:space="4" w:color="CCCCCC"/>
      </w:pBdr>
      <w:jc w:val="center"/>
    </w:pPr>
  </w:style>
  <w:style w:type="paragraph" w:customStyle="1" w:styleId="go1">
    <w:name w:val="go1"/>
    <w:basedOn w:val="a"/>
    <w:pPr>
      <w:pBdr>
        <w:top w:val="single" w:sz="4" w:space="0" w:color="FFFFFF"/>
        <w:left w:val="single" w:sz="4" w:space="3" w:color="FFFFFF"/>
        <w:bottom w:val="single" w:sz="4" w:space="0" w:color="FFFFFF"/>
        <w:right w:val="single" w:sz="4" w:space="3" w:color="FFFFFF"/>
      </w:pBdr>
    </w:pPr>
  </w:style>
  <w:style w:type="paragraph" w:customStyle="1" w:styleId="current1">
    <w:name w:val="current1"/>
    <w:basedOn w:val="a"/>
    <w:pPr>
      <w:pBdr>
        <w:top w:val="single" w:sz="4" w:space="0" w:color="112E80"/>
        <w:left w:val="single" w:sz="4" w:space="0" w:color="112E80"/>
        <w:bottom w:val="single" w:sz="4" w:space="0" w:color="112E80"/>
        <w:right w:val="single" w:sz="4" w:space="0" w:color="112E80"/>
      </w:pBdr>
      <w:shd w:val="clear" w:color="auto" w:fill="112E80"/>
      <w:textAlignment w:val="top"/>
    </w:pPr>
    <w:rPr>
      <w:b/>
      <w:bCs/>
      <w:color w:val="FFFFFF"/>
    </w:rPr>
  </w:style>
  <w:style w:type="paragraph" w:customStyle="1" w:styleId="bgs1">
    <w:name w:val="bgs1"/>
    <w:basedOn w:val="a"/>
    <w:pPr>
      <w:shd w:val="clear" w:color="auto" w:fill="FFFFFF"/>
    </w:pPr>
  </w:style>
  <w:style w:type="paragraph" w:customStyle="1" w:styleId="p-img1">
    <w:name w:val="p-img1"/>
    <w:basedOn w:val="a"/>
    <w:pPr>
      <w:jc w:val="center"/>
    </w:pPr>
  </w:style>
  <w:style w:type="paragraph" w:customStyle="1" w:styleId="p-txt1">
    <w:name w:val="p-txt1"/>
    <w:basedOn w:val="a"/>
    <w:pPr>
      <w:pBdr>
        <w:top w:val="single" w:sz="4" w:space="6" w:color="DFDEDE"/>
      </w:pBdr>
    </w:pPr>
    <w:rPr>
      <w:color w:val="333333"/>
      <w:sz w:val="14"/>
      <w:szCs w:val="14"/>
    </w:rPr>
  </w:style>
  <w:style w:type="paragraph" w:customStyle="1" w:styleId="more1">
    <w:name w:val="more1"/>
    <w:basedOn w:val="a"/>
    <w:pPr>
      <w:spacing w:line="240" w:lineRule="atLeast"/>
    </w:pPr>
    <w:rPr>
      <w:sz w:val="14"/>
      <w:szCs w:val="14"/>
    </w:rPr>
  </w:style>
  <w:style w:type="paragraph" w:customStyle="1" w:styleId="more2">
    <w:name w:val="more2"/>
    <w:basedOn w:val="a"/>
    <w:pPr>
      <w:spacing w:line="240" w:lineRule="atLeast"/>
    </w:pPr>
    <w:rPr>
      <w:sz w:val="14"/>
      <w:szCs w:val="14"/>
    </w:rPr>
  </w:style>
  <w:style w:type="paragraph" w:customStyle="1" w:styleId="more3">
    <w:name w:val="more3"/>
    <w:basedOn w:val="a"/>
    <w:pPr>
      <w:spacing w:line="240" w:lineRule="atLeast"/>
    </w:pPr>
    <w:rPr>
      <w:color w:val="112E80"/>
      <w:sz w:val="14"/>
      <w:szCs w:val="14"/>
    </w:rPr>
  </w:style>
  <w:style w:type="paragraph" w:customStyle="1" w:styleId="more4">
    <w:name w:val="more4"/>
    <w:basedOn w:val="a"/>
    <w:pPr>
      <w:spacing w:line="240" w:lineRule="atLeast"/>
    </w:pPr>
    <w:rPr>
      <w:color w:val="112E80"/>
      <w:sz w:val="14"/>
      <w:szCs w:val="14"/>
    </w:rPr>
  </w:style>
  <w:style w:type="paragraph" w:customStyle="1" w:styleId="box-left1">
    <w:name w:val="box-left1"/>
    <w:basedOn w:val="a"/>
    <w:pPr>
      <w:ind w:right="240"/>
    </w:pPr>
  </w:style>
  <w:style w:type="paragraph" w:customStyle="1" w:styleId="box-right1">
    <w:name w:val="box-right1"/>
    <w:basedOn w:val="a"/>
    <w:pPr>
      <w:ind w:left="5364"/>
    </w:pPr>
  </w:style>
  <w:style w:type="paragraph" w:customStyle="1" w:styleId="jw-title1">
    <w:name w:val="jw-title1"/>
    <w:basedOn w:val="a"/>
  </w:style>
  <w:style w:type="paragraph" w:customStyle="1" w:styleId="pay1">
    <w:name w:val="pay1"/>
    <w:basedOn w:val="a"/>
    <w:pPr>
      <w:spacing w:line="360" w:lineRule="atLeast"/>
    </w:pPr>
    <w:rPr>
      <w:vanish/>
      <w:color w:val="FFFFFF"/>
      <w:sz w:val="17"/>
      <w:szCs w:val="17"/>
    </w:rPr>
  </w:style>
  <w:style w:type="paragraph" w:customStyle="1" w:styleId="name1">
    <w:name w:val="name1"/>
    <w:basedOn w:val="a"/>
    <w:rPr>
      <w:sz w:val="26"/>
      <w:szCs w:val="26"/>
    </w:rPr>
  </w:style>
  <w:style w:type="paragraph" w:customStyle="1" w:styleId="job1">
    <w:name w:val="job1"/>
    <w:basedOn w:val="a"/>
    <w:rPr>
      <w:color w:val="999999"/>
      <w:sz w:val="14"/>
      <w:szCs w:val="14"/>
    </w:rPr>
  </w:style>
  <w:style w:type="paragraph" w:customStyle="1" w:styleId="work1">
    <w:name w:val="work1"/>
    <w:basedOn w:val="a"/>
    <w:pPr>
      <w:spacing w:line="240" w:lineRule="atLeast"/>
    </w:pPr>
    <w:rPr>
      <w:color w:val="555555"/>
      <w:sz w:val="16"/>
      <w:szCs w:val="16"/>
    </w:rPr>
  </w:style>
  <w:style w:type="paragraph" w:customStyle="1" w:styleId="mores1">
    <w:name w:val="mores1"/>
    <w:basedOn w:val="a"/>
    <w:pPr>
      <w:spacing w:before="180"/>
    </w:pPr>
  </w:style>
  <w:style w:type="paragraph" w:customStyle="1" w:styleId="ico-more2">
    <w:name w:val="ico-more2"/>
    <w:basedOn w:val="a"/>
    <w:pPr>
      <w:spacing w:before="120" w:line="240" w:lineRule="atLeast"/>
    </w:pPr>
    <w:rPr>
      <w:color w:val="606264"/>
      <w:sz w:val="14"/>
      <w:szCs w:val="14"/>
    </w:rPr>
  </w:style>
  <w:style w:type="paragraph" w:customStyle="1" w:styleId="news-list1">
    <w:name w:val="news-list1"/>
    <w:basedOn w:val="a"/>
    <w:pPr>
      <w:pBdr>
        <w:top w:val="single" w:sz="4" w:space="0" w:color="DDDDDD"/>
      </w:pBdr>
    </w:pPr>
  </w:style>
  <w:style w:type="paragraph" w:customStyle="1" w:styleId="min-list1">
    <w:name w:val="min-list1"/>
    <w:basedOn w:val="a"/>
  </w:style>
  <w:style w:type="paragraph" w:customStyle="1" w:styleId="min-list2">
    <w:name w:val="min-list2"/>
    <w:basedOn w:val="a"/>
  </w:style>
  <w:style w:type="paragraph" w:customStyle="1" w:styleId="ico-more3">
    <w:name w:val="ico-more3"/>
    <w:basedOn w:val="a"/>
    <w:pPr>
      <w:spacing w:before="120" w:line="240" w:lineRule="atLeast"/>
    </w:pPr>
    <w:rPr>
      <w:color w:val="606264"/>
      <w:sz w:val="14"/>
      <w:szCs w:val="14"/>
    </w:rPr>
  </w:style>
  <w:style w:type="paragraph" w:customStyle="1" w:styleId="list1">
    <w:name w:val="list1"/>
    <w:basedOn w:val="a"/>
  </w:style>
  <w:style w:type="paragraph" w:customStyle="1" w:styleId="col-2-21">
    <w:name w:val="col-2-21"/>
    <w:basedOn w:val="a"/>
    <w:pPr>
      <w:shd w:val="clear" w:color="auto" w:fill="FFFFFF"/>
    </w:pPr>
  </w:style>
  <w:style w:type="paragraph" w:customStyle="1" w:styleId="r-tit1">
    <w:name w:val="r-tit1"/>
    <w:basedOn w:val="a"/>
    <w:pPr>
      <w:shd w:val="clear" w:color="auto" w:fill="F2F2F2"/>
    </w:pPr>
  </w:style>
  <w:style w:type="paragraph" w:customStyle="1" w:styleId="pay2">
    <w:name w:val="pay2"/>
    <w:basedOn w:val="a"/>
    <w:pPr>
      <w:spacing w:line="360" w:lineRule="atLeast"/>
    </w:pPr>
    <w:rPr>
      <w:vanish/>
      <w:color w:val="FFFFFF"/>
      <w:sz w:val="17"/>
      <w:szCs w:val="17"/>
    </w:rPr>
  </w:style>
  <w:style w:type="paragraph" w:customStyle="1" w:styleId="pay3">
    <w:name w:val="pay3"/>
    <w:basedOn w:val="a"/>
    <w:pPr>
      <w:spacing w:line="360" w:lineRule="atLeast"/>
    </w:pPr>
    <w:rPr>
      <w:vanish/>
      <w:color w:val="FFFFFF"/>
      <w:sz w:val="17"/>
      <w:szCs w:val="17"/>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styleId="a7">
    <w:name w:val="Emphasis"/>
    <w:basedOn w:val="a0"/>
    <w:uiPriority w:val="20"/>
    <w:qFormat/>
    <w:rPr>
      <w:i/>
      <w:iCs/>
    </w:rPr>
  </w:style>
  <w:style w:type="character" w:customStyle="1" w:styleId="spancss2">
    <w:name w:val="spancss2"/>
    <w:basedOn w:val="a0"/>
  </w:style>
  <w:style w:type="paragraph" w:styleId="a8">
    <w:name w:val="Balloon Text"/>
    <w:basedOn w:val="a"/>
    <w:link w:val="Char"/>
    <w:uiPriority w:val="99"/>
    <w:semiHidden/>
    <w:unhideWhenUsed/>
    <w:rsid w:val="008E7527"/>
    <w:rPr>
      <w:sz w:val="18"/>
      <w:szCs w:val="18"/>
    </w:rPr>
  </w:style>
  <w:style w:type="character" w:customStyle="1" w:styleId="Char">
    <w:name w:val="批注框文本 Char"/>
    <w:basedOn w:val="a0"/>
    <w:link w:val="a8"/>
    <w:uiPriority w:val="99"/>
    <w:semiHidden/>
    <w:rsid w:val="008E7527"/>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88243">
      <w:marLeft w:val="0"/>
      <w:marRight w:val="0"/>
      <w:marTop w:val="0"/>
      <w:marBottom w:val="0"/>
      <w:divBdr>
        <w:top w:val="none" w:sz="0" w:space="0" w:color="auto"/>
        <w:left w:val="none" w:sz="0" w:space="0" w:color="auto"/>
        <w:bottom w:val="none" w:sz="0" w:space="0" w:color="auto"/>
        <w:right w:val="none" w:sz="0" w:space="0" w:color="auto"/>
      </w:divBdr>
      <w:divsChild>
        <w:div w:id="1285036004">
          <w:marLeft w:val="0"/>
          <w:marRight w:val="0"/>
          <w:marTop w:val="96"/>
          <w:marBottom w:val="360"/>
          <w:divBdr>
            <w:top w:val="single" w:sz="4" w:space="0" w:color="E4E4E3"/>
            <w:left w:val="single" w:sz="4" w:space="0" w:color="E4E4E3"/>
            <w:bottom w:val="single" w:sz="4" w:space="0" w:color="E4E4E3"/>
            <w:right w:val="single" w:sz="4" w:space="0" w:color="E4E4E3"/>
          </w:divBdr>
          <w:divsChild>
            <w:div w:id="1957372809">
              <w:marLeft w:val="420"/>
              <w:marRight w:val="420"/>
              <w:marTop w:val="0"/>
              <w:marBottom w:val="0"/>
              <w:divBdr>
                <w:top w:val="none" w:sz="0" w:space="0" w:color="auto"/>
                <w:left w:val="none" w:sz="0" w:space="0" w:color="auto"/>
                <w:bottom w:val="dashed" w:sz="4" w:space="3" w:color="D9D9D9"/>
                <w:right w:val="none" w:sz="0" w:space="0" w:color="auto"/>
              </w:divBdr>
              <w:divsChild>
                <w:div w:id="980303899">
                  <w:marLeft w:val="0"/>
                  <w:marRight w:val="0"/>
                  <w:marTop w:val="0"/>
                  <w:marBottom w:val="0"/>
                  <w:divBdr>
                    <w:top w:val="none" w:sz="0" w:space="0" w:color="auto"/>
                    <w:left w:val="none" w:sz="0" w:space="0" w:color="auto"/>
                    <w:bottom w:val="none" w:sz="0" w:space="0" w:color="auto"/>
                    <w:right w:val="none" w:sz="0" w:space="0" w:color="auto"/>
                  </w:divBdr>
                </w:div>
              </w:divsChild>
            </w:div>
            <w:div w:id="1599367224">
              <w:marLeft w:val="420"/>
              <w:marRight w:val="420"/>
              <w:marTop w:val="0"/>
              <w:marBottom w:val="420"/>
              <w:divBdr>
                <w:top w:val="none" w:sz="0" w:space="0" w:color="auto"/>
                <w:left w:val="none" w:sz="0" w:space="0" w:color="auto"/>
                <w:bottom w:val="none" w:sz="0" w:space="0" w:color="auto"/>
                <w:right w:val="none" w:sz="0" w:space="0" w:color="auto"/>
              </w:divBdr>
            </w:div>
          </w:divsChild>
        </w:div>
      </w:divsChild>
    </w:div>
    <w:div w:id="257325766">
      <w:marLeft w:val="0"/>
      <w:marRight w:val="0"/>
      <w:marTop w:val="0"/>
      <w:marBottom w:val="0"/>
      <w:divBdr>
        <w:top w:val="single" w:sz="4" w:space="3" w:color="DDDDDD"/>
        <w:left w:val="none" w:sz="0" w:space="0" w:color="auto"/>
        <w:bottom w:val="none" w:sz="0" w:space="0" w:color="auto"/>
        <w:right w:val="none" w:sz="0" w:space="0" w:color="auto"/>
      </w:divBdr>
      <w:divsChild>
        <w:div w:id="568807130">
          <w:marLeft w:val="0"/>
          <w:marRight w:val="0"/>
          <w:marTop w:val="0"/>
          <w:marBottom w:val="0"/>
          <w:divBdr>
            <w:top w:val="none" w:sz="0" w:space="0" w:color="auto"/>
            <w:left w:val="none" w:sz="0" w:space="0" w:color="auto"/>
            <w:bottom w:val="none" w:sz="0" w:space="0" w:color="auto"/>
            <w:right w:val="none" w:sz="0" w:space="0" w:color="auto"/>
          </w:divBdr>
        </w:div>
      </w:divsChild>
    </w:div>
    <w:div w:id="1242252402">
      <w:marLeft w:val="0"/>
      <w:marRight w:val="0"/>
      <w:marTop w:val="0"/>
      <w:marBottom w:val="0"/>
      <w:divBdr>
        <w:top w:val="none" w:sz="0" w:space="0" w:color="auto"/>
        <w:left w:val="none" w:sz="0" w:space="0" w:color="auto"/>
        <w:bottom w:val="single" w:sz="12" w:space="0" w:color="0B5B98"/>
        <w:right w:val="none" w:sz="0" w:space="0" w:color="auto"/>
      </w:divBdr>
      <w:divsChild>
        <w:div w:id="1456750291">
          <w:marLeft w:val="0"/>
          <w:marRight w:val="0"/>
          <w:marTop w:val="0"/>
          <w:marBottom w:val="0"/>
          <w:divBdr>
            <w:top w:val="none" w:sz="0" w:space="0" w:color="auto"/>
            <w:left w:val="none" w:sz="0" w:space="0" w:color="auto"/>
            <w:bottom w:val="none" w:sz="0" w:space="0" w:color="auto"/>
            <w:right w:val="none" w:sz="0" w:space="0" w:color="auto"/>
          </w:divBdr>
          <w:divsChild>
            <w:div w:id="102187928">
              <w:marLeft w:val="0"/>
              <w:marRight w:val="0"/>
              <w:marTop w:val="0"/>
              <w:marBottom w:val="0"/>
              <w:divBdr>
                <w:top w:val="none" w:sz="0" w:space="0" w:color="auto"/>
                <w:left w:val="none" w:sz="0" w:space="0" w:color="auto"/>
                <w:bottom w:val="none" w:sz="0" w:space="0" w:color="auto"/>
                <w:right w:val="none" w:sz="0" w:space="0" w:color="auto"/>
              </w:divBdr>
            </w:div>
            <w:div w:id="1497039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2562</Characters>
  <Application>Microsoft Office Word</Application>
  <DocSecurity>0</DocSecurity>
  <Lines>21</Lines>
  <Paragraphs>6</Paragraphs>
  <ScaleCrop>false</ScaleCrop>
  <Company>CHINA</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珠海市关于促进航空产业发展的意见</dc:title>
  <dc:subject/>
  <dc:creator>linfan</dc:creator>
  <cp:keywords/>
  <dc:description/>
  <cp:lastModifiedBy>js</cp:lastModifiedBy>
  <cp:revision>2</cp:revision>
  <dcterms:created xsi:type="dcterms:W3CDTF">2018-06-25T07:07:00Z</dcterms:created>
  <dcterms:modified xsi:type="dcterms:W3CDTF">2018-06-25T07:07:00Z</dcterms:modified>
</cp:coreProperties>
</file>