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F0513" w14:textId="77777777" w:rsidR="005959F5" w:rsidRPr="005959F5" w:rsidRDefault="005959F5" w:rsidP="005959F5">
      <w:pPr>
        <w:widowControl/>
        <w:shd w:val="clear" w:color="auto" w:fill="FFFFFF"/>
        <w:spacing w:line="570" w:lineRule="atLeast"/>
        <w:jc w:val="left"/>
        <w:outlineLvl w:val="0"/>
        <w:rPr>
          <w:rFonts w:ascii="Arial" w:eastAsia="宋体" w:hAnsi="Arial" w:cs="Arial"/>
          <w:b/>
          <w:bCs/>
          <w:color w:val="191919"/>
          <w:kern w:val="36"/>
          <w:sz w:val="42"/>
          <w:szCs w:val="42"/>
        </w:rPr>
      </w:pPr>
      <w:bookmarkStart w:id="0" w:name="_GoBack"/>
      <w:r w:rsidRPr="005959F5">
        <w:rPr>
          <w:rFonts w:ascii="Arial" w:eastAsia="宋体" w:hAnsi="Arial" w:cs="Arial"/>
          <w:b/>
          <w:bCs/>
          <w:color w:val="191919"/>
          <w:kern w:val="36"/>
          <w:sz w:val="42"/>
          <w:szCs w:val="42"/>
        </w:rPr>
        <w:t>2019</w:t>
      </w:r>
      <w:r w:rsidRPr="005959F5">
        <w:rPr>
          <w:rFonts w:ascii="Arial" w:eastAsia="宋体" w:hAnsi="Arial" w:cs="Arial"/>
          <w:b/>
          <w:bCs/>
          <w:color w:val="191919"/>
          <w:kern w:val="36"/>
          <w:sz w:val="42"/>
          <w:szCs w:val="42"/>
        </w:rPr>
        <w:t>年上海市产业转型升级发展专项资金</w:t>
      </w:r>
      <w:r w:rsidRPr="005959F5">
        <w:rPr>
          <w:rFonts w:ascii="Arial" w:eastAsia="宋体" w:hAnsi="Arial" w:cs="Arial"/>
          <w:b/>
          <w:bCs/>
          <w:color w:val="191919"/>
          <w:kern w:val="36"/>
          <w:sz w:val="42"/>
          <w:szCs w:val="42"/>
        </w:rPr>
        <w:t xml:space="preserve"> </w:t>
      </w:r>
      <w:r w:rsidRPr="005959F5">
        <w:rPr>
          <w:rFonts w:ascii="Arial" w:eastAsia="宋体" w:hAnsi="Arial" w:cs="Arial"/>
          <w:b/>
          <w:bCs/>
          <w:color w:val="191919"/>
          <w:kern w:val="36"/>
          <w:sz w:val="42"/>
          <w:szCs w:val="42"/>
        </w:rPr>
        <w:t>（品牌经济发展）项目申报指南</w:t>
      </w:r>
      <w:bookmarkEnd w:id="0"/>
      <w:r w:rsidRPr="005959F5">
        <w:rPr>
          <w:rFonts w:ascii="Arial" w:eastAsia="宋体" w:hAnsi="Arial" w:cs="Arial"/>
          <w:b/>
          <w:bCs/>
          <w:color w:val="191919"/>
          <w:kern w:val="36"/>
          <w:sz w:val="42"/>
          <w:szCs w:val="42"/>
        </w:rPr>
        <w:t> </w:t>
      </w:r>
    </w:p>
    <w:p w14:paraId="1BE2986D" w14:textId="77777777" w:rsidR="005959F5" w:rsidRPr="005959F5" w:rsidRDefault="005959F5" w:rsidP="005959F5">
      <w:pPr>
        <w:widowControl/>
        <w:shd w:val="clear" w:color="auto" w:fill="FFFFFF"/>
        <w:spacing w:line="300" w:lineRule="atLeast"/>
        <w:jc w:val="left"/>
        <w:rPr>
          <w:rFonts w:ascii="Arial" w:eastAsia="宋体" w:hAnsi="Arial" w:cs="Arial"/>
          <w:color w:val="999999"/>
          <w:kern w:val="0"/>
          <w:szCs w:val="21"/>
        </w:rPr>
      </w:pPr>
      <w:r w:rsidRPr="005959F5">
        <w:rPr>
          <w:rFonts w:ascii="Arial" w:eastAsia="宋体" w:hAnsi="Arial" w:cs="Arial"/>
          <w:color w:val="999999"/>
          <w:kern w:val="0"/>
          <w:szCs w:val="21"/>
          <w:bdr w:val="none" w:sz="0" w:space="0" w:color="auto" w:frame="1"/>
        </w:rPr>
        <w:t>2019-01-25 14:16</w:t>
      </w:r>
    </w:p>
    <w:p w14:paraId="5EFE3E13"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为全力打响上海“四大品牌”，加快推进上海产品经济向品牌经济转型升级，加强本市自主品牌建设和发展，提高产业核心竞争力，根据国家有关品牌建设工作的要求和《关于全力打响上海“四大品牌”率先推动高质量发展的若干意见》（沪委发[2018]8号）、《本市贯彻&lt;国务院办公厅关于发挥品牌引领作用推动供需结构升级的意见&gt;的实施办法》（沪府办发[2016]38号）、《上海市产业转型升级发展专项资金管理办法》(</w:t>
      </w:r>
      <w:proofErr w:type="gramStart"/>
      <w:r w:rsidRPr="005959F5">
        <w:rPr>
          <w:rFonts w:ascii="宋体" w:eastAsia="宋体" w:hAnsi="宋体" w:cs="宋体"/>
          <w:kern w:val="0"/>
          <w:sz w:val="24"/>
          <w:szCs w:val="24"/>
          <w:bdr w:val="none" w:sz="0" w:space="0" w:color="auto" w:frame="1"/>
        </w:rPr>
        <w:t>沪经信规</w:t>
      </w:r>
      <w:proofErr w:type="gramEnd"/>
      <w:r w:rsidRPr="005959F5">
        <w:rPr>
          <w:rFonts w:ascii="宋体" w:eastAsia="宋体" w:hAnsi="宋体" w:cs="宋体"/>
          <w:kern w:val="0"/>
          <w:sz w:val="24"/>
          <w:szCs w:val="24"/>
          <w:bdr w:val="none" w:sz="0" w:space="0" w:color="auto" w:frame="1"/>
        </w:rPr>
        <w:t>[2015]101号，以下简称《管理办法》)，制定本指南。</w:t>
      </w:r>
    </w:p>
    <w:p w14:paraId="5AA04CBF"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b/>
          <w:bCs/>
          <w:kern w:val="0"/>
          <w:sz w:val="24"/>
          <w:szCs w:val="24"/>
          <w:bdr w:val="none" w:sz="0" w:space="0" w:color="auto" w:frame="1"/>
        </w:rPr>
        <w:t>一、支持范围</w:t>
      </w:r>
    </w:p>
    <w:p w14:paraId="52AD202A"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2019年上海市产业转型升级发展专项资金（品牌经济发展）主要从以下三个方面支持相关项目：</w:t>
      </w:r>
    </w:p>
    <w:p w14:paraId="56B7D0DC"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b/>
          <w:bCs/>
          <w:kern w:val="0"/>
          <w:sz w:val="24"/>
          <w:szCs w:val="24"/>
          <w:bdr w:val="none" w:sz="0" w:space="0" w:color="auto" w:frame="1"/>
        </w:rPr>
        <w:t>（一）支持品牌公共服务项目建设</w:t>
      </w:r>
    </w:p>
    <w:p w14:paraId="64D46D73"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支持各类机构围绕品牌孵化、品牌标准、价值评估、交易运作、品牌数据库、品牌咨询、宣传推广、展览展示、人才培训、信息资讯、区域品牌、海外商标注册和维权、地理标志保护和推广等领域建设品牌公共服务平台，以及开展提升相关品牌公共服务平台服务能级的工作。</w:t>
      </w:r>
    </w:p>
    <w:p w14:paraId="4477B356"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b/>
          <w:bCs/>
          <w:kern w:val="0"/>
          <w:sz w:val="24"/>
          <w:szCs w:val="24"/>
          <w:bdr w:val="none" w:sz="0" w:space="0" w:color="auto" w:frame="1"/>
        </w:rPr>
        <w:t>（二）支持企业制定品牌发展战略、开展品牌培育</w:t>
      </w:r>
    </w:p>
    <w:p w14:paraId="3F27CCEC"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鼓励并支持企业专业化推进品牌发展战略（包括品牌经营决策、品牌模式选择、品牌识别界定、品牌延伸规划、品牌管理规划与品牌远景等方面的内容）的制定和贯彻；开展品牌培育管理相关各项工作，支持企业在品牌发展战略指导下开展国内外商标注册，提升商标品牌的运作保护、宣传推广等水平，大力开拓国内外市场，积极开展投融资创新、提质增效等工作。</w:t>
      </w:r>
    </w:p>
    <w:p w14:paraId="74ED5C0A"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支持老字号企业在开展上述工作的同时，加强传承创新，发掘和发展濒临失传的特色工艺，重点开展老字号文化和品牌的保护、盘活、形象提升等工作。</w:t>
      </w:r>
    </w:p>
    <w:p w14:paraId="50F0D176"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b/>
          <w:bCs/>
          <w:kern w:val="0"/>
          <w:sz w:val="24"/>
          <w:szCs w:val="24"/>
          <w:bdr w:val="none" w:sz="0" w:space="0" w:color="auto" w:frame="1"/>
        </w:rPr>
        <w:t>（三）其他经上海市品牌建设工作联席会议批准支持的项目</w:t>
      </w:r>
    </w:p>
    <w:p w14:paraId="41A07003"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b/>
          <w:bCs/>
          <w:kern w:val="0"/>
          <w:sz w:val="24"/>
          <w:szCs w:val="24"/>
          <w:bdr w:val="none" w:sz="0" w:space="0" w:color="auto" w:frame="1"/>
        </w:rPr>
        <w:t>二、支持方式</w:t>
      </w:r>
    </w:p>
    <w:p w14:paraId="42F5FC41" w14:textId="77777777" w:rsidR="005959F5" w:rsidRPr="005959F5" w:rsidRDefault="005959F5" w:rsidP="005959F5">
      <w:pPr>
        <w:widowControl/>
        <w:jc w:val="left"/>
        <w:rPr>
          <w:rFonts w:ascii="宋体" w:eastAsia="宋体" w:hAnsi="宋体" w:cs="宋体"/>
          <w:kern w:val="0"/>
          <w:sz w:val="24"/>
          <w:szCs w:val="24"/>
        </w:rPr>
      </w:pPr>
      <w:proofErr w:type="gramStart"/>
      <w:r w:rsidRPr="005959F5">
        <w:rPr>
          <w:rFonts w:ascii="宋体" w:eastAsia="宋体" w:hAnsi="宋体" w:cs="宋体"/>
          <w:kern w:val="0"/>
          <w:sz w:val="24"/>
          <w:szCs w:val="24"/>
          <w:bdr w:val="none" w:sz="0" w:space="0" w:color="auto" w:frame="1"/>
        </w:rPr>
        <w:t>品牌专项</w:t>
      </w:r>
      <w:proofErr w:type="gramEnd"/>
      <w:r w:rsidRPr="005959F5">
        <w:rPr>
          <w:rFonts w:ascii="宋体" w:eastAsia="宋体" w:hAnsi="宋体" w:cs="宋体"/>
          <w:kern w:val="0"/>
          <w:sz w:val="24"/>
          <w:szCs w:val="24"/>
          <w:bdr w:val="none" w:sz="0" w:space="0" w:color="auto" w:frame="1"/>
        </w:rPr>
        <w:t>采取无偿资助、政府购买服务等方式安排使用。一个项目只能获得一种支持方式。</w:t>
      </w:r>
    </w:p>
    <w:p w14:paraId="71DB294B"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一）对品牌公共服务类项目，一般采用无偿资助或政府购买服务方式。采用无偿资助方式的，支持额度原则上不超过项目实际支出金额的50%，单个项目原则上最高不超过400万元。采用政府购买服务方式的，支持额度在当年预算额度内按照项目合同金额确定，具体的采购方式由项目实际主管部门按照政府采购管理的有关规定执行。</w:t>
      </w:r>
    </w:p>
    <w:p w14:paraId="7FCC20B9"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（二）对企业制定品牌战略、企业开展品牌培育类项目，一般采用无偿资助方式，支持额度原则上不超过制定品牌战略相关费用的30%，单个项目原则上最高不超过400万元。</w:t>
      </w:r>
    </w:p>
    <w:p w14:paraId="55104A6C"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（三）经上海市品牌建设工作联席会议批准的重大项目，支持比例和金额可不受上述标准限制。</w:t>
      </w:r>
    </w:p>
    <w:p w14:paraId="6D03FCC1"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b/>
          <w:bCs/>
          <w:kern w:val="0"/>
          <w:sz w:val="24"/>
          <w:szCs w:val="24"/>
          <w:bdr w:val="none" w:sz="0" w:space="0" w:color="auto" w:frame="1"/>
        </w:rPr>
        <w:t>三、申报条件</w:t>
      </w:r>
    </w:p>
    <w:p w14:paraId="4D046B0E"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lastRenderedPageBreak/>
        <w:t>依法在本市登记注册、具有独立法人资格的企事业单位和社会团体，并符合下列条件：</w:t>
      </w:r>
    </w:p>
    <w:p w14:paraId="3D8BC423"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（一）守法经营，依法纳税，无不良信用记录。</w:t>
      </w:r>
    </w:p>
    <w:p w14:paraId="35F05A91"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（二）财务状况良好。</w:t>
      </w:r>
    </w:p>
    <w:p w14:paraId="60CF3D12"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（三）申报单位应具有承担项目建设的相应能力。</w:t>
      </w:r>
    </w:p>
    <w:p w14:paraId="0966D7EC"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（四）其他规定的条件。</w:t>
      </w:r>
    </w:p>
    <w:p w14:paraId="4976404A"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对于申请制定品牌发展战略、开展品牌培育类项目的申报单位，应拥有注册商标专用权或商标独占许可权。</w:t>
      </w:r>
    </w:p>
    <w:p w14:paraId="588D42A1"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项目开始时间不早于2018年1月1日，结束时间不晚于2021年3月2日。</w:t>
      </w:r>
    </w:p>
    <w:p w14:paraId="3E41FBF8"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以下申报项目不予受理：</w:t>
      </w:r>
    </w:p>
    <w:p w14:paraId="046C3F00"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（一）原有资助项目未完</w:t>
      </w:r>
      <w:proofErr w:type="gramStart"/>
      <w:r w:rsidRPr="005959F5">
        <w:rPr>
          <w:rFonts w:ascii="宋体" w:eastAsia="宋体" w:hAnsi="宋体" w:cs="宋体"/>
          <w:kern w:val="0"/>
          <w:sz w:val="24"/>
          <w:szCs w:val="24"/>
          <w:bdr w:val="none" w:sz="0" w:space="0" w:color="auto" w:frame="1"/>
        </w:rPr>
        <w:t>成或者</w:t>
      </w:r>
      <w:proofErr w:type="gramEnd"/>
      <w:r w:rsidRPr="005959F5">
        <w:rPr>
          <w:rFonts w:ascii="宋体" w:eastAsia="宋体" w:hAnsi="宋体" w:cs="宋体"/>
          <w:kern w:val="0"/>
          <w:sz w:val="24"/>
          <w:szCs w:val="24"/>
          <w:bdr w:val="none" w:sz="0" w:space="0" w:color="auto" w:frame="1"/>
        </w:rPr>
        <w:t>已完成但未通过验收的单位新申报的项目；</w:t>
      </w:r>
    </w:p>
    <w:p w14:paraId="47B997AD"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（二）已通过其他渠道获得市财政性资金支持的项目。经查实重复申报的项目，将依法</w:t>
      </w:r>
      <w:proofErr w:type="gramStart"/>
      <w:r w:rsidRPr="005959F5">
        <w:rPr>
          <w:rFonts w:ascii="宋体" w:eastAsia="宋体" w:hAnsi="宋体" w:cs="宋体"/>
          <w:kern w:val="0"/>
          <w:sz w:val="24"/>
          <w:szCs w:val="24"/>
          <w:bdr w:val="none" w:sz="0" w:space="0" w:color="auto" w:frame="1"/>
        </w:rPr>
        <w:t>追回专项</w:t>
      </w:r>
      <w:proofErr w:type="gramEnd"/>
      <w:r w:rsidRPr="005959F5">
        <w:rPr>
          <w:rFonts w:ascii="宋体" w:eastAsia="宋体" w:hAnsi="宋体" w:cs="宋体"/>
          <w:kern w:val="0"/>
          <w:sz w:val="24"/>
          <w:szCs w:val="24"/>
          <w:bdr w:val="none" w:sz="0" w:space="0" w:color="auto" w:frame="1"/>
        </w:rPr>
        <w:t>资金，并记入单位信用档案。</w:t>
      </w:r>
    </w:p>
    <w:p w14:paraId="35FC95ED"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b/>
          <w:bCs/>
          <w:kern w:val="0"/>
          <w:sz w:val="24"/>
          <w:szCs w:val="24"/>
          <w:bdr w:val="none" w:sz="0" w:space="0" w:color="auto" w:frame="1"/>
        </w:rPr>
        <w:t>四、申报要求</w:t>
      </w:r>
    </w:p>
    <w:p w14:paraId="361062EA"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b/>
          <w:bCs/>
          <w:kern w:val="0"/>
          <w:sz w:val="24"/>
          <w:szCs w:val="24"/>
          <w:bdr w:val="none" w:sz="0" w:space="0" w:color="auto" w:frame="1"/>
        </w:rPr>
        <w:t>（一）申报时间（政府购买服务项目不受此时间限制）</w:t>
      </w:r>
    </w:p>
    <w:p w14:paraId="2DAF7F3B"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1、网络填报受理时间： 2019年2月14日9时—2月28日17时（以系统显示时间为准。临近截止时间系统拥堵，建议尽早提交），过时不予受理。</w:t>
      </w:r>
    </w:p>
    <w:p w14:paraId="40B0B434"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2、书面材料受理时间：2019年3月4日9时—3月6日17时，逾期未提交视为放弃申报。</w:t>
      </w:r>
    </w:p>
    <w:p w14:paraId="55FE0A74"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b/>
          <w:bCs/>
          <w:kern w:val="0"/>
          <w:sz w:val="24"/>
          <w:szCs w:val="24"/>
          <w:bdr w:val="none" w:sz="0" w:space="0" w:color="auto" w:frame="1"/>
        </w:rPr>
        <w:t>（二）申报方式</w:t>
      </w:r>
    </w:p>
    <w:p w14:paraId="0DE3DCA2"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采用网上申报和纸质材料提交相结合的方式。</w:t>
      </w:r>
    </w:p>
    <w:p w14:paraId="7993FA2E"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登录网上申报平台</w:t>
      </w:r>
    </w:p>
    <w:p w14:paraId="3CF1B3EB" w14:textId="77777777" w:rsidR="005959F5" w:rsidRPr="005959F5" w:rsidRDefault="005959F5" w:rsidP="005959F5">
      <w:pPr>
        <w:widowControl/>
        <w:spacing w:before="151" w:after="432"/>
        <w:jc w:val="left"/>
        <w:rPr>
          <w:rFonts w:ascii="宋体" w:eastAsia="宋体" w:hAnsi="宋体" w:cs="宋体"/>
          <w:kern w:val="0"/>
          <w:sz w:val="24"/>
          <w:szCs w:val="24"/>
        </w:rPr>
      </w:pPr>
      <w:r w:rsidRPr="005959F5">
        <w:rPr>
          <w:rFonts w:ascii="宋体" w:eastAsia="宋体" w:hAnsi="宋体" w:cs="宋体"/>
          <w:kern w:val="0"/>
          <w:sz w:val="24"/>
          <w:szCs w:val="24"/>
        </w:rPr>
        <w:t>http://zxzj.sheitc.gov.cn</w:t>
      </w:r>
    </w:p>
    <w:p w14:paraId="1F9005EE"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（如第一次使用该系统，请先注册），填写《2019年上海市产业转型升级发展专项资金（品牌经济发展）项目申请书》并上</w:t>
      </w:r>
      <w:proofErr w:type="gramStart"/>
      <w:r w:rsidRPr="005959F5">
        <w:rPr>
          <w:rFonts w:ascii="宋体" w:eastAsia="宋体" w:hAnsi="宋体" w:cs="宋体"/>
          <w:kern w:val="0"/>
          <w:sz w:val="24"/>
          <w:szCs w:val="24"/>
          <w:bdr w:val="none" w:sz="0" w:space="0" w:color="auto" w:frame="1"/>
        </w:rPr>
        <w:t>传其他</w:t>
      </w:r>
      <w:proofErr w:type="gramEnd"/>
      <w:r w:rsidRPr="005959F5">
        <w:rPr>
          <w:rFonts w:ascii="宋体" w:eastAsia="宋体" w:hAnsi="宋体" w:cs="宋体"/>
          <w:kern w:val="0"/>
          <w:sz w:val="24"/>
          <w:szCs w:val="24"/>
          <w:bdr w:val="none" w:sz="0" w:space="0" w:color="auto" w:frame="1"/>
        </w:rPr>
        <w:t>申报材料。</w:t>
      </w:r>
    </w:p>
    <w:p w14:paraId="734040D7"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申报单位完成网上填报后，需在线打印专项资金项目申报书，签字盖章后连同其他相关纸质材料于指定时间内报送。纸质申报材料需现场提交，不接受快递、邮寄等方式。</w:t>
      </w:r>
    </w:p>
    <w:p w14:paraId="03047FF4"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填写中如有问题，可按本指南中联系方式电话咨询。</w:t>
      </w:r>
    </w:p>
    <w:p w14:paraId="5EAD7341"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b/>
          <w:bCs/>
          <w:kern w:val="0"/>
          <w:sz w:val="24"/>
          <w:szCs w:val="24"/>
          <w:bdr w:val="none" w:sz="0" w:space="0" w:color="auto" w:frame="1"/>
        </w:rPr>
        <w:t>（三）申报材料</w:t>
      </w:r>
    </w:p>
    <w:p w14:paraId="3F2B669F"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1.《2019年上海市产业转型升级发展专项资金（品牌经济发展）项目申请书》（在申请书封面和申报单位意见处加盖公章）；</w:t>
      </w:r>
    </w:p>
    <w:p w14:paraId="7F0CC2B7"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2.申报单位营业执照或法人证书，以及组织机构代码证的复印件；</w:t>
      </w:r>
    </w:p>
    <w:p w14:paraId="2796E855"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3.2017年度申报单位审计报告复印件及2018年度财务报表（含资产负债表、现金流量表、利润表，需申报单位盖章）；申报时已经完成的项目，需提供项目专项审计报告；</w:t>
      </w:r>
    </w:p>
    <w:p w14:paraId="635BD679"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4.与申请项目相关且在有效期内的商标注册证复印件（如商标所有权属于上级单位而非申报单位，须同时提供上级单位授权的商标独占许可证明；品牌公共服务平台项目无需提供）；</w:t>
      </w:r>
    </w:p>
    <w:p w14:paraId="553FD8BE"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5.申报材料真实性承诺书（法人代表签字并加盖公章）；</w:t>
      </w:r>
    </w:p>
    <w:p w14:paraId="0D6AC35F"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6.企业品牌发展战略规划或相关咨询服务合约（品牌公共服务类项目无需提供）；</w:t>
      </w:r>
    </w:p>
    <w:p w14:paraId="53D5DEE4"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lastRenderedPageBreak/>
        <w:t>7.自筹资金出资证明（包括自有资金银行存款证明、银行贷款贷款协议等），证明企业有能力完成总投入；</w:t>
      </w:r>
    </w:p>
    <w:p w14:paraId="4ED4A054"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8.相关资质认证的证明文件（如中国驰名商标、中华老字号等相关证书）（非必须）；</w:t>
      </w:r>
    </w:p>
    <w:p w14:paraId="4E1785A4"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9.2011—2018年曾获得专项资金支持的项目，应当已经完成验收并提交项目总结报告。</w:t>
      </w:r>
    </w:p>
    <w:p w14:paraId="776EB739"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10.其他证明材料，如相关行业协会出具的推荐信等。</w:t>
      </w:r>
    </w:p>
    <w:p w14:paraId="6D77ECF5"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申报单位将以上申报材料用A4纸打印，按上述顺序排列，并于左侧装订成册（请采用普通胶粘装订方式，不要采用任何有突出棱角的装订方式），一式两份，送交市经济信息化委。</w:t>
      </w:r>
    </w:p>
    <w:p w14:paraId="2CCA5889"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b/>
          <w:bCs/>
          <w:kern w:val="0"/>
          <w:sz w:val="24"/>
          <w:szCs w:val="24"/>
          <w:bdr w:val="none" w:sz="0" w:space="0" w:color="auto" w:frame="1"/>
        </w:rPr>
        <w:t>五、项目要求</w:t>
      </w:r>
    </w:p>
    <w:p w14:paraId="69B3380A"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市经济信息化委负责初审，初审合格的项目，由市经济信息化委组织专家通过市经济信息化委专项资金项目管理与服务平台开展网上评审。市经济信息化委会同市商务委、市市场监管局、市财政局依据专家评审意见研究确定</w:t>
      </w:r>
      <w:proofErr w:type="gramStart"/>
      <w:r w:rsidRPr="005959F5">
        <w:rPr>
          <w:rFonts w:ascii="宋体" w:eastAsia="宋体" w:hAnsi="宋体" w:cs="宋体"/>
          <w:kern w:val="0"/>
          <w:sz w:val="24"/>
          <w:szCs w:val="24"/>
          <w:bdr w:val="none" w:sz="0" w:space="0" w:color="auto" w:frame="1"/>
        </w:rPr>
        <w:t>拟支持</w:t>
      </w:r>
      <w:proofErr w:type="gramEnd"/>
      <w:r w:rsidRPr="005959F5">
        <w:rPr>
          <w:rFonts w:ascii="宋体" w:eastAsia="宋体" w:hAnsi="宋体" w:cs="宋体"/>
          <w:kern w:val="0"/>
          <w:sz w:val="24"/>
          <w:szCs w:val="24"/>
          <w:bdr w:val="none" w:sz="0" w:space="0" w:color="auto" w:frame="1"/>
        </w:rPr>
        <w:t>项目计划。</w:t>
      </w:r>
    </w:p>
    <w:p w14:paraId="1B79C149"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关于资金拨付的规定：品牌公共服务项目，待项目验收后拨付资金；品牌发展战略、开展品牌培育类项目</w:t>
      </w:r>
      <w:proofErr w:type="gramStart"/>
      <w:r w:rsidRPr="005959F5">
        <w:rPr>
          <w:rFonts w:ascii="宋体" w:eastAsia="宋体" w:hAnsi="宋体" w:cs="宋体"/>
          <w:kern w:val="0"/>
          <w:sz w:val="24"/>
          <w:szCs w:val="24"/>
          <w:bdr w:val="none" w:sz="0" w:space="0" w:color="auto" w:frame="1"/>
        </w:rPr>
        <w:t>按拟支持</w:t>
      </w:r>
      <w:proofErr w:type="gramEnd"/>
      <w:r w:rsidRPr="005959F5">
        <w:rPr>
          <w:rFonts w:ascii="宋体" w:eastAsia="宋体" w:hAnsi="宋体" w:cs="宋体"/>
          <w:kern w:val="0"/>
          <w:sz w:val="24"/>
          <w:szCs w:val="24"/>
          <w:bdr w:val="none" w:sz="0" w:space="0" w:color="auto" w:frame="1"/>
        </w:rPr>
        <w:t>金额的50%拨付，剩余款项验收合格后拨付；采取政府采购形式的项目，资金拨付按合同约定执行。</w:t>
      </w:r>
    </w:p>
    <w:p w14:paraId="28F8C558"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评审通过的项目单位应遵守如下要求：</w:t>
      </w:r>
    </w:p>
    <w:p w14:paraId="6AB780CE"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b/>
          <w:bCs/>
          <w:kern w:val="0"/>
          <w:sz w:val="24"/>
          <w:szCs w:val="24"/>
          <w:bdr w:val="none" w:sz="0" w:space="0" w:color="auto" w:frame="1"/>
        </w:rPr>
        <w:t>（一）项目实施：</w:t>
      </w:r>
      <w:r w:rsidRPr="005959F5">
        <w:rPr>
          <w:rFonts w:ascii="宋体" w:eastAsia="宋体" w:hAnsi="宋体" w:cs="宋体"/>
          <w:kern w:val="0"/>
          <w:sz w:val="24"/>
          <w:szCs w:val="24"/>
          <w:bdr w:val="none" w:sz="0" w:space="0" w:color="auto" w:frame="1"/>
        </w:rPr>
        <w:t>项目单位应严格按照项目协议或委托服务协议明确的内容实施项目。对获得的专项资金专款专用，不得擅自变更资金用途，不得擅自挤占、截留和挪用。对经检查发现虚报、瞒报有关情况骗取专项资金的，将追回全部已拨付的专项资金，取消该单位三年内申请专项资金的资格，并依法将其不良信用记录纳入本市联合征信系统；情节严重的，按照国家有关规定追究当事人的行政和法律责任。</w:t>
      </w:r>
    </w:p>
    <w:p w14:paraId="1CD555C0"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b/>
          <w:bCs/>
          <w:kern w:val="0"/>
          <w:sz w:val="24"/>
          <w:szCs w:val="24"/>
          <w:bdr w:val="none" w:sz="0" w:space="0" w:color="auto" w:frame="1"/>
        </w:rPr>
        <w:t>（二）项目变更：</w:t>
      </w:r>
      <w:r w:rsidRPr="005959F5">
        <w:rPr>
          <w:rFonts w:ascii="宋体" w:eastAsia="宋体" w:hAnsi="宋体" w:cs="宋体"/>
          <w:kern w:val="0"/>
          <w:sz w:val="24"/>
          <w:szCs w:val="24"/>
          <w:bdr w:val="none" w:sz="0" w:space="0" w:color="auto" w:frame="1"/>
        </w:rPr>
        <w:t>项目事项确需变更的，项目单位应当向市经济信息化委提出申请，说明变更事项和理由，经市经济信息化委审核同意后才可变更。项目承担单位申请项目撤销或终止的，应向市经济信息化委提出申请说明撤销或终止的理由，经市经济信息化委审核同意后方可办理项目撤销或终止的手续。</w:t>
      </w:r>
    </w:p>
    <w:p w14:paraId="3F476457"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b/>
          <w:bCs/>
          <w:kern w:val="0"/>
          <w:sz w:val="24"/>
          <w:szCs w:val="24"/>
          <w:bdr w:val="none" w:sz="0" w:space="0" w:color="auto" w:frame="1"/>
        </w:rPr>
        <w:t>（三）项目监督：</w:t>
      </w:r>
      <w:r w:rsidRPr="005959F5">
        <w:rPr>
          <w:rFonts w:ascii="宋体" w:eastAsia="宋体" w:hAnsi="宋体" w:cs="宋体"/>
          <w:kern w:val="0"/>
          <w:sz w:val="24"/>
          <w:szCs w:val="24"/>
          <w:bdr w:val="none" w:sz="0" w:space="0" w:color="auto" w:frame="1"/>
        </w:rPr>
        <w:t>项目单位应积极配合市经济信息化</w:t>
      </w:r>
      <w:proofErr w:type="gramStart"/>
      <w:r w:rsidRPr="005959F5">
        <w:rPr>
          <w:rFonts w:ascii="宋体" w:eastAsia="宋体" w:hAnsi="宋体" w:cs="宋体"/>
          <w:kern w:val="0"/>
          <w:sz w:val="24"/>
          <w:szCs w:val="24"/>
          <w:bdr w:val="none" w:sz="0" w:space="0" w:color="auto" w:frame="1"/>
        </w:rPr>
        <w:t>委做好</w:t>
      </w:r>
      <w:proofErr w:type="gramEnd"/>
      <w:r w:rsidRPr="005959F5">
        <w:rPr>
          <w:rFonts w:ascii="宋体" w:eastAsia="宋体" w:hAnsi="宋体" w:cs="宋体"/>
          <w:kern w:val="0"/>
          <w:sz w:val="24"/>
          <w:szCs w:val="24"/>
          <w:bdr w:val="none" w:sz="0" w:space="0" w:color="auto" w:frame="1"/>
        </w:rPr>
        <w:t>项目执行情况的监督管理、绩效评价和专项资金审计工作。</w:t>
      </w:r>
    </w:p>
    <w:p w14:paraId="30E14349"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b/>
          <w:bCs/>
          <w:kern w:val="0"/>
          <w:sz w:val="24"/>
          <w:szCs w:val="24"/>
          <w:bdr w:val="none" w:sz="0" w:space="0" w:color="auto" w:frame="1"/>
        </w:rPr>
        <w:t>（四）项目验收：</w:t>
      </w:r>
      <w:r w:rsidRPr="005959F5">
        <w:rPr>
          <w:rFonts w:ascii="宋体" w:eastAsia="宋体" w:hAnsi="宋体" w:cs="宋体"/>
          <w:kern w:val="0"/>
          <w:sz w:val="24"/>
          <w:szCs w:val="24"/>
          <w:bdr w:val="none" w:sz="0" w:space="0" w:color="auto" w:frame="1"/>
        </w:rPr>
        <w:t>项目单位应在规定时间向市经济信息化委提交项目完成情况报告及其他相关资料，积极配合做好项目评估和验收工作。</w:t>
      </w:r>
      <w:r w:rsidRPr="005959F5">
        <w:rPr>
          <w:rFonts w:ascii="宋体" w:eastAsia="宋体" w:hAnsi="宋体" w:cs="宋体"/>
          <w:b/>
          <w:bCs/>
          <w:kern w:val="0"/>
          <w:sz w:val="24"/>
          <w:szCs w:val="24"/>
          <w:bdr w:val="none" w:sz="0" w:space="0" w:color="auto" w:frame="1"/>
        </w:rPr>
        <w:t>（特别提示：预期绩效、总投入验收时未能按约定完成的，将会可能导致扣发项目尾款、追回已拨付资金、取消3年内品牌资金申报资格、不良信用信息提交公共信用信息服务平台等后果。）</w:t>
      </w:r>
    </w:p>
    <w:p w14:paraId="4CDF0DA7"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b/>
          <w:bCs/>
          <w:kern w:val="0"/>
          <w:sz w:val="24"/>
          <w:szCs w:val="24"/>
          <w:bdr w:val="none" w:sz="0" w:space="0" w:color="auto" w:frame="1"/>
        </w:rPr>
        <w:t>六、联系方式</w:t>
      </w:r>
    </w:p>
    <w:p w14:paraId="241B9A1C"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b/>
          <w:bCs/>
          <w:kern w:val="0"/>
          <w:sz w:val="24"/>
          <w:szCs w:val="24"/>
          <w:bdr w:val="none" w:sz="0" w:space="0" w:color="auto" w:frame="1"/>
        </w:rPr>
        <w:t>（一）网上申报系统账号、使用等问题咨询</w:t>
      </w:r>
    </w:p>
    <w:p w14:paraId="51F3E0DD"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周峰皓 60801111转2</w:t>
      </w:r>
    </w:p>
    <w:p w14:paraId="14065D13"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b/>
          <w:bCs/>
          <w:kern w:val="0"/>
          <w:sz w:val="24"/>
          <w:szCs w:val="24"/>
          <w:bdr w:val="none" w:sz="0" w:space="0" w:color="auto" w:frame="1"/>
        </w:rPr>
        <w:t>（二）政策咨询</w:t>
      </w:r>
    </w:p>
    <w:p w14:paraId="532D4CC3"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刘晶明 市经济信息化委 23112728</w:t>
      </w:r>
    </w:p>
    <w:p w14:paraId="0BE6AAC9"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b/>
          <w:bCs/>
          <w:kern w:val="0"/>
          <w:sz w:val="24"/>
          <w:szCs w:val="24"/>
          <w:bdr w:val="none" w:sz="0" w:space="0" w:color="auto" w:frame="1"/>
        </w:rPr>
        <w:t>（三）申报咨询及材料提交</w:t>
      </w:r>
    </w:p>
    <w:p w14:paraId="2B32A19C"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受理部门：上海市经济和信息化发展研究中心</w:t>
      </w:r>
    </w:p>
    <w:p w14:paraId="506EA72D"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联 系 人：景琰</w:t>
      </w:r>
      <w:proofErr w:type="gramStart"/>
      <w:r w:rsidRPr="005959F5">
        <w:rPr>
          <w:rFonts w:ascii="宋体" w:eastAsia="宋体" w:hAnsi="宋体" w:cs="宋体"/>
          <w:kern w:val="0"/>
          <w:sz w:val="24"/>
          <w:szCs w:val="24"/>
          <w:bdr w:val="none" w:sz="0" w:space="0" w:color="auto" w:frame="1"/>
        </w:rPr>
        <w:t>忺</w:t>
      </w:r>
      <w:proofErr w:type="gramEnd"/>
      <w:r w:rsidRPr="005959F5">
        <w:rPr>
          <w:rFonts w:ascii="宋体" w:eastAsia="宋体" w:hAnsi="宋体" w:cs="宋体"/>
          <w:kern w:val="0"/>
          <w:sz w:val="24"/>
          <w:szCs w:val="24"/>
          <w:bdr w:val="none" w:sz="0" w:space="0" w:color="auto" w:frame="1"/>
        </w:rPr>
        <w:t xml:space="preserve"> 倪晓杰</w:t>
      </w:r>
    </w:p>
    <w:p w14:paraId="40104A74"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lastRenderedPageBreak/>
        <w:t>固定电话：54669777转7821或7820</w:t>
      </w:r>
    </w:p>
    <w:p w14:paraId="4C052D90"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手机号码：18121388208（景） 18121388228（</w:t>
      </w:r>
      <w:proofErr w:type="gramStart"/>
      <w:r w:rsidRPr="005959F5">
        <w:rPr>
          <w:rFonts w:ascii="宋体" w:eastAsia="宋体" w:hAnsi="宋体" w:cs="宋体"/>
          <w:kern w:val="0"/>
          <w:sz w:val="24"/>
          <w:szCs w:val="24"/>
          <w:bdr w:val="none" w:sz="0" w:space="0" w:color="auto" w:frame="1"/>
        </w:rPr>
        <w:t>倪</w:t>
      </w:r>
      <w:proofErr w:type="gramEnd"/>
      <w:r w:rsidRPr="005959F5">
        <w:rPr>
          <w:rFonts w:ascii="宋体" w:eastAsia="宋体" w:hAnsi="宋体" w:cs="宋体"/>
          <w:kern w:val="0"/>
          <w:sz w:val="24"/>
          <w:szCs w:val="24"/>
          <w:bdr w:val="none" w:sz="0" w:space="0" w:color="auto" w:frame="1"/>
        </w:rPr>
        <w:t>）</w:t>
      </w:r>
    </w:p>
    <w:p w14:paraId="7DB1DCF4"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电子邮件：jingyanxian@sheitc.org</w:t>
      </w:r>
    </w:p>
    <w:p w14:paraId="2B766F35"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nixiaojie@sheitc.org</w:t>
      </w:r>
    </w:p>
    <w:p w14:paraId="799513C0"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地 址：浦东新区</w:t>
      </w:r>
      <w:proofErr w:type="gramStart"/>
      <w:r w:rsidRPr="005959F5">
        <w:rPr>
          <w:rFonts w:ascii="宋体" w:eastAsia="宋体" w:hAnsi="宋体" w:cs="宋体"/>
          <w:kern w:val="0"/>
          <w:sz w:val="24"/>
          <w:szCs w:val="24"/>
          <w:bdr w:val="none" w:sz="0" w:space="0" w:color="auto" w:frame="1"/>
        </w:rPr>
        <w:t>雪野路</w:t>
      </w:r>
      <w:proofErr w:type="gramEnd"/>
      <w:r w:rsidRPr="005959F5">
        <w:rPr>
          <w:rFonts w:ascii="宋体" w:eastAsia="宋体" w:hAnsi="宋体" w:cs="宋体"/>
          <w:kern w:val="0"/>
          <w:sz w:val="24"/>
          <w:szCs w:val="24"/>
          <w:bdr w:val="none" w:sz="0" w:space="0" w:color="auto" w:frame="1"/>
        </w:rPr>
        <w:t>1000号综合办事</w:t>
      </w:r>
      <w:proofErr w:type="gramStart"/>
      <w:r w:rsidRPr="005959F5">
        <w:rPr>
          <w:rFonts w:ascii="宋体" w:eastAsia="宋体" w:hAnsi="宋体" w:cs="宋体"/>
          <w:kern w:val="0"/>
          <w:sz w:val="24"/>
          <w:szCs w:val="24"/>
          <w:bdr w:val="none" w:sz="0" w:space="0" w:color="auto" w:frame="1"/>
        </w:rPr>
        <w:t>大厅市</w:t>
      </w:r>
      <w:proofErr w:type="gramEnd"/>
      <w:r w:rsidRPr="005959F5">
        <w:rPr>
          <w:rFonts w:ascii="宋体" w:eastAsia="宋体" w:hAnsi="宋体" w:cs="宋体"/>
          <w:kern w:val="0"/>
          <w:sz w:val="24"/>
          <w:szCs w:val="24"/>
          <w:bdr w:val="none" w:sz="0" w:space="0" w:color="auto" w:frame="1"/>
        </w:rPr>
        <w:t>经济信息化委5号、6号窗口</w:t>
      </w:r>
    </w:p>
    <w:p w14:paraId="6723A23C"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b/>
          <w:bCs/>
          <w:kern w:val="0"/>
          <w:sz w:val="24"/>
          <w:szCs w:val="24"/>
          <w:bdr w:val="none" w:sz="0" w:space="0" w:color="auto" w:frame="1"/>
        </w:rPr>
        <w:t>七、重要申明</w:t>
      </w:r>
    </w:p>
    <w:p w14:paraId="5D13D0CE" w14:textId="77777777" w:rsidR="005959F5" w:rsidRPr="005959F5" w:rsidRDefault="005959F5" w:rsidP="005959F5">
      <w:pPr>
        <w:widowControl/>
        <w:jc w:val="left"/>
        <w:rPr>
          <w:rFonts w:ascii="宋体" w:eastAsia="宋体" w:hAnsi="宋体" w:cs="宋体"/>
          <w:kern w:val="0"/>
          <w:sz w:val="24"/>
          <w:szCs w:val="24"/>
        </w:rPr>
      </w:pPr>
      <w:r w:rsidRPr="005959F5">
        <w:rPr>
          <w:rFonts w:ascii="宋体" w:eastAsia="宋体" w:hAnsi="宋体" w:cs="宋体"/>
          <w:kern w:val="0"/>
          <w:sz w:val="24"/>
          <w:szCs w:val="24"/>
          <w:bdr w:val="none" w:sz="0" w:space="0" w:color="auto" w:frame="1"/>
        </w:rPr>
        <w:t>我委从未委托任何机构或个人代理上海市产业转型升级发展专项资金申报事宜，</w:t>
      </w:r>
      <w:proofErr w:type="gramStart"/>
      <w:r w:rsidRPr="005959F5">
        <w:rPr>
          <w:rFonts w:ascii="宋体" w:eastAsia="宋体" w:hAnsi="宋体" w:cs="宋体"/>
          <w:kern w:val="0"/>
          <w:sz w:val="24"/>
          <w:szCs w:val="24"/>
          <w:bdr w:val="none" w:sz="0" w:space="0" w:color="auto" w:frame="1"/>
        </w:rPr>
        <w:t>请项目</w:t>
      </w:r>
      <w:proofErr w:type="gramEnd"/>
      <w:r w:rsidRPr="005959F5">
        <w:rPr>
          <w:rFonts w:ascii="宋体" w:eastAsia="宋体" w:hAnsi="宋体" w:cs="宋体"/>
          <w:kern w:val="0"/>
          <w:sz w:val="24"/>
          <w:szCs w:val="24"/>
          <w:bdr w:val="none" w:sz="0" w:space="0" w:color="auto" w:frame="1"/>
        </w:rPr>
        <w:t>单位自主申报项目。我委将严格按照有关标准和程序受理申请，不收取任何费用。如有任何机构或个人假借我委或我委工作人员名义向企业收取费用的，请知情者向我委举报。</w:t>
      </w:r>
    </w:p>
    <w:p w14:paraId="2772F225" w14:textId="77777777" w:rsidR="00525B3B" w:rsidRPr="005959F5" w:rsidRDefault="00525B3B"/>
    <w:sectPr w:rsidR="00525B3B" w:rsidRPr="005959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65FD8" w14:textId="77777777" w:rsidR="005861E3" w:rsidRDefault="005861E3" w:rsidP="005959F5">
      <w:r>
        <w:separator/>
      </w:r>
    </w:p>
  </w:endnote>
  <w:endnote w:type="continuationSeparator" w:id="0">
    <w:p w14:paraId="015FB277" w14:textId="77777777" w:rsidR="005861E3" w:rsidRDefault="005861E3" w:rsidP="00595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F8A46" w14:textId="77777777" w:rsidR="005861E3" w:rsidRDefault="005861E3" w:rsidP="005959F5">
      <w:r>
        <w:separator/>
      </w:r>
    </w:p>
  </w:footnote>
  <w:footnote w:type="continuationSeparator" w:id="0">
    <w:p w14:paraId="14E807E7" w14:textId="77777777" w:rsidR="005861E3" w:rsidRDefault="005861E3" w:rsidP="005959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CE7"/>
    <w:rsid w:val="00525B3B"/>
    <w:rsid w:val="005861E3"/>
    <w:rsid w:val="005959F5"/>
    <w:rsid w:val="00BF0CE7"/>
    <w:rsid w:val="00D97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592E33-EA68-46BB-98F6-F8902997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9F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959F5"/>
    <w:rPr>
      <w:sz w:val="18"/>
      <w:szCs w:val="18"/>
    </w:rPr>
  </w:style>
  <w:style w:type="paragraph" w:styleId="a5">
    <w:name w:val="footer"/>
    <w:basedOn w:val="a"/>
    <w:link w:val="a6"/>
    <w:uiPriority w:val="99"/>
    <w:unhideWhenUsed/>
    <w:rsid w:val="005959F5"/>
    <w:pPr>
      <w:tabs>
        <w:tab w:val="center" w:pos="4153"/>
        <w:tab w:val="right" w:pos="8306"/>
      </w:tabs>
      <w:snapToGrid w:val="0"/>
      <w:jc w:val="left"/>
    </w:pPr>
    <w:rPr>
      <w:sz w:val="18"/>
      <w:szCs w:val="18"/>
    </w:rPr>
  </w:style>
  <w:style w:type="character" w:customStyle="1" w:styleId="a6">
    <w:name w:val="页脚 字符"/>
    <w:basedOn w:val="a0"/>
    <w:link w:val="a5"/>
    <w:uiPriority w:val="99"/>
    <w:rsid w:val="005959F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807703">
      <w:bodyDiv w:val="1"/>
      <w:marLeft w:val="0"/>
      <w:marRight w:val="0"/>
      <w:marTop w:val="0"/>
      <w:marBottom w:val="0"/>
      <w:divBdr>
        <w:top w:val="none" w:sz="0" w:space="0" w:color="auto"/>
        <w:left w:val="none" w:sz="0" w:space="0" w:color="auto"/>
        <w:bottom w:val="none" w:sz="0" w:space="0" w:color="auto"/>
        <w:right w:val="none" w:sz="0" w:space="0" w:color="auto"/>
      </w:divBdr>
      <w:divsChild>
        <w:div w:id="1816603276">
          <w:marLeft w:val="0"/>
          <w:marRight w:val="0"/>
          <w:marTop w:val="0"/>
          <w:marBottom w:val="0"/>
          <w:divBdr>
            <w:top w:val="none" w:sz="0" w:space="0" w:color="auto"/>
            <w:left w:val="none" w:sz="0" w:space="0" w:color="auto"/>
            <w:bottom w:val="none" w:sz="0" w:space="0" w:color="auto"/>
            <w:right w:val="none" w:sz="0" w:space="0" w:color="auto"/>
          </w:divBdr>
          <w:divsChild>
            <w:div w:id="125929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514</Words>
  <Characters>2935</Characters>
  <Application>Microsoft Office Word</Application>
  <DocSecurity>0</DocSecurity>
  <Lines>24</Lines>
  <Paragraphs>6</Paragraphs>
  <ScaleCrop>false</ScaleCrop>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2019-05-17T09:38:00Z</dcterms:created>
  <dcterms:modified xsi:type="dcterms:W3CDTF">2019-05-17T09:38:00Z</dcterms:modified>
</cp:coreProperties>
</file>